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04" w:rsidRPr="00415F65" w:rsidRDefault="00830A04" w:rsidP="00415F65">
      <w:pPr>
        <w:pStyle w:val="a7"/>
        <w:numPr>
          <w:ilvl w:val="0"/>
          <w:numId w:val="134"/>
        </w:numPr>
        <w:spacing w:after="0" w:line="240" w:lineRule="auto"/>
        <w:jc w:val="center"/>
        <w:rPr>
          <w:rFonts w:cs="David"/>
          <w:b/>
          <w:bCs/>
          <w:u w:val="single"/>
          <w:rtl/>
        </w:rPr>
      </w:pPr>
      <w:r w:rsidRPr="00415F65">
        <w:rPr>
          <w:rFonts w:cs="David" w:hint="cs"/>
          <w:b/>
          <w:bCs/>
          <w:u w:val="single"/>
          <w:rtl/>
        </w:rPr>
        <w:t>חוזים על מכשירים הוניים</w:t>
      </w:r>
      <w:r w:rsidR="00B8155C" w:rsidRPr="00415F65">
        <w:rPr>
          <w:rFonts w:cs="David" w:hint="cs"/>
          <w:b/>
          <w:bCs/>
          <w:u w:val="single"/>
          <w:rtl/>
        </w:rPr>
        <w:t>- טבלת סיכום</w:t>
      </w:r>
    </w:p>
    <w:p w:rsidR="00B8155C" w:rsidRPr="00830A04" w:rsidRDefault="00B8155C" w:rsidP="009D50F5">
      <w:pPr>
        <w:spacing w:after="0" w:line="240" w:lineRule="auto"/>
        <w:jc w:val="both"/>
        <w:rPr>
          <w:rFonts w:cs="David"/>
          <w:rtl/>
        </w:rPr>
      </w:pPr>
      <w:r w:rsidRPr="00830A04">
        <w:rPr>
          <w:rFonts w:cs="David"/>
        </w:rPr>
        <w:t>Ias39</w:t>
      </w:r>
      <w:r w:rsidRPr="00830A04">
        <w:rPr>
          <w:rFonts w:cs="David" w:hint="cs"/>
          <w:rtl/>
        </w:rPr>
        <w:t xml:space="preserve"> עוסק בעשרות סוגים של חוזים , </w:t>
      </w:r>
      <w:r w:rsidRPr="00830A04">
        <w:rPr>
          <w:rFonts w:cs="David"/>
        </w:rPr>
        <w:t>ias32</w:t>
      </w:r>
      <w:r w:rsidRPr="00830A04">
        <w:rPr>
          <w:rFonts w:cs="David" w:hint="cs"/>
          <w:rtl/>
        </w:rPr>
        <w:t xml:space="preserve"> עוסק רק בשישה שאותם צריך לדעת. המכנה המשותף לכל החוזים האלו הוא שהם על המכשירים ההוניים של הישות.</w:t>
      </w:r>
    </w:p>
    <w:tbl>
      <w:tblPr>
        <w:bidiVisual/>
        <w:tblW w:w="0" w:type="auto"/>
        <w:tblInd w:w="-368" w:type="dxa"/>
        <w:tblCellMar>
          <w:left w:w="28" w:type="dxa"/>
          <w:right w:w="28" w:type="dxa"/>
        </w:tblCellMar>
        <w:tblLook w:val="04A0" w:firstRow="1" w:lastRow="0" w:firstColumn="1" w:lastColumn="0" w:noHBand="0" w:noVBand="1"/>
      </w:tblPr>
      <w:tblGrid>
        <w:gridCol w:w="1159"/>
        <w:gridCol w:w="701"/>
        <w:gridCol w:w="1773"/>
        <w:gridCol w:w="961"/>
        <w:gridCol w:w="975"/>
        <w:gridCol w:w="1387"/>
        <w:gridCol w:w="1201"/>
        <w:gridCol w:w="1210"/>
        <w:gridCol w:w="1130"/>
        <w:gridCol w:w="1118"/>
        <w:gridCol w:w="1161"/>
        <w:gridCol w:w="958"/>
        <w:gridCol w:w="2022"/>
      </w:tblGrid>
      <w:tr w:rsidR="00532F61" w:rsidTr="00AC50C1">
        <w:tc>
          <w:tcPr>
            <w:tcW w:w="0" w:type="auto"/>
            <w:tcBorders>
              <w:top w:val="single" w:sz="4" w:space="0" w:color="auto"/>
              <w:left w:val="single" w:sz="4" w:space="0" w:color="auto"/>
              <w:bottom w:val="single" w:sz="4" w:space="0" w:color="auto"/>
              <w:right w:val="single" w:sz="4" w:space="0" w:color="auto"/>
            </w:tcBorders>
            <w:shd w:val="clear" w:color="auto" w:fill="EBFFEB"/>
            <w:vAlign w:val="center"/>
          </w:tcPr>
          <w:p w:rsidR="00B8155C" w:rsidRPr="00532F61" w:rsidRDefault="00B8155C" w:rsidP="00532F61">
            <w:pPr>
              <w:spacing w:after="0"/>
              <w:jc w:val="center"/>
              <w:rPr>
                <w:rFonts w:cs="David"/>
                <w:b/>
                <w:bCs/>
                <w:sz w:val="18"/>
                <w:szCs w:val="18"/>
                <w:rtl/>
              </w:rPr>
            </w:pPr>
            <w:r w:rsidRPr="00532F61">
              <w:rPr>
                <w:rFonts w:cs="David" w:hint="cs"/>
                <w:b/>
                <w:bCs/>
                <w:sz w:val="18"/>
                <w:szCs w:val="18"/>
                <w:rtl/>
              </w:rPr>
              <w:t>סוג החוזה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5EF"/>
            <w:vAlign w:val="center"/>
          </w:tcPr>
          <w:p w:rsidR="00B8155C" w:rsidRPr="00532F61" w:rsidRDefault="00B8155C" w:rsidP="00532F61">
            <w:pPr>
              <w:spacing w:after="0"/>
              <w:jc w:val="center"/>
              <w:rPr>
                <w:rFonts w:cs="David"/>
                <w:sz w:val="18"/>
                <w:szCs w:val="18"/>
                <w:rtl/>
              </w:rPr>
            </w:pPr>
            <w:r w:rsidRPr="00532F61">
              <w:rPr>
                <w:rFonts w:cs="David" w:hint="cs"/>
                <w:b/>
                <w:bCs/>
                <w:sz w:val="18"/>
                <w:szCs w:val="18"/>
                <w:u w:val="single"/>
                <w:rtl/>
              </w:rPr>
              <w:t>עסקה עתידית לרכישת מניות</w:t>
            </w:r>
            <w:r w:rsidR="00AC50C1">
              <w:rPr>
                <w:rFonts w:cs="David" w:hint="cs"/>
                <w:sz w:val="18"/>
                <w:szCs w:val="18"/>
                <w:rtl/>
              </w:rPr>
              <w:t xml:space="preserve"> </w:t>
            </w:r>
            <w:r w:rsidR="00AC50C1" w:rsidRPr="00AC50C1">
              <w:rPr>
                <w:rFonts w:cs="David" w:hint="cs"/>
                <w:color w:val="FF0000"/>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DD"/>
            <w:vAlign w:val="center"/>
          </w:tcPr>
          <w:p w:rsidR="00B8155C" w:rsidRPr="00532F61" w:rsidRDefault="005B6520" w:rsidP="00532F61">
            <w:pPr>
              <w:spacing w:after="0"/>
              <w:jc w:val="center"/>
              <w:rPr>
                <w:rFonts w:cs="David"/>
                <w:sz w:val="18"/>
                <w:szCs w:val="18"/>
                <w:rtl/>
              </w:rPr>
            </w:pPr>
            <w:r w:rsidRPr="00532F61">
              <w:rPr>
                <w:rFonts w:cs="David" w:hint="cs"/>
                <w:b/>
                <w:bCs/>
                <w:sz w:val="18"/>
                <w:szCs w:val="18"/>
                <w:u w:val="single"/>
                <w:rtl/>
              </w:rPr>
              <w:t>עסקה עתידית למכירת או הנפקת 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DFF"/>
            <w:vAlign w:val="center"/>
          </w:tcPr>
          <w:p w:rsidR="00B8155C" w:rsidRPr="00532F61" w:rsidRDefault="005B6520" w:rsidP="00532F61">
            <w:pPr>
              <w:spacing w:after="0"/>
              <w:jc w:val="center"/>
              <w:rPr>
                <w:rFonts w:cs="David"/>
                <w:sz w:val="18"/>
                <w:szCs w:val="18"/>
                <w:rtl/>
              </w:rPr>
            </w:pPr>
            <w:r w:rsidRPr="00532F61">
              <w:rPr>
                <w:rFonts w:cs="David" w:hint="cs"/>
                <w:b/>
                <w:bCs/>
                <w:sz w:val="18"/>
                <w:szCs w:val="18"/>
                <w:u w:val="single"/>
                <w:rtl/>
              </w:rPr>
              <w:t>אופציה לרכישת 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EBF5FF"/>
            <w:vAlign w:val="center"/>
          </w:tcPr>
          <w:p w:rsidR="00B8155C" w:rsidRPr="00532F61" w:rsidRDefault="005B6520" w:rsidP="00532F61">
            <w:pPr>
              <w:spacing w:after="0"/>
              <w:jc w:val="center"/>
              <w:rPr>
                <w:rFonts w:cs="David"/>
                <w:sz w:val="18"/>
                <w:szCs w:val="18"/>
                <w:rtl/>
              </w:rPr>
            </w:pPr>
            <w:r w:rsidRPr="00532F61">
              <w:rPr>
                <w:rFonts w:cs="David" w:hint="cs"/>
                <w:b/>
                <w:bCs/>
                <w:i/>
                <w:sz w:val="18"/>
                <w:szCs w:val="18"/>
                <w:u w:val="single"/>
                <w:rtl/>
              </w:rPr>
              <w:t>רכישת אופציות מכר</w:t>
            </w:r>
          </w:p>
        </w:tc>
        <w:tc>
          <w:tcPr>
            <w:tcW w:w="0" w:type="auto"/>
            <w:gridSpan w:val="2"/>
            <w:tcBorders>
              <w:top w:val="single" w:sz="4" w:space="0" w:color="auto"/>
              <w:left w:val="single" w:sz="4" w:space="0" w:color="auto"/>
              <w:bottom w:val="single" w:sz="4" w:space="0" w:color="auto"/>
              <w:right w:val="single" w:sz="4" w:space="0" w:color="auto"/>
            </w:tcBorders>
            <w:shd w:val="clear" w:color="auto" w:fill="ECECFE"/>
            <w:vAlign w:val="center"/>
          </w:tcPr>
          <w:p w:rsidR="00B8155C" w:rsidRPr="00532F61" w:rsidRDefault="005B6520" w:rsidP="00532F61">
            <w:pPr>
              <w:spacing w:after="0"/>
              <w:jc w:val="center"/>
              <w:rPr>
                <w:rFonts w:cs="David"/>
                <w:sz w:val="18"/>
                <w:szCs w:val="18"/>
                <w:rtl/>
              </w:rPr>
            </w:pPr>
            <w:r w:rsidRPr="00532F61">
              <w:rPr>
                <w:rFonts w:cs="David" w:hint="cs"/>
                <w:b/>
                <w:bCs/>
                <w:i/>
                <w:sz w:val="18"/>
                <w:szCs w:val="18"/>
                <w:u w:val="single"/>
                <w:rtl/>
              </w:rPr>
              <w:t>כתיבת אופציית רכש</w:t>
            </w:r>
            <w:r w:rsidR="00532F61" w:rsidRPr="00532F61">
              <w:rPr>
                <w:rFonts w:cs="David" w:hint="cs"/>
                <w:sz w:val="18"/>
                <w:szCs w:val="18"/>
                <w:rtl/>
              </w:rPr>
              <w:t xml:space="preserve"> </w:t>
            </w:r>
            <w:r w:rsidR="00532F61" w:rsidRPr="00532F61">
              <w:rPr>
                <w:rFonts w:cs="David" w:hint="cs"/>
                <w:color w:val="7030A0"/>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D5"/>
            <w:vAlign w:val="center"/>
          </w:tcPr>
          <w:p w:rsidR="00B8155C" w:rsidRPr="00532F61" w:rsidRDefault="005B6520" w:rsidP="00532F61">
            <w:pPr>
              <w:spacing w:after="0"/>
              <w:jc w:val="center"/>
              <w:rPr>
                <w:rFonts w:cs="David"/>
                <w:sz w:val="18"/>
                <w:szCs w:val="18"/>
                <w:rtl/>
              </w:rPr>
            </w:pPr>
            <w:r w:rsidRPr="00532F61">
              <w:rPr>
                <w:rFonts w:cs="David" w:hint="cs"/>
                <w:b/>
                <w:bCs/>
                <w:i/>
                <w:sz w:val="18"/>
                <w:szCs w:val="18"/>
                <w:u w:val="single"/>
                <w:rtl/>
              </w:rPr>
              <w:t>כתיבת אופציית מכר</w:t>
            </w:r>
          </w:p>
        </w:tc>
      </w:tr>
      <w:tr w:rsidR="00532F61" w:rsidTr="00AC50C1">
        <w:tc>
          <w:tcPr>
            <w:tcW w:w="0" w:type="auto"/>
            <w:tcBorders>
              <w:top w:val="single" w:sz="4" w:space="0" w:color="auto"/>
              <w:left w:val="single" w:sz="4" w:space="0" w:color="auto"/>
              <w:bottom w:val="single" w:sz="4" w:space="0" w:color="auto"/>
              <w:right w:val="single" w:sz="4" w:space="0" w:color="auto"/>
            </w:tcBorders>
            <w:shd w:val="clear" w:color="auto" w:fill="E2FEE2"/>
            <w:vAlign w:val="center"/>
          </w:tcPr>
          <w:p w:rsidR="00532F61" w:rsidRDefault="00B8155C" w:rsidP="00532F61">
            <w:pPr>
              <w:spacing w:after="0"/>
              <w:jc w:val="center"/>
              <w:rPr>
                <w:rFonts w:cs="David"/>
                <w:b/>
                <w:bCs/>
                <w:sz w:val="18"/>
                <w:szCs w:val="18"/>
                <w:rtl/>
              </w:rPr>
            </w:pPr>
            <w:r w:rsidRPr="00532F61">
              <w:rPr>
                <w:rFonts w:cs="David" w:hint="cs"/>
                <w:b/>
                <w:bCs/>
                <w:sz w:val="18"/>
                <w:szCs w:val="18"/>
                <w:rtl/>
              </w:rPr>
              <w:t>הסבר</w:t>
            </w:r>
          </w:p>
          <w:p w:rsidR="00B8155C" w:rsidRPr="00532F61" w:rsidRDefault="00B8155C" w:rsidP="00532F61">
            <w:pPr>
              <w:spacing w:after="0"/>
              <w:jc w:val="center"/>
              <w:rPr>
                <w:rFonts w:cs="David"/>
                <w:b/>
                <w:bCs/>
                <w:sz w:val="18"/>
                <w:szCs w:val="18"/>
                <w:rtl/>
              </w:rPr>
            </w:pPr>
            <w:r w:rsidRPr="00532F61">
              <w:rPr>
                <w:rFonts w:cs="David" w:hint="cs"/>
                <w:b/>
                <w:bCs/>
                <w:sz w:val="18"/>
                <w:szCs w:val="18"/>
                <w:rtl/>
              </w:rPr>
              <w:t>החוזה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1E7"/>
            <w:vAlign w:val="center"/>
          </w:tcPr>
          <w:p w:rsidR="00812BD5" w:rsidRPr="00532F61" w:rsidRDefault="00B8155C" w:rsidP="00532F61">
            <w:pPr>
              <w:spacing w:after="0"/>
              <w:jc w:val="center"/>
              <w:rPr>
                <w:rFonts w:cs="David"/>
                <w:sz w:val="18"/>
                <w:szCs w:val="18"/>
                <w:rtl/>
              </w:rPr>
            </w:pPr>
            <w:r w:rsidRPr="00532F61">
              <w:rPr>
                <w:rFonts w:cs="David" w:hint="cs"/>
                <w:sz w:val="18"/>
                <w:szCs w:val="18"/>
                <w:rtl/>
              </w:rPr>
              <w:t>הישות חותמת על הסכם לרכוש מניות של עצמה תמורת סכום מסוים במועד עתידי</w:t>
            </w:r>
          </w:p>
          <w:p w:rsidR="00B8155C" w:rsidRPr="00532F61" w:rsidRDefault="00812BD5" w:rsidP="00532F61">
            <w:pPr>
              <w:spacing w:after="0"/>
              <w:jc w:val="center"/>
              <w:rPr>
                <w:rFonts w:cs="David"/>
                <w:sz w:val="18"/>
                <w:szCs w:val="18"/>
                <w:rtl/>
              </w:rPr>
            </w:pPr>
            <w:r w:rsidRPr="00532F61">
              <w:rPr>
                <w:rFonts w:cs="David" w:hint="cs"/>
                <w:b/>
                <w:bCs/>
                <w:sz w:val="18"/>
                <w:szCs w:val="18"/>
                <w:rtl/>
              </w:rPr>
              <w:t xml:space="preserve">לדוגמא: </w:t>
            </w:r>
            <w:r w:rsidRPr="00532F61">
              <w:rPr>
                <w:rFonts w:cs="David" w:hint="cs"/>
                <w:sz w:val="18"/>
                <w:szCs w:val="18"/>
                <w:rtl/>
              </w:rPr>
              <w:t>הישות חתמה על הסכם לרכוש בעוד שנה מניה אחת של עצמה תמורת 10 ₪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CC"/>
            <w:vAlign w:val="center"/>
          </w:tcPr>
          <w:p w:rsidR="005B6520" w:rsidRPr="00532F61" w:rsidRDefault="005B6520" w:rsidP="00532F61">
            <w:pPr>
              <w:spacing w:after="0" w:line="240" w:lineRule="auto"/>
              <w:jc w:val="center"/>
              <w:rPr>
                <w:rFonts w:cs="David"/>
                <w:b/>
                <w:bCs/>
                <w:sz w:val="18"/>
                <w:szCs w:val="18"/>
                <w:rtl/>
              </w:rPr>
            </w:pPr>
            <w:r w:rsidRPr="00532F61">
              <w:rPr>
                <w:rFonts w:cs="David" w:hint="cs"/>
                <w:sz w:val="18"/>
                <w:szCs w:val="18"/>
                <w:rtl/>
              </w:rPr>
              <w:t xml:space="preserve">הישות חותמת על חוזה להנפיק במועד עתידי מניות בתמורה לסכום </w:t>
            </w:r>
            <w:proofErr w:type="spellStart"/>
            <w:r w:rsidRPr="00532F61">
              <w:rPr>
                <w:rFonts w:cs="David" w:hint="cs"/>
                <w:sz w:val="18"/>
                <w:szCs w:val="18"/>
                <w:rtl/>
              </w:rPr>
              <w:t>מסויים</w:t>
            </w:r>
            <w:proofErr w:type="spellEnd"/>
          </w:p>
          <w:p w:rsidR="005B6520" w:rsidRPr="00532F61" w:rsidRDefault="005B6520" w:rsidP="00532F61">
            <w:pPr>
              <w:spacing w:after="0" w:line="240" w:lineRule="auto"/>
              <w:jc w:val="center"/>
              <w:rPr>
                <w:rFonts w:cs="David"/>
                <w:sz w:val="18"/>
                <w:szCs w:val="18"/>
                <w:rtl/>
              </w:rPr>
            </w:pPr>
            <w:r w:rsidRPr="00532F61">
              <w:rPr>
                <w:rFonts w:cs="David" w:hint="cs"/>
                <w:b/>
                <w:bCs/>
                <w:sz w:val="18"/>
                <w:szCs w:val="18"/>
                <w:rtl/>
              </w:rPr>
              <w:t xml:space="preserve">לדוגמא : </w:t>
            </w:r>
            <w:r w:rsidRPr="00532F61">
              <w:rPr>
                <w:rFonts w:cs="David" w:hint="cs"/>
                <w:sz w:val="18"/>
                <w:szCs w:val="18"/>
                <w:rtl/>
              </w:rPr>
              <w:t>הישות חתמה על חוזה להנפיק בעוד שנה מניה אחת תמורת 10 ₪.</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1FF"/>
            <w:vAlign w:val="center"/>
          </w:tcPr>
          <w:p w:rsidR="001F137F" w:rsidRPr="00532F61" w:rsidRDefault="001F137F" w:rsidP="00532F61">
            <w:pPr>
              <w:spacing w:after="0" w:line="240" w:lineRule="auto"/>
              <w:jc w:val="center"/>
              <w:rPr>
                <w:rFonts w:cs="David"/>
                <w:sz w:val="18"/>
                <w:szCs w:val="18"/>
                <w:rtl/>
              </w:rPr>
            </w:pPr>
            <w:r w:rsidRPr="00532F61">
              <w:rPr>
                <w:rFonts w:cs="David" w:hint="cs"/>
                <w:sz w:val="18"/>
                <w:szCs w:val="18"/>
                <w:rtl/>
              </w:rPr>
              <w:t>הישות רוכשת אופציה המקנה לה אפשרות לרכוש במועד עתידי מניות בתמורה לסכום שנקבע מראש כדאי לשים לב לשני הבדלים מהותיים בין אופציה לבין עסקה עתידית:</w:t>
            </w:r>
          </w:p>
          <w:p w:rsidR="00532F61" w:rsidRPr="00532F61" w:rsidRDefault="001F137F" w:rsidP="00532F61">
            <w:pPr>
              <w:pStyle w:val="a7"/>
              <w:numPr>
                <w:ilvl w:val="0"/>
                <w:numId w:val="128"/>
              </w:numPr>
              <w:spacing w:after="0" w:line="240" w:lineRule="auto"/>
              <w:ind w:left="357" w:hanging="357"/>
              <w:jc w:val="center"/>
              <w:rPr>
                <w:rFonts w:cs="David"/>
                <w:sz w:val="18"/>
                <w:szCs w:val="18"/>
              </w:rPr>
            </w:pPr>
            <w:r w:rsidRPr="00532F61">
              <w:rPr>
                <w:rFonts w:cs="David" w:hint="cs"/>
                <w:sz w:val="18"/>
                <w:szCs w:val="18"/>
                <w:rtl/>
              </w:rPr>
              <w:t>על אופציה משלמים ועל עסקה עתידית לא משלמים</w:t>
            </w:r>
          </w:p>
          <w:p w:rsidR="001F137F" w:rsidRPr="00532F61" w:rsidRDefault="001F137F" w:rsidP="00532F61">
            <w:pPr>
              <w:pStyle w:val="a7"/>
              <w:numPr>
                <w:ilvl w:val="0"/>
                <w:numId w:val="128"/>
              </w:numPr>
              <w:spacing w:after="0" w:line="240" w:lineRule="auto"/>
              <w:ind w:left="357" w:hanging="357"/>
              <w:jc w:val="center"/>
              <w:rPr>
                <w:rFonts w:cs="David"/>
                <w:sz w:val="18"/>
                <w:szCs w:val="18"/>
              </w:rPr>
            </w:pPr>
            <w:r w:rsidRPr="00532F61">
              <w:rPr>
                <w:rFonts w:cs="David" w:hint="cs"/>
                <w:sz w:val="18"/>
                <w:szCs w:val="18"/>
                <w:rtl/>
              </w:rPr>
              <w:t>עסקה עתידית זה הסכם חייבים לממש אותו מאופציה אפשר לסגת .</w:t>
            </w:r>
          </w:p>
          <w:p w:rsidR="00B8155C" w:rsidRPr="00532F61" w:rsidRDefault="001F137F" w:rsidP="00532F61">
            <w:pPr>
              <w:spacing w:after="0" w:line="240" w:lineRule="auto"/>
              <w:jc w:val="center"/>
              <w:rPr>
                <w:rFonts w:cs="David"/>
                <w:sz w:val="18"/>
                <w:szCs w:val="18"/>
                <w:rtl/>
              </w:rPr>
            </w:pPr>
            <w:r w:rsidRPr="00532F61">
              <w:rPr>
                <w:rFonts w:cs="David" w:hint="cs"/>
                <w:b/>
                <w:bCs/>
                <w:sz w:val="18"/>
                <w:szCs w:val="18"/>
                <w:rtl/>
              </w:rPr>
              <w:t xml:space="preserve">לדוגמא : </w:t>
            </w:r>
            <w:r w:rsidRPr="00532F61">
              <w:rPr>
                <w:rFonts w:cs="David" w:hint="cs"/>
                <w:sz w:val="18"/>
                <w:szCs w:val="18"/>
                <w:rtl/>
              </w:rPr>
              <w:t>הישות רכשה אופציה לרכוש בעוד שנה מניה אחת תמורת 10 ₪ עלות האופציה 1 ₪ .</w:t>
            </w:r>
          </w:p>
        </w:tc>
        <w:tc>
          <w:tcPr>
            <w:tcW w:w="0" w:type="auto"/>
            <w:gridSpan w:val="2"/>
            <w:tcBorders>
              <w:top w:val="single" w:sz="4" w:space="0" w:color="auto"/>
              <w:left w:val="single" w:sz="4" w:space="0" w:color="auto"/>
              <w:bottom w:val="single" w:sz="4" w:space="0" w:color="auto"/>
              <w:right w:val="single" w:sz="4" w:space="0" w:color="auto"/>
            </w:tcBorders>
            <w:shd w:val="clear" w:color="auto" w:fill="E1F0FF"/>
            <w:vAlign w:val="center"/>
          </w:tcPr>
          <w:p w:rsidR="00C62CCF" w:rsidRPr="00532F61" w:rsidRDefault="00C62CCF" w:rsidP="00532F61">
            <w:pPr>
              <w:spacing w:line="240" w:lineRule="auto"/>
              <w:jc w:val="center"/>
              <w:rPr>
                <w:rFonts w:cs="David"/>
                <w:sz w:val="18"/>
                <w:szCs w:val="18"/>
                <w:rtl/>
              </w:rPr>
            </w:pPr>
            <w:r w:rsidRPr="00532F61">
              <w:rPr>
                <w:rFonts w:cs="David" w:hint="cs"/>
                <w:sz w:val="18"/>
                <w:szCs w:val="18"/>
                <w:rtl/>
              </w:rPr>
              <w:t>הישות רוכשת אופציה המקנה לה אפשרות למכור או להנפיק במועד עתידי מניות בתמורה לסכום שנקבע מראש</w:t>
            </w:r>
          </w:p>
          <w:p w:rsidR="00C62CCF" w:rsidRPr="00532F61" w:rsidRDefault="00C62CCF" w:rsidP="00532F61">
            <w:pPr>
              <w:spacing w:line="240" w:lineRule="auto"/>
              <w:jc w:val="center"/>
              <w:rPr>
                <w:rFonts w:cs="David"/>
                <w:sz w:val="18"/>
                <w:szCs w:val="18"/>
              </w:rPr>
            </w:pPr>
            <w:r w:rsidRPr="00532F61">
              <w:rPr>
                <w:rFonts w:cs="David" w:hint="cs"/>
                <w:b/>
                <w:bCs/>
                <w:sz w:val="18"/>
                <w:szCs w:val="18"/>
                <w:rtl/>
              </w:rPr>
              <w:t>לדוגמא:</w:t>
            </w:r>
            <w:r w:rsidRPr="00532F61">
              <w:rPr>
                <w:rFonts w:cs="David" w:hint="cs"/>
                <w:sz w:val="18"/>
                <w:szCs w:val="18"/>
                <w:rtl/>
              </w:rPr>
              <w:t xml:space="preserve"> הישות רכשה אופציה בסכום של שקל המאפשרת לה להנפיק בעוד שנה מניה אחת בתמורה ל-10 ₪</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E2E2FE"/>
            <w:vAlign w:val="center"/>
          </w:tcPr>
          <w:p w:rsidR="00CF48AA" w:rsidRPr="00532F61" w:rsidRDefault="00CF48AA" w:rsidP="00532F61">
            <w:pPr>
              <w:spacing w:line="240" w:lineRule="auto"/>
              <w:jc w:val="center"/>
              <w:rPr>
                <w:rFonts w:cs="David"/>
                <w:sz w:val="18"/>
                <w:szCs w:val="18"/>
                <w:rtl/>
              </w:rPr>
            </w:pPr>
            <w:r w:rsidRPr="00532F61">
              <w:rPr>
                <w:rFonts w:cs="David" w:hint="cs"/>
                <w:sz w:val="18"/>
                <w:szCs w:val="18"/>
                <w:rtl/>
              </w:rPr>
              <w:t xml:space="preserve">הישות נותנת בידי הצד </w:t>
            </w:r>
            <w:proofErr w:type="spellStart"/>
            <w:r w:rsidRPr="00532F61">
              <w:rPr>
                <w:rFonts w:cs="David" w:hint="cs"/>
                <w:sz w:val="18"/>
                <w:szCs w:val="18"/>
                <w:rtl/>
              </w:rPr>
              <w:t>שככנגד</w:t>
            </w:r>
            <w:proofErr w:type="spellEnd"/>
            <w:r w:rsidRPr="00532F61">
              <w:rPr>
                <w:rFonts w:cs="David" w:hint="cs"/>
                <w:sz w:val="18"/>
                <w:szCs w:val="18"/>
                <w:rtl/>
              </w:rPr>
              <w:t xml:space="preserve"> את האפשרות לרכוש ממנה מניות בתמורה לסכום שנקבע מראש. במילים אחרות אם הצד שכנגד יבחר הישות תהיה חייבת להנפיק לו מניות.</w:t>
            </w:r>
          </w:p>
          <w:p w:rsidR="00CF48AA" w:rsidRPr="00532F61" w:rsidRDefault="00CF48AA" w:rsidP="00532F61">
            <w:pPr>
              <w:spacing w:line="240" w:lineRule="auto"/>
              <w:jc w:val="center"/>
              <w:rPr>
                <w:rFonts w:cs="David"/>
                <w:sz w:val="18"/>
                <w:szCs w:val="18"/>
              </w:rPr>
            </w:pPr>
            <w:r w:rsidRPr="00532F61">
              <w:rPr>
                <w:rFonts w:cs="David" w:hint="cs"/>
                <w:b/>
                <w:bCs/>
                <w:sz w:val="18"/>
                <w:szCs w:val="18"/>
                <w:rtl/>
              </w:rPr>
              <w:t>לדוגמא:</w:t>
            </w:r>
            <w:r w:rsidRPr="00532F61">
              <w:rPr>
                <w:rFonts w:cs="David" w:hint="cs"/>
                <w:sz w:val="18"/>
                <w:szCs w:val="18"/>
                <w:rtl/>
              </w:rPr>
              <w:t xml:space="preserve"> הישות כתבה </w:t>
            </w:r>
            <w:proofErr w:type="spellStart"/>
            <w:r w:rsidRPr="00532F61">
              <w:rPr>
                <w:rFonts w:cs="David" w:hint="cs"/>
                <w:sz w:val="18"/>
                <w:szCs w:val="18"/>
                <w:rtl/>
              </w:rPr>
              <w:t>אופצית</w:t>
            </w:r>
            <w:proofErr w:type="spellEnd"/>
            <w:r w:rsidRPr="00532F61">
              <w:rPr>
                <w:rFonts w:cs="David" w:hint="cs"/>
                <w:sz w:val="18"/>
                <w:szCs w:val="18"/>
                <w:rtl/>
              </w:rPr>
              <w:t xml:space="preserve"> רכש על מניה אחת בעוד שנה לפי 10 ₪ . עבור הכתיבה היא קיבלה שקל.</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C5"/>
            <w:vAlign w:val="center"/>
          </w:tcPr>
          <w:p w:rsidR="00B8435F" w:rsidRPr="00532F61" w:rsidRDefault="00B8435F" w:rsidP="00532F61">
            <w:pPr>
              <w:spacing w:line="240" w:lineRule="auto"/>
              <w:jc w:val="center"/>
              <w:rPr>
                <w:rFonts w:cs="David"/>
                <w:sz w:val="18"/>
                <w:szCs w:val="18"/>
                <w:rtl/>
              </w:rPr>
            </w:pPr>
            <w:r w:rsidRPr="00532F61">
              <w:rPr>
                <w:rFonts w:cs="David" w:hint="cs"/>
                <w:sz w:val="18"/>
                <w:szCs w:val="18"/>
                <w:rtl/>
              </w:rPr>
              <w:t xml:space="preserve">הישות נתנה בידי הצד </w:t>
            </w:r>
            <w:proofErr w:type="spellStart"/>
            <w:r w:rsidRPr="00532F61">
              <w:rPr>
                <w:rFonts w:cs="David" w:hint="cs"/>
                <w:sz w:val="18"/>
                <w:szCs w:val="18"/>
                <w:rtl/>
              </w:rPr>
              <w:t>שככנגד</w:t>
            </w:r>
            <w:proofErr w:type="spellEnd"/>
            <w:r w:rsidRPr="00532F61">
              <w:rPr>
                <w:rFonts w:cs="David" w:hint="cs"/>
                <w:sz w:val="18"/>
                <w:szCs w:val="18"/>
                <w:rtl/>
              </w:rPr>
              <w:t xml:space="preserve"> את האפשרות למכור לה מניות של עצמה במועד עתידי בתמורה לסכום שנקבע מראש.</w:t>
            </w:r>
          </w:p>
          <w:p w:rsidR="00B8155C" w:rsidRPr="00532F61" w:rsidRDefault="00B8435F" w:rsidP="00532F61">
            <w:pPr>
              <w:spacing w:after="0"/>
              <w:jc w:val="center"/>
              <w:rPr>
                <w:rFonts w:cs="David"/>
                <w:sz w:val="18"/>
                <w:szCs w:val="18"/>
                <w:rtl/>
              </w:rPr>
            </w:pPr>
            <w:r w:rsidRPr="00532F61">
              <w:rPr>
                <w:rFonts w:cs="David" w:hint="cs"/>
                <w:b/>
                <w:bCs/>
                <w:sz w:val="18"/>
                <w:szCs w:val="18"/>
                <w:rtl/>
              </w:rPr>
              <w:t>לדוגמא:</w:t>
            </w:r>
            <w:r w:rsidRPr="00532F61">
              <w:rPr>
                <w:rFonts w:cs="David" w:hint="cs"/>
                <w:sz w:val="18"/>
                <w:szCs w:val="18"/>
                <w:rtl/>
              </w:rPr>
              <w:t xml:space="preserve"> הישות כתבה </w:t>
            </w:r>
            <w:proofErr w:type="spellStart"/>
            <w:r w:rsidRPr="00532F61">
              <w:rPr>
                <w:rFonts w:cs="David" w:hint="cs"/>
                <w:sz w:val="18"/>
                <w:szCs w:val="18"/>
                <w:rtl/>
              </w:rPr>
              <w:t>אופצית</w:t>
            </w:r>
            <w:proofErr w:type="spellEnd"/>
            <w:r w:rsidRPr="00532F61">
              <w:rPr>
                <w:rFonts w:cs="David" w:hint="cs"/>
                <w:sz w:val="18"/>
                <w:szCs w:val="18"/>
                <w:rtl/>
              </w:rPr>
              <w:t xml:space="preserve"> מכר על מניה אחת בעוד שנה לפי 10 ₪ .מחיר האופציה שקל.</w:t>
            </w:r>
          </w:p>
        </w:tc>
      </w:tr>
      <w:tr w:rsidR="00CE688D" w:rsidTr="00AC50C1">
        <w:tc>
          <w:tcPr>
            <w:tcW w:w="0" w:type="auto"/>
            <w:tcBorders>
              <w:top w:val="single" w:sz="4" w:space="0" w:color="auto"/>
              <w:left w:val="single" w:sz="4" w:space="0" w:color="auto"/>
              <w:bottom w:val="single" w:sz="4" w:space="0" w:color="auto"/>
              <w:right w:val="single" w:sz="4" w:space="0" w:color="auto"/>
            </w:tcBorders>
            <w:shd w:val="clear" w:color="auto" w:fill="D6FED6"/>
            <w:vAlign w:val="center"/>
          </w:tcPr>
          <w:p w:rsidR="00532F61" w:rsidRDefault="00812BD5" w:rsidP="00532F61">
            <w:pPr>
              <w:spacing w:after="0"/>
              <w:jc w:val="center"/>
              <w:rPr>
                <w:rFonts w:cs="David"/>
                <w:b/>
                <w:bCs/>
                <w:sz w:val="18"/>
                <w:szCs w:val="18"/>
                <w:rtl/>
              </w:rPr>
            </w:pPr>
            <w:r w:rsidRPr="00532F61">
              <w:rPr>
                <w:rFonts w:cs="David" w:hint="cs"/>
                <w:b/>
                <w:bCs/>
                <w:sz w:val="18"/>
                <w:szCs w:val="18"/>
                <w:rtl/>
              </w:rPr>
              <w:t>מהות</w:t>
            </w:r>
          </w:p>
          <w:p w:rsidR="00B8155C" w:rsidRPr="00532F61" w:rsidRDefault="00812BD5" w:rsidP="00532F61">
            <w:pPr>
              <w:spacing w:after="0"/>
              <w:jc w:val="center"/>
              <w:rPr>
                <w:rFonts w:cs="David"/>
                <w:b/>
                <w:bCs/>
                <w:sz w:val="18"/>
                <w:szCs w:val="18"/>
                <w:rtl/>
              </w:rPr>
            </w:pPr>
            <w:r w:rsidRPr="00532F61">
              <w:rPr>
                <w:rFonts w:cs="David" w:hint="cs"/>
                <w:b/>
                <w:bCs/>
                <w:sz w:val="18"/>
                <w:szCs w:val="18"/>
                <w:rtl/>
              </w:rPr>
              <w:t>כלכלית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E6D5"/>
            <w:vAlign w:val="center"/>
          </w:tcPr>
          <w:p w:rsidR="00812BD5" w:rsidRPr="00532F61" w:rsidRDefault="00812BD5" w:rsidP="00532F61">
            <w:pPr>
              <w:spacing w:after="0" w:line="240" w:lineRule="auto"/>
              <w:jc w:val="center"/>
              <w:rPr>
                <w:rFonts w:cs="David"/>
                <w:sz w:val="18"/>
                <w:szCs w:val="18"/>
                <w:rtl/>
              </w:rPr>
            </w:pPr>
            <w:r w:rsidRPr="00532F61">
              <w:rPr>
                <w:rFonts w:cs="David" w:hint="cs"/>
                <w:sz w:val="18"/>
                <w:szCs w:val="18"/>
                <w:rtl/>
              </w:rPr>
              <w:t>הימור , התערבות, הישות למעשה מהמרת על מחיר המניה שלה .</w:t>
            </w:r>
          </w:p>
          <w:p w:rsidR="00812BD5" w:rsidRPr="00532F61" w:rsidRDefault="00812BD5" w:rsidP="00532F61">
            <w:pPr>
              <w:spacing w:after="0" w:line="240" w:lineRule="auto"/>
              <w:jc w:val="center"/>
              <w:rPr>
                <w:rFonts w:cs="David"/>
                <w:sz w:val="18"/>
                <w:szCs w:val="18"/>
                <w:rtl/>
              </w:rPr>
            </w:pPr>
            <w:r w:rsidRPr="00532F61">
              <w:rPr>
                <w:rFonts w:cs="David" w:hint="cs"/>
                <w:sz w:val="18"/>
                <w:szCs w:val="18"/>
                <w:rtl/>
              </w:rPr>
              <w:t>אם הוא יהיה 12 שקלים (למשל) אז היא הרוויחה 2 ₪ כי היא קונה ב-10 במקום ב-12 ₪ .</w:t>
            </w:r>
          </w:p>
          <w:p w:rsidR="00B8155C" w:rsidRPr="00532F61" w:rsidRDefault="00812BD5" w:rsidP="00532F61">
            <w:pPr>
              <w:spacing w:after="0" w:line="240" w:lineRule="auto"/>
              <w:jc w:val="center"/>
              <w:rPr>
                <w:rFonts w:cs="David"/>
                <w:sz w:val="18"/>
                <w:szCs w:val="18"/>
                <w:rtl/>
              </w:rPr>
            </w:pPr>
            <w:r w:rsidRPr="00532F61">
              <w:rPr>
                <w:rFonts w:cs="David" w:hint="cs"/>
                <w:sz w:val="18"/>
                <w:szCs w:val="18"/>
                <w:rtl/>
              </w:rPr>
              <w:t>אבל אם מחיר המניה יהיה רק 8 ₪ היא הפסידה 2 כי היא חייבת לקנות ב-10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C3"/>
            <w:vAlign w:val="center"/>
          </w:tcPr>
          <w:p w:rsidR="00B8155C" w:rsidRPr="00532F61" w:rsidRDefault="005B6520" w:rsidP="00532F61">
            <w:pPr>
              <w:spacing w:after="0"/>
              <w:jc w:val="center"/>
              <w:rPr>
                <w:rFonts w:cs="David"/>
                <w:sz w:val="18"/>
                <w:szCs w:val="18"/>
                <w:rtl/>
              </w:rPr>
            </w:pPr>
            <w:r w:rsidRPr="00532F61">
              <w:rPr>
                <w:rFonts w:cs="David" w:hint="cs"/>
                <w:sz w:val="18"/>
                <w:szCs w:val="18"/>
                <w:rtl/>
              </w:rPr>
              <w:t>הימור , שמחיר המניה יהיה נמוך מ-10 ₪ אם הוא יהיה 8 ₪ הא מרוויחה 2 כי היא הנפיקה ב-10 ואם מחיר המניה יהיה 15 היא הפסידה 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C5FF"/>
            <w:vAlign w:val="center"/>
          </w:tcPr>
          <w:p w:rsidR="001F137F" w:rsidRPr="00532F61" w:rsidRDefault="001F137F" w:rsidP="00532F61">
            <w:pPr>
              <w:spacing w:after="0" w:line="240" w:lineRule="auto"/>
              <w:jc w:val="center"/>
              <w:rPr>
                <w:rFonts w:cs="David"/>
                <w:sz w:val="18"/>
                <w:szCs w:val="18"/>
                <w:rtl/>
              </w:rPr>
            </w:pPr>
            <w:r w:rsidRPr="00532F61">
              <w:rPr>
                <w:rFonts w:cs="David" w:hint="cs"/>
                <w:sz w:val="18"/>
                <w:szCs w:val="18"/>
                <w:rtl/>
              </w:rPr>
              <w:t>הימור, בהתעלמות מערך הזמן של הכסף , הישות מהמרת שמחיר המניה בעוד שנה יהיה גבוה מ-11 ₪. אם הוא יהיה מתחת ל-10 אז היא בכלל אל תממש את האופציה כי עדיף לה לקנות בשוק ואז היא תפסיד שקל. אם המחיר יהיה 10.4 כדאי לה להמיר כי בהמרה היא מרוויחה 0.4 אבל היא שילמה שקל לכן בסה"כ היא עדיין בהפסד של 0.6 ₪. ורק אם המחיר יהיה מעל 11 ₪ רק אז היא מרוויחה.</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5EAFF"/>
            <w:vAlign w:val="center"/>
          </w:tcPr>
          <w:p w:rsidR="00C62CCF" w:rsidRPr="00532F61" w:rsidRDefault="00C62CCF" w:rsidP="00532F61">
            <w:pPr>
              <w:spacing w:line="240" w:lineRule="auto"/>
              <w:jc w:val="center"/>
              <w:rPr>
                <w:rFonts w:cs="David"/>
                <w:sz w:val="18"/>
                <w:szCs w:val="18"/>
                <w:rtl/>
              </w:rPr>
            </w:pPr>
            <w:r w:rsidRPr="00532F61">
              <w:rPr>
                <w:rFonts w:cs="David" w:hint="cs"/>
                <w:sz w:val="18"/>
                <w:szCs w:val="18"/>
                <w:rtl/>
              </w:rPr>
              <w:t>הימור, בהתעלמות מערך הזמן של הכסף , הישות מהמרת שמחיר המניה בעוד שנה יהיה נמוך מ-9 ₪.אם הוא יהיה גבוה מ-10 אז היא בכלל אל תממש את האופציה כי עדיף לה לקנות בשוק ואז היא תפסיד את השקל שהיא שילמה. אם המחיר יהיה 9.6 כדאי לה להמיר כי בהמרה היא מרוויחה 0.4 אבל היא שילמה על זה שקל לכן בסה"כ היא עדיין בהפסד של 0.6 ₪. ו</w:t>
            </w:r>
            <w:r w:rsidRPr="00AC50C1">
              <w:rPr>
                <w:rFonts w:cs="David" w:hint="cs"/>
                <w:sz w:val="18"/>
                <w:szCs w:val="18"/>
                <w:shd w:val="clear" w:color="auto" w:fill="D5EAFF"/>
                <w:rtl/>
              </w:rPr>
              <w:t>ר</w:t>
            </w:r>
            <w:r w:rsidRPr="00532F61">
              <w:rPr>
                <w:rFonts w:cs="David" w:hint="cs"/>
                <w:sz w:val="18"/>
                <w:szCs w:val="18"/>
                <w:rtl/>
              </w:rPr>
              <w:t>ק אם המחיר יהיה מתחת ל-9 ₪ רק אז היא מרוויחה.</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DADAFE"/>
            <w:vAlign w:val="center"/>
          </w:tcPr>
          <w:p w:rsidR="00B8155C" w:rsidRPr="00532F61" w:rsidRDefault="00CF48AA" w:rsidP="00532F61">
            <w:pPr>
              <w:spacing w:line="240" w:lineRule="auto"/>
              <w:jc w:val="center"/>
              <w:rPr>
                <w:rFonts w:cs="David"/>
                <w:sz w:val="18"/>
                <w:szCs w:val="18"/>
                <w:rtl/>
              </w:rPr>
            </w:pPr>
            <w:r w:rsidRPr="00532F61">
              <w:rPr>
                <w:rFonts w:cs="David" w:hint="cs"/>
                <w:sz w:val="18"/>
                <w:szCs w:val="18"/>
                <w:rtl/>
              </w:rPr>
              <w:t>הימור, בהתעלמות מערך הזמן של הכסף, הישות מהמרת שמחיר המניה בעוד שנה יהיה נמוך מ-10 ₪. הצד שכנגד לא ימיר לכן הישות תרוויח את השקל שהיא קיבלה.  אם הוא יהיה בין 10 ל-11 ₪ למשל 10.8 ₪  אז הצד שכנגד ימיר אבל הישות תפסיד בהמרה 0.8 אבל עדיין היא תרוויח 0.2 ₪ ורק אם המחיר הוא מעל 11 ₪ היא תפסיד אם כך היא מ</w:t>
            </w:r>
            <w:r w:rsidR="00D11EB1" w:rsidRPr="00532F61">
              <w:rPr>
                <w:rFonts w:cs="David" w:hint="cs"/>
                <w:sz w:val="18"/>
                <w:szCs w:val="18"/>
                <w:rtl/>
              </w:rPr>
              <w:t>המרת שמחיר המניה יהיה נמוך מ-11</w:t>
            </w:r>
            <w:r w:rsidRPr="00532F61">
              <w:rPr>
                <w:rFonts w:cs="David" w:hint="cs"/>
                <w:sz w:val="18"/>
                <w:szCs w:val="18"/>
                <w:rtl/>
              </w:rPr>
              <w:t>₪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7"/>
            <w:vAlign w:val="center"/>
          </w:tcPr>
          <w:p w:rsidR="00B8435F" w:rsidRPr="00532F61" w:rsidRDefault="00B8435F" w:rsidP="00532F61">
            <w:pPr>
              <w:spacing w:line="240" w:lineRule="auto"/>
              <w:jc w:val="center"/>
              <w:rPr>
                <w:rFonts w:cs="David"/>
                <w:sz w:val="18"/>
                <w:szCs w:val="18"/>
                <w:rtl/>
              </w:rPr>
            </w:pPr>
            <w:r w:rsidRPr="00532F61">
              <w:rPr>
                <w:rFonts w:cs="David" w:hint="cs"/>
                <w:sz w:val="18"/>
                <w:szCs w:val="18"/>
                <w:rtl/>
              </w:rPr>
              <w:t>נחשוב , אם מחיר המניה יהיה יותר מ-10 ₪ לבעל האופציה לא כדאי להמיר כיוון שעדיף לו למכור בשוק ואז הישות הרוויחה את השקל. אם המחיר הוא בין 9 ל-10 למשל 9.8 בעל האופציה ימיר הישות תפסיד בהמרה 0.2 אבל כיוון שהיא קיבלה בזמנו שקל היא עדיין תרוויח ורק אם מחיר המניה יהיה פחות ממ-9 רק אז היא תפסיד לכן היא מהמרת שמחיר המניה יהיה יותר מ-9 ₪.</w:t>
            </w:r>
          </w:p>
          <w:p w:rsidR="00B8155C" w:rsidRPr="00532F61" w:rsidRDefault="00B8155C" w:rsidP="00532F61">
            <w:pPr>
              <w:spacing w:after="0"/>
              <w:jc w:val="center"/>
              <w:rPr>
                <w:rFonts w:cs="David"/>
                <w:sz w:val="18"/>
                <w:szCs w:val="18"/>
                <w:rtl/>
              </w:rPr>
            </w:pPr>
          </w:p>
        </w:tc>
      </w:tr>
      <w:tr w:rsidR="00D733BD" w:rsidTr="00AC50C1">
        <w:tc>
          <w:tcPr>
            <w:tcW w:w="0" w:type="auto"/>
            <w:tcBorders>
              <w:top w:val="single" w:sz="4" w:space="0" w:color="auto"/>
              <w:left w:val="single" w:sz="4" w:space="0" w:color="auto"/>
              <w:bottom w:val="single" w:sz="4" w:space="0" w:color="auto"/>
              <w:right w:val="single" w:sz="4" w:space="0" w:color="auto"/>
            </w:tcBorders>
            <w:shd w:val="clear" w:color="auto" w:fill="C6FEC6"/>
            <w:vAlign w:val="center"/>
          </w:tcPr>
          <w:p w:rsidR="00B8435F" w:rsidRPr="00532F61" w:rsidRDefault="00812BD5" w:rsidP="00532F61">
            <w:pPr>
              <w:spacing w:after="0" w:line="240" w:lineRule="auto"/>
              <w:jc w:val="center"/>
              <w:rPr>
                <w:rFonts w:cs="David"/>
                <w:sz w:val="18"/>
                <w:szCs w:val="18"/>
                <w:rtl/>
              </w:rPr>
            </w:pPr>
            <w:r w:rsidRPr="00532F61">
              <w:rPr>
                <w:rFonts w:cs="David" w:hint="cs"/>
                <w:b/>
                <w:bCs/>
                <w:sz w:val="18"/>
                <w:szCs w:val="18"/>
                <w:rtl/>
              </w:rPr>
              <w:t>סוגי הס</w:t>
            </w:r>
            <w:r w:rsidRPr="00532F61">
              <w:rPr>
                <w:rFonts w:cs="David" w:hint="cs"/>
                <w:b/>
                <w:bCs/>
                <w:sz w:val="18"/>
                <w:szCs w:val="18"/>
                <w:shd w:val="clear" w:color="auto" w:fill="C6FEC6"/>
                <w:rtl/>
              </w:rPr>
              <w:t>י</w:t>
            </w:r>
            <w:r w:rsidRPr="00532F61">
              <w:rPr>
                <w:rFonts w:cs="David" w:hint="cs"/>
                <w:b/>
                <w:bCs/>
                <w:sz w:val="18"/>
                <w:szCs w:val="18"/>
                <w:rtl/>
              </w:rPr>
              <w:t>לוק</w:t>
            </w:r>
            <w:r w:rsidR="00B8435F" w:rsidRPr="00532F61">
              <w:rPr>
                <w:rFonts w:cs="David" w:hint="cs"/>
                <w:b/>
                <w:bCs/>
                <w:sz w:val="18"/>
                <w:szCs w:val="18"/>
                <w:rtl/>
              </w:rPr>
              <w:t xml:space="preserve">- </w:t>
            </w:r>
            <w:r w:rsidR="00B8435F" w:rsidRPr="00532F61">
              <w:rPr>
                <w:rFonts w:cs="David" w:hint="cs"/>
                <w:sz w:val="18"/>
                <w:szCs w:val="18"/>
                <w:rtl/>
              </w:rPr>
              <w:t>כיצד מסתיים החוזה ? ישנן מספר אפשרויות כשהאפשרות עצמה נקבעת כבר במועד החתימה על החוזה והן:</w:t>
            </w:r>
          </w:p>
          <w:p w:rsidR="00B8155C" w:rsidRPr="00532F61" w:rsidRDefault="00B8155C" w:rsidP="00532F61">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E1CD"/>
            <w:vAlign w:val="center"/>
          </w:tcPr>
          <w:p w:rsidR="00812BD5" w:rsidRPr="00532F61" w:rsidRDefault="00812BD5" w:rsidP="00532F61">
            <w:pPr>
              <w:pStyle w:val="a7"/>
              <w:numPr>
                <w:ilvl w:val="0"/>
                <w:numId w:val="126"/>
              </w:numPr>
              <w:spacing w:after="0" w:line="240" w:lineRule="auto"/>
              <w:ind w:left="340"/>
              <w:jc w:val="center"/>
              <w:rPr>
                <w:rFonts w:cs="David"/>
                <w:b/>
                <w:bCs/>
                <w:sz w:val="18"/>
                <w:szCs w:val="18"/>
              </w:rPr>
            </w:pPr>
            <w:r w:rsidRPr="00532F61">
              <w:rPr>
                <w:rFonts w:cs="David" w:hint="cs"/>
                <w:b/>
                <w:bCs/>
                <w:sz w:val="18"/>
                <w:szCs w:val="18"/>
                <w:rtl/>
              </w:rPr>
              <w:t>סילוק נטו במזומן</w:t>
            </w:r>
            <w:r w:rsidR="00D11EB1" w:rsidRPr="00532F61">
              <w:rPr>
                <w:rFonts w:cs="David" w:hint="cs"/>
                <w:b/>
                <w:bCs/>
                <w:sz w:val="18"/>
                <w:szCs w:val="18"/>
                <w:rtl/>
              </w:rPr>
              <w:t xml:space="preserve"> או במניות</w:t>
            </w:r>
            <w:r w:rsidRPr="00532F61">
              <w:rPr>
                <w:rFonts w:cs="David" w:hint="cs"/>
                <w:b/>
                <w:bCs/>
                <w:sz w:val="18"/>
                <w:szCs w:val="18"/>
                <w:rtl/>
              </w:rPr>
              <w:t xml:space="preserve"> </w:t>
            </w:r>
            <w:r w:rsidRPr="00532F61">
              <w:rPr>
                <w:rFonts w:cs="David"/>
                <w:b/>
                <w:bCs/>
                <w:sz w:val="18"/>
                <w:szCs w:val="18"/>
                <w:rtl/>
              </w:rPr>
              <w:t>–</w:t>
            </w:r>
            <w:r w:rsidRPr="00532F61">
              <w:rPr>
                <w:rFonts w:cs="David" w:hint="cs"/>
                <w:sz w:val="18"/>
                <w:szCs w:val="18"/>
                <w:rtl/>
              </w:rPr>
              <w:t>הסילוק מתבצע ע"י כך שהצד המפסיד מעביר את ההפסד שלו לצד המרוויח במזומן</w:t>
            </w:r>
            <w:r w:rsidR="00D11EB1" w:rsidRPr="00532F61">
              <w:rPr>
                <w:rFonts w:cs="David" w:hint="cs"/>
                <w:sz w:val="18"/>
                <w:szCs w:val="18"/>
                <w:rtl/>
              </w:rPr>
              <w:t xml:space="preserve"> או במניות</w:t>
            </w:r>
            <w:r w:rsidRPr="00532F61">
              <w:rPr>
                <w:rFonts w:cs="David" w:hint="cs"/>
                <w:sz w:val="18"/>
                <w:szCs w:val="18"/>
                <w:rtl/>
              </w:rPr>
              <w:t>.</w:t>
            </w:r>
          </w:p>
          <w:p w:rsidR="00812BD5" w:rsidRPr="00532F61" w:rsidRDefault="00812BD5" w:rsidP="00532F61">
            <w:pPr>
              <w:pStyle w:val="a7"/>
              <w:spacing w:after="0" w:line="240" w:lineRule="auto"/>
              <w:ind w:left="340"/>
              <w:jc w:val="center"/>
              <w:rPr>
                <w:rFonts w:cs="David"/>
                <w:sz w:val="18"/>
                <w:szCs w:val="18"/>
                <w:rtl/>
              </w:rPr>
            </w:pPr>
            <w:r w:rsidRPr="00532F61">
              <w:rPr>
                <w:rFonts w:cs="David" w:hint="cs"/>
                <w:b/>
                <w:bCs/>
                <w:sz w:val="18"/>
                <w:szCs w:val="18"/>
                <w:rtl/>
              </w:rPr>
              <w:t xml:space="preserve">הערה: </w:t>
            </w:r>
            <w:r w:rsidRPr="00532F61">
              <w:rPr>
                <w:rFonts w:cs="David" w:hint="cs"/>
                <w:sz w:val="18"/>
                <w:szCs w:val="18"/>
                <w:rtl/>
              </w:rPr>
              <w:t>הישות לא באמת קונה מניה ומשלמת 10 ₪ אלא ההתחשבנות היא על הרווח וההפסד.</w:t>
            </w:r>
          </w:p>
          <w:p w:rsidR="00812BD5" w:rsidRPr="00532F61" w:rsidRDefault="00812BD5" w:rsidP="00532F61">
            <w:pPr>
              <w:pStyle w:val="a7"/>
              <w:numPr>
                <w:ilvl w:val="0"/>
                <w:numId w:val="126"/>
              </w:numPr>
              <w:spacing w:after="0"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זהו הסוג היחידי אשר בו מבצעים את החוזה כלשונו דהיינו הישות באמת רוכשת מניה אחת ומשלמת עשרה שקלים.</w:t>
            </w:r>
          </w:p>
          <w:p w:rsidR="00B8155C" w:rsidRPr="00532F61" w:rsidRDefault="00812BD5" w:rsidP="00532F61">
            <w:pPr>
              <w:pStyle w:val="a7"/>
              <w:numPr>
                <w:ilvl w:val="0"/>
                <w:numId w:val="126"/>
              </w:numPr>
              <w:spacing w:after="0"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 xml:space="preserve"> זהו מצב שלאחד מהצדדים ניתנה הזכות לבחור את סוג הסילוק במועד הסילוק.</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E"/>
            <w:vAlign w:val="center"/>
          </w:tcPr>
          <w:p w:rsidR="005B6520" w:rsidRPr="00532F61" w:rsidRDefault="005B6520" w:rsidP="00532F61">
            <w:pPr>
              <w:pStyle w:val="a7"/>
              <w:numPr>
                <w:ilvl w:val="0"/>
                <w:numId w:val="127"/>
              </w:numPr>
              <w:spacing w:after="0" w:line="240" w:lineRule="auto"/>
              <w:ind w:left="0"/>
              <w:jc w:val="center"/>
              <w:rPr>
                <w:rFonts w:cs="David"/>
                <w:b/>
                <w:bCs/>
                <w:sz w:val="18"/>
                <w:szCs w:val="18"/>
              </w:rPr>
            </w:pPr>
            <w:r w:rsidRPr="00532F61">
              <w:rPr>
                <w:rFonts w:cs="David" w:hint="cs"/>
                <w:b/>
                <w:bCs/>
                <w:sz w:val="18"/>
                <w:szCs w:val="18"/>
                <w:rtl/>
              </w:rPr>
              <w:t xml:space="preserve">1. סילוק נטו במזומן או במניות נגזר </w:t>
            </w:r>
            <w:r w:rsidRPr="00532F61">
              <w:rPr>
                <w:rFonts w:cs="David"/>
                <w:b/>
                <w:bCs/>
                <w:sz w:val="18"/>
                <w:szCs w:val="18"/>
                <w:rtl/>
              </w:rPr>
              <w:t>–</w:t>
            </w:r>
            <w:r w:rsidRPr="00532F61">
              <w:rPr>
                <w:rFonts w:cs="David" w:hint="cs"/>
                <w:b/>
                <w:bCs/>
                <w:sz w:val="18"/>
                <w:szCs w:val="18"/>
                <w:rtl/>
              </w:rPr>
              <w:t xml:space="preserve"> שוו"ה דרך רוה"ס</w:t>
            </w:r>
          </w:p>
          <w:p w:rsidR="005B6520" w:rsidRPr="00532F61" w:rsidRDefault="005B6520" w:rsidP="00532F61">
            <w:pPr>
              <w:pStyle w:val="a7"/>
              <w:numPr>
                <w:ilvl w:val="0"/>
                <w:numId w:val="127"/>
              </w:numPr>
              <w:spacing w:after="0" w:line="240" w:lineRule="auto"/>
              <w:ind w:left="0"/>
              <w:jc w:val="center"/>
              <w:rPr>
                <w:rFonts w:cs="David"/>
                <w:b/>
                <w:bCs/>
                <w:sz w:val="18"/>
                <w:szCs w:val="18"/>
              </w:rPr>
            </w:pPr>
            <w:r w:rsidRPr="00532F61">
              <w:rPr>
                <w:rFonts w:cs="David" w:hint="cs"/>
                <w:b/>
                <w:bCs/>
                <w:sz w:val="18"/>
                <w:szCs w:val="18"/>
                <w:rtl/>
              </w:rPr>
              <w:t xml:space="preserve">2. סילוק ברוטו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 xml:space="preserve">הסכום קבוע הכמות קבועה לכן מדובר על מכשיר הוני כאן אין את הבעיה של מימון חוץ מאזני כי כאן הישות צריכה לקבל כסף ולא לשלם כסף ואין כאן התחייבות לכן נרשום </w:t>
            </w:r>
            <w:proofErr w:type="spellStart"/>
            <w:r w:rsidRPr="00532F61">
              <w:rPr>
                <w:rFonts w:cs="David" w:hint="cs"/>
                <w:sz w:val="18"/>
                <w:szCs w:val="18"/>
                <w:rtl/>
              </w:rPr>
              <w:t>פק"י</w:t>
            </w:r>
            <w:proofErr w:type="spellEnd"/>
            <w:r w:rsidRPr="00532F61">
              <w:rPr>
                <w:rFonts w:cs="David" w:hint="cs"/>
                <w:sz w:val="18"/>
                <w:szCs w:val="18"/>
                <w:rtl/>
              </w:rPr>
              <w:t xml:space="preserve"> רק בעת ההנפקה</w:t>
            </w:r>
          </w:p>
          <w:p w:rsidR="00B8155C" w:rsidRPr="00532F61" w:rsidRDefault="005B6520" w:rsidP="00532F61">
            <w:pPr>
              <w:pStyle w:val="a7"/>
              <w:numPr>
                <w:ilvl w:val="0"/>
                <w:numId w:val="127"/>
              </w:numPr>
              <w:spacing w:after="0"/>
              <w:ind w:left="0"/>
              <w:jc w:val="center"/>
              <w:rPr>
                <w:rFonts w:cs="David"/>
                <w:sz w:val="18"/>
                <w:szCs w:val="18"/>
                <w:rtl/>
              </w:rPr>
            </w:pPr>
            <w:r w:rsidRPr="00532F61">
              <w:rPr>
                <w:rFonts w:cs="David" w:hint="cs"/>
                <w:b/>
                <w:bCs/>
                <w:sz w:val="18"/>
                <w:szCs w:val="18"/>
                <w:rtl/>
              </w:rPr>
              <w:t xml:space="preserve">3. בחירת סוג הסילוק </w:t>
            </w:r>
            <w:r w:rsidRPr="00532F61">
              <w:rPr>
                <w:rFonts w:cs="David" w:hint="cs"/>
                <w:sz w:val="18"/>
                <w:szCs w:val="18"/>
                <w:rtl/>
              </w:rPr>
              <w:t>שאין את הבעיה של מימון חוץ מאזני עד למועד הסילוק נטפל כנגזר דהיינו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B7FF"/>
            <w:vAlign w:val="center"/>
          </w:tcPr>
          <w:p w:rsidR="001F137F" w:rsidRPr="00532F61" w:rsidRDefault="001F137F" w:rsidP="00532F61">
            <w:pPr>
              <w:pStyle w:val="a7"/>
              <w:numPr>
                <w:ilvl w:val="3"/>
                <w:numId w:val="104"/>
              </w:numPr>
              <w:spacing w:after="0" w:line="240" w:lineRule="auto"/>
              <w:ind w:left="357" w:hanging="357"/>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1F137F" w:rsidRPr="00532F61" w:rsidRDefault="001F137F" w:rsidP="00532F61">
            <w:pPr>
              <w:pStyle w:val="a7"/>
              <w:numPr>
                <w:ilvl w:val="3"/>
                <w:numId w:val="104"/>
              </w:numPr>
              <w:spacing w:after="0" w:line="240" w:lineRule="auto"/>
              <w:ind w:left="357" w:hanging="357"/>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 אין כאן את הבעיה של מימון חוץ מאזני כיוון שמדובר על אופציה ולא חייב שהחברה תממש בכלל לכן כל תשלום יירשם ישירות כנגד ההון . אין הכרה ברווח או בהפסד .</w:t>
            </w:r>
          </w:p>
          <w:p w:rsidR="001F137F" w:rsidRPr="00532F61" w:rsidRDefault="001F137F" w:rsidP="00532F61">
            <w:pPr>
              <w:pStyle w:val="a7"/>
              <w:numPr>
                <w:ilvl w:val="3"/>
                <w:numId w:val="104"/>
              </w:numPr>
              <w:spacing w:after="0" w:line="240" w:lineRule="auto"/>
              <w:ind w:left="357" w:hanging="357"/>
              <w:jc w:val="center"/>
              <w:rPr>
                <w:rFonts w:cs="David"/>
                <w:b/>
                <w:bCs/>
                <w:sz w:val="18"/>
                <w:szCs w:val="18"/>
              </w:rPr>
            </w:pPr>
            <w:r w:rsidRPr="00532F61">
              <w:rPr>
                <w:rFonts w:cs="David" w:hint="cs"/>
                <w:b/>
                <w:bCs/>
                <w:sz w:val="18"/>
                <w:szCs w:val="18"/>
                <w:rtl/>
              </w:rPr>
              <w:t xml:space="preserve">בחירת סוג הסילוק </w:t>
            </w:r>
            <w:r w:rsidR="00532F61" w:rsidRPr="00532F61">
              <w:rPr>
                <w:rFonts w:cs="David" w:hint="cs"/>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p w:rsidR="00B8155C" w:rsidRPr="00532F61" w:rsidRDefault="00B8155C"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B3D9FF"/>
            <w:vAlign w:val="center"/>
          </w:tcPr>
          <w:p w:rsidR="00C62CCF" w:rsidRPr="00532F61" w:rsidRDefault="00C62CCF" w:rsidP="00532F61">
            <w:pPr>
              <w:pStyle w:val="a7"/>
              <w:numPr>
                <w:ilvl w:val="0"/>
                <w:numId w:val="129"/>
              </w:numPr>
              <w:spacing w:line="240" w:lineRule="auto"/>
              <w:ind w:left="340"/>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C62CCF" w:rsidRPr="00532F61" w:rsidRDefault="00C62CCF" w:rsidP="00532F61">
            <w:pPr>
              <w:pStyle w:val="a7"/>
              <w:numPr>
                <w:ilvl w:val="0"/>
                <w:numId w:val="129"/>
              </w:numPr>
              <w:spacing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w:t>
            </w:r>
          </w:p>
          <w:p w:rsidR="00C62CCF" w:rsidRPr="00532F61" w:rsidRDefault="00C62CCF" w:rsidP="00532F61">
            <w:pPr>
              <w:pStyle w:val="a7"/>
              <w:spacing w:line="240" w:lineRule="auto"/>
              <w:ind w:left="340"/>
              <w:jc w:val="center"/>
              <w:rPr>
                <w:rFonts w:cs="David"/>
                <w:b/>
                <w:bCs/>
                <w:sz w:val="18"/>
                <w:szCs w:val="18"/>
              </w:rPr>
            </w:pPr>
            <w:r w:rsidRPr="00532F61">
              <w:rPr>
                <w:rFonts w:cs="David" w:hint="cs"/>
                <w:sz w:val="18"/>
                <w:szCs w:val="18"/>
                <w:rtl/>
              </w:rPr>
              <w:t>אין כאן את הבעיה של מימון חוץ מאזני כיוון שמדובר על אופציה ולא חייב שהחברה תממש בכלל, לכן כל תשלום יירשם ישירות כנגד ההון. אין הכרה ברווח או בהפסד.</w:t>
            </w:r>
          </w:p>
          <w:p w:rsidR="00B8155C" w:rsidRPr="00532F61" w:rsidRDefault="00C62CCF" w:rsidP="00532F61">
            <w:pPr>
              <w:pStyle w:val="a7"/>
              <w:numPr>
                <w:ilvl w:val="0"/>
                <w:numId w:val="129"/>
              </w:numPr>
              <w:spacing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CECEFE"/>
            <w:vAlign w:val="center"/>
          </w:tcPr>
          <w:p w:rsidR="00D11EB1" w:rsidRPr="00532F61" w:rsidRDefault="00D11EB1" w:rsidP="00532F61">
            <w:pPr>
              <w:pStyle w:val="a7"/>
              <w:numPr>
                <w:ilvl w:val="0"/>
                <w:numId w:val="130"/>
              </w:numPr>
              <w:spacing w:line="240" w:lineRule="auto"/>
              <w:ind w:left="340"/>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D11EB1" w:rsidRPr="00532F61" w:rsidRDefault="00D11EB1" w:rsidP="00532F61">
            <w:pPr>
              <w:pStyle w:val="a7"/>
              <w:numPr>
                <w:ilvl w:val="0"/>
                <w:numId w:val="130"/>
              </w:numPr>
              <w:spacing w:line="240" w:lineRule="auto"/>
              <w:ind w:left="340"/>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w:t>
            </w:r>
          </w:p>
          <w:p w:rsidR="00D11EB1" w:rsidRPr="00532F61" w:rsidRDefault="00D11EB1" w:rsidP="00532F61">
            <w:pPr>
              <w:pStyle w:val="a7"/>
              <w:spacing w:line="240" w:lineRule="auto"/>
              <w:ind w:left="340"/>
              <w:jc w:val="center"/>
              <w:rPr>
                <w:rFonts w:cs="David"/>
                <w:b/>
                <w:bCs/>
                <w:sz w:val="18"/>
                <w:szCs w:val="18"/>
              </w:rPr>
            </w:pPr>
            <w:r w:rsidRPr="00532F61">
              <w:rPr>
                <w:rFonts w:cs="David" w:hint="cs"/>
                <w:sz w:val="18"/>
                <w:szCs w:val="18"/>
                <w:rtl/>
              </w:rPr>
              <w:t xml:space="preserve">אין כאן את הבעיה של מימון </w:t>
            </w:r>
            <w:r w:rsidRPr="00AC50C1">
              <w:rPr>
                <w:rFonts w:cs="David" w:hint="cs"/>
                <w:sz w:val="18"/>
                <w:szCs w:val="18"/>
                <w:shd w:val="clear" w:color="auto" w:fill="CECEFE"/>
                <w:rtl/>
              </w:rPr>
              <w:t>חוץ מאזני כיוון שהישות אמורה לקבל כסף ולא לשלם לכן כל כסף שיתקבל יירשם כנגד ההון. אין</w:t>
            </w:r>
            <w:r w:rsidRPr="00532F61">
              <w:rPr>
                <w:rFonts w:cs="David" w:hint="cs"/>
                <w:sz w:val="18"/>
                <w:szCs w:val="18"/>
                <w:rtl/>
              </w:rPr>
              <w:t xml:space="preserve"> כמובן הכרה ברווח או בהפסד.</w:t>
            </w:r>
          </w:p>
          <w:p w:rsidR="00B8155C" w:rsidRPr="00532F61" w:rsidRDefault="00D11EB1" w:rsidP="00532F61">
            <w:pPr>
              <w:pStyle w:val="a7"/>
              <w:numPr>
                <w:ilvl w:val="0"/>
                <w:numId w:val="130"/>
              </w:numPr>
              <w:spacing w:line="240" w:lineRule="auto"/>
              <w:ind w:left="340"/>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אין את הבעיה של מימון חוץ מאזני , עד למועד הסילוק שוו"ה דרך רוה"ס ובמועד הסילוק לפי החלופה שנבחרה.</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F"/>
            <w:vAlign w:val="center"/>
          </w:tcPr>
          <w:p w:rsidR="008604AE" w:rsidRPr="00532F61" w:rsidRDefault="008604AE" w:rsidP="00532F61">
            <w:pPr>
              <w:pStyle w:val="a7"/>
              <w:numPr>
                <w:ilvl w:val="6"/>
                <w:numId w:val="104"/>
              </w:numPr>
              <w:spacing w:line="240" w:lineRule="auto"/>
              <w:ind w:left="357" w:hanging="357"/>
              <w:jc w:val="center"/>
              <w:rPr>
                <w:rFonts w:cs="David"/>
                <w:b/>
                <w:bCs/>
                <w:sz w:val="18"/>
                <w:szCs w:val="18"/>
              </w:rPr>
            </w:pPr>
            <w:r w:rsidRPr="00532F61">
              <w:rPr>
                <w:rFonts w:cs="David" w:hint="cs"/>
                <w:b/>
                <w:bCs/>
                <w:sz w:val="18"/>
                <w:szCs w:val="18"/>
                <w:rtl/>
              </w:rPr>
              <w:t xml:space="preserve">סילוק נטו במזומן או במניות </w:t>
            </w:r>
            <w:r w:rsidRPr="00532F61">
              <w:rPr>
                <w:rFonts w:cs="David"/>
                <w:b/>
                <w:bCs/>
                <w:sz w:val="18"/>
                <w:szCs w:val="18"/>
                <w:rtl/>
              </w:rPr>
              <w:t>–</w:t>
            </w:r>
            <w:r w:rsidRPr="00532F61">
              <w:rPr>
                <w:rFonts w:cs="David" w:hint="cs"/>
                <w:b/>
                <w:bCs/>
                <w:sz w:val="18"/>
                <w:szCs w:val="18"/>
                <w:rtl/>
              </w:rPr>
              <w:t xml:space="preserve"> </w:t>
            </w:r>
            <w:r w:rsidRPr="00532F61">
              <w:rPr>
                <w:rFonts w:cs="David" w:hint="cs"/>
                <w:sz w:val="18"/>
                <w:szCs w:val="18"/>
                <w:rtl/>
              </w:rPr>
              <w:t>שוו"ה דרך רוה"ס .</w:t>
            </w:r>
          </w:p>
          <w:p w:rsidR="00B8155C" w:rsidRPr="00532F61" w:rsidRDefault="008604AE" w:rsidP="00532F61">
            <w:pPr>
              <w:pStyle w:val="a7"/>
              <w:numPr>
                <w:ilvl w:val="6"/>
                <w:numId w:val="104"/>
              </w:numPr>
              <w:spacing w:line="240" w:lineRule="auto"/>
              <w:ind w:left="357" w:hanging="357"/>
              <w:jc w:val="center"/>
              <w:rPr>
                <w:rFonts w:cs="David"/>
                <w:b/>
                <w:bCs/>
                <w:sz w:val="18"/>
                <w:szCs w:val="18"/>
              </w:rPr>
            </w:pPr>
            <w:r w:rsidRPr="00532F61">
              <w:rPr>
                <w:rFonts w:cs="David" w:hint="cs"/>
                <w:b/>
                <w:bCs/>
                <w:sz w:val="18"/>
                <w:szCs w:val="18"/>
                <w:rtl/>
              </w:rPr>
              <w:t xml:space="preserve">סילוק ברוטו </w:t>
            </w:r>
            <w:r w:rsidRPr="00532F61">
              <w:rPr>
                <w:rFonts w:cs="David"/>
                <w:b/>
                <w:bCs/>
                <w:sz w:val="18"/>
                <w:szCs w:val="18"/>
                <w:rtl/>
              </w:rPr>
              <w:t>–</w:t>
            </w:r>
            <w:r w:rsidRPr="00532F61">
              <w:rPr>
                <w:rFonts w:cs="David" w:hint="cs"/>
                <w:sz w:val="18"/>
                <w:szCs w:val="18"/>
                <w:rtl/>
              </w:rPr>
              <w:t>הסכום קבוע הכמות קבועה לכן מכשיר הוני. אבל אם הצד שכנגד ירצה הישות תהא חייבת לשלם לו מזומן לכן יש גם התחייבות פיננסית לכן הטיפול כמו בחוזה הראשון</w:t>
            </w:r>
          </w:p>
          <w:p w:rsidR="003B3272" w:rsidRPr="00532F61" w:rsidRDefault="003B3272" w:rsidP="00532F61">
            <w:pPr>
              <w:pStyle w:val="a7"/>
              <w:numPr>
                <w:ilvl w:val="6"/>
                <w:numId w:val="104"/>
              </w:numPr>
              <w:spacing w:line="240" w:lineRule="auto"/>
              <w:ind w:left="357" w:hanging="357"/>
              <w:jc w:val="center"/>
              <w:rPr>
                <w:rFonts w:cs="David"/>
                <w:b/>
                <w:bCs/>
                <w:sz w:val="18"/>
                <w:szCs w:val="18"/>
                <w:rtl/>
              </w:rPr>
            </w:pPr>
            <w:r w:rsidRPr="00532F61">
              <w:rPr>
                <w:rFonts w:cs="David" w:hint="cs"/>
                <w:b/>
                <w:bCs/>
                <w:sz w:val="18"/>
                <w:szCs w:val="18"/>
                <w:rtl/>
              </w:rPr>
              <w:t xml:space="preserve">בחירת סוג הסילוק </w:t>
            </w:r>
            <w:r w:rsidRPr="00532F61">
              <w:rPr>
                <w:rFonts w:cs="David"/>
                <w:b/>
                <w:bCs/>
                <w:sz w:val="18"/>
                <w:szCs w:val="18"/>
                <w:rtl/>
              </w:rPr>
              <w:t>–</w:t>
            </w:r>
            <w:r w:rsidRPr="00532F61">
              <w:rPr>
                <w:rFonts w:cs="David" w:hint="cs"/>
                <w:sz w:val="18"/>
                <w:szCs w:val="18"/>
                <w:rtl/>
              </w:rPr>
              <w:t xml:space="preserve"> כיוון שיש את הבעיה של מימון חוץ מאזני , עד למועד הסילוק נטפל כסילוק ברוטו ובמועד הסילוק לפי החלופה שנבחרה</w:t>
            </w:r>
          </w:p>
        </w:tc>
      </w:tr>
      <w:tr w:rsidR="00D733BD" w:rsidTr="00AC50C1">
        <w:tc>
          <w:tcPr>
            <w:tcW w:w="0" w:type="auto"/>
            <w:tcBorders>
              <w:top w:val="single" w:sz="4" w:space="0" w:color="auto"/>
              <w:left w:val="single" w:sz="4" w:space="0" w:color="auto"/>
              <w:bottom w:val="single" w:sz="4" w:space="0" w:color="auto"/>
              <w:right w:val="single" w:sz="4" w:space="0" w:color="auto"/>
            </w:tcBorders>
            <w:shd w:val="clear" w:color="auto" w:fill="B8FEB8"/>
            <w:vAlign w:val="center"/>
          </w:tcPr>
          <w:p w:rsidR="00B8155C" w:rsidRPr="00532F61" w:rsidRDefault="0089513B" w:rsidP="00532F61">
            <w:pPr>
              <w:spacing w:after="0"/>
              <w:jc w:val="center"/>
              <w:rPr>
                <w:rFonts w:cs="David"/>
                <w:b/>
                <w:bCs/>
                <w:sz w:val="18"/>
                <w:szCs w:val="18"/>
                <w:rtl/>
              </w:rPr>
            </w:pPr>
            <w:r w:rsidRPr="00532F61">
              <w:rPr>
                <w:rFonts w:cs="David" w:hint="cs"/>
                <w:b/>
                <w:bCs/>
                <w:sz w:val="18"/>
                <w:szCs w:val="18"/>
                <w:rtl/>
              </w:rPr>
              <w:lastRenderedPageBreak/>
              <w:t>הטיפול החשבונאי</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8BD"/>
            <w:vAlign w:val="center"/>
          </w:tcPr>
          <w:p w:rsidR="00B8155C" w:rsidRPr="00532F61" w:rsidRDefault="0089513B" w:rsidP="00532F61">
            <w:pPr>
              <w:spacing w:after="0"/>
              <w:jc w:val="center"/>
              <w:rPr>
                <w:rFonts w:cs="David"/>
                <w:sz w:val="18"/>
                <w:szCs w:val="18"/>
                <w:rtl/>
              </w:rPr>
            </w:pPr>
            <w:r w:rsidRPr="00532F61">
              <w:rPr>
                <w:rFonts w:cs="David" w:hint="cs"/>
                <w:sz w:val="18"/>
                <w:szCs w:val="18"/>
                <w:rtl/>
              </w:rPr>
              <w:t>ה</w:t>
            </w:r>
            <w:r w:rsidR="00532F61">
              <w:rPr>
                <w:rFonts w:cs="David" w:hint="cs"/>
                <w:sz w:val="18"/>
                <w:szCs w:val="18"/>
                <w:rtl/>
              </w:rPr>
              <w:t>טיפול החשבונאי תלוי בסוג הסילוק</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B7"/>
            <w:vAlign w:val="center"/>
          </w:tcPr>
          <w:p w:rsidR="00B8155C" w:rsidRPr="00532F61" w:rsidRDefault="00B8435F" w:rsidP="00532F61">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ABFF"/>
            <w:vAlign w:val="center"/>
          </w:tcPr>
          <w:p w:rsidR="00B8155C" w:rsidRPr="00532F61" w:rsidRDefault="00B8435F" w:rsidP="00532F61">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9FCFFF"/>
            <w:vAlign w:val="center"/>
          </w:tcPr>
          <w:p w:rsidR="00B8155C" w:rsidRPr="00532F61" w:rsidRDefault="00B8435F" w:rsidP="00532F61">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BEBEFE"/>
            <w:vAlign w:val="center"/>
          </w:tcPr>
          <w:p w:rsidR="00B8155C" w:rsidRPr="00532F61" w:rsidRDefault="00B8435F" w:rsidP="00532F61">
            <w:pPr>
              <w:spacing w:after="0"/>
              <w:jc w:val="center"/>
              <w:rPr>
                <w:rFonts w:cs="David"/>
                <w:sz w:val="18"/>
                <w:szCs w:val="18"/>
                <w:rtl/>
              </w:rPr>
            </w:pPr>
            <w:r w:rsidRPr="00532F61">
              <w:rPr>
                <w:rFonts w:cs="David" w:hint="cs"/>
                <w:sz w:val="18"/>
                <w:szCs w:val="18"/>
                <w:rtl/>
              </w:rPr>
              <w:t>הטיפול החשבונאי תלוי בסוג הסילוק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7"/>
            <w:vAlign w:val="center"/>
          </w:tcPr>
          <w:p w:rsidR="00B8155C" w:rsidRPr="00532F61" w:rsidRDefault="00B8435F" w:rsidP="00532F61">
            <w:pPr>
              <w:spacing w:after="0"/>
              <w:jc w:val="center"/>
              <w:rPr>
                <w:rFonts w:cs="David"/>
                <w:sz w:val="18"/>
                <w:szCs w:val="18"/>
                <w:rtl/>
              </w:rPr>
            </w:pPr>
            <w:r w:rsidRPr="00532F61">
              <w:rPr>
                <w:rFonts w:cs="David" w:hint="cs"/>
                <w:sz w:val="18"/>
                <w:szCs w:val="18"/>
                <w:rtl/>
              </w:rPr>
              <w:t>הטיפול החשבונאי תלוי בסוג הסילוק :</w:t>
            </w:r>
          </w:p>
        </w:tc>
      </w:tr>
      <w:tr w:rsidR="00D733BD" w:rsidTr="00AC50C1">
        <w:tc>
          <w:tcPr>
            <w:tcW w:w="0" w:type="auto"/>
            <w:vMerge w:val="restart"/>
            <w:tcBorders>
              <w:top w:val="single" w:sz="4" w:space="0" w:color="auto"/>
              <w:left w:val="single" w:sz="4" w:space="0" w:color="auto"/>
              <w:bottom w:val="single" w:sz="4" w:space="0" w:color="auto"/>
              <w:right w:val="single" w:sz="4" w:space="0" w:color="auto"/>
            </w:tcBorders>
            <w:shd w:val="clear" w:color="auto" w:fill="A8FEA8"/>
            <w:vAlign w:val="center"/>
          </w:tcPr>
          <w:p w:rsidR="00557522" w:rsidRPr="00532F61" w:rsidRDefault="00557522" w:rsidP="00532F61">
            <w:pPr>
              <w:spacing w:after="0"/>
              <w:jc w:val="center"/>
              <w:rPr>
                <w:rFonts w:cs="David"/>
                <w:b/>
                <w:bCs/>
                <w:sz w:val="18"/>
                <w:szCs w:val="18"/>
                <w:rtl/>
              </w:rPr>
            </w:pPr>
            <w:r w:rsidRPr="00532F61">
              <w:rPr>
                <w:rFonts w:cs="David" w:hint="cs"/>
                <w:b/>
                <w:bCs/>
                <w:sz w:val="18"/>
                <w:szCs w:val="18"/>
                <w:rtl/>
              </w:rPr>
              <w:t>סילוק נטו במזומן או במניות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557522" w:rsidRPr="00532F61" w:rsidRDefault="00842DE1" w:rsidP="00532F61">
            <w:pPr>
              <w:spacing w:after="0" w:line="240" w:lineRule="auto"/>
              <w:jc w:val="center"/>
              <w:rPr>
                <w:rFonts w:cs="David"/>
                <w:sz w:val="18"/>
                <w:szCs w:val="18"/>
                <w:rtl/>
              </w:rPr>
            </w:pPr>
            <w:r w:rsidRPr="00532F61">
              <w:rPr>
                <w:rFonts w:cs="David" w:hint="cs"/>
                <w:sz w:val="18"/>
                <w:szCs w:val="18"/>
                <w:rtl/>
              </w:rPr>
              <w:t>שוו"ה דרך רוה"ס</w:t>
            </w:r>
            <w:r w:rsidR="00557522"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557522" w:rsidRPr="00532F61" w:rsidRDefault="00842DE1" w:rsidP="00532F61">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557522" w:rsidRPr="00532F61" w:rsidRDefault="00C62CCF" w:rsidP="00532F61">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557522" w:rsidRPr="00532F61" w:rsidRDefault="00C62CCF" w:rsidP="00532F61">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557522" w:rsidRPr="00532F61" w:rsidRDefault="00B8435F" w:rsidP="00532F61">
            <w:pPr>
              <w:spacing w:after="0"/>
              <w:jc w:val="center"/>
              <w:rPr>
                <w:rFonts w:cs="David"/>
                <w:sz w:val="18"/>
                <w:szCs w:val="18"/>
                <w:rtl/>
              </w:rPr>
            </w:pPr>
            <w:r w:rsidRPr="00532F61">
              <w:rPr>
                <w:rFonts w:cs="David" w:hint="cs"/>
                <w:sz w:val="18"/>
                <w:szCs w:val="18"/>
                <w:rtl/>
              </w:rPr>
              <w:t>שוו"ה דרך רוה"ס</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557522" w:rsidRPr="00532F61" w:rsidRDefault="00B8435F" w:rsidP="00532F61">
            <w:pPr>
              <w:spacing w:after="0"/>
              <w:jc w:val="center"/>
              <w:rPr>
                <w:rFonts w:cs="David"/>
                <w:sz w:val="18"/>
                <w:szCs w:val="18"/>
                <w:rtl/>
              </w:rPr>
            </w:pPr>
            <w:r w:rsidRPr="00532F61">
              <w:rPr>
                <w:rFonts w:cs="David" w:hint="cs"/>
                <w:sz w:val="18"/>
                <w:szCs w:val="18"/>
                <w:rtl/>
              </w:rPr>
              <w:t>שוו"ה דרך רוה"ס</w:t>
            </w:r>
          </w:p>
        </w:tc>
      </w:tr>
      <w:tr w:rsidR="00AC50C1"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9D50F5" w:rsidRPr="00532F61" w:rsidRDefault="009D50F5" w:rsidP="00532F61">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9D50F5" w:rsidRPr="00532F61" w:rsidRDefault="009D50F5" w:rsidP="00532F61">
            <w:pPr>
              <w:spacing w:after="0" w:line="240" w:lineRule="auto"/>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9D50F5" w:rsidRPr="00532F61" w:rsidRDefault="009D50F5" w:rsidP="00532F61">
            <w:pPr>
              <w:spacing w:after="0"/>
              <w:jc w:val="center"/>
              <w:rPr>
                <w:rFonts w:cs="David"/>
                <w:b/>
                <w:bCs/>
                <w:sz w:val="18"/>
                <w:szCs w:val="18"/>
                <w:rtl/>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9D50F5" w:rsidRPr="00532F61" w:rsidRDefault="009D50F5" w:rsidP="00532F61">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9D50F5" w:rsidRPr="00532F61" w:rsidRDefault="009D50F5" w:rsidP="00532F61">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9D50F5" w:rsidRPr="00532F61" w:rsidRDefault="009D50F5" w:rsidP="00532F61">
            <w:pPr>
              <w:spacing w:after="0"/>
              <w:jc w:val="center"/>
              <w:rPr>
                <w:sz w:val="18"/>
                <w:szCs w:val="18"/>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9D50F5" w:rsidRPr="00532F61" w:rsidRDefault="009D50F5" w:rsidP="00532F61">
            <w:pPr>
              <w:spacing w:after="0"/>
              <w:jc w:val="center"/>
              <w:rPr>
                <w:rFonts w:hint="cs"/>
                <w:sz w:val="18"/>
                <w:szCs w:val="18"/>
                <w:rtl/>
              </w:rPr>
            </w:pPr>
            <w:r w:rsidRPr="00532F61">
              <w:rPr>
                <w:rFonts w:cs="David" w:hint="cs"/>
                <w:b/>
                <w:bCs/>
                <w:sz w:val="18"/>
                <w:szCs w:val="18"/>
                <w:rtl/>
              </w:rPr>
              <w:t>פקודות יומן</w:t>
            </w:r>
          </w:p>
        </w:tc>
      </w:tr>
      <w:tr w:rsidR="00532F61"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לא רושמים כלום</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אין פקודה</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spacing w:after="0"/>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p>
          <w:p w:rsidR="00B8435F" w:rsidRPr="00532F61" w:rsidRDefault="00B8435F" w:rsidP="00532F61">
            <w:pPr>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sz w:val="18"/>
                <w:szCs w:val="18"/>
                <w:rtl/>
              </w:rPr>
            </w:pPr>
          </w:p>
        </w:tc>
      </w:tr>
      <w:tr w:rsidR="00532F61"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הפסד בגין עסקה עתידית</w:t>
            </w:r>
          </w:p>
          <w:p w:rsidR="00B8435F" w:rsidRPr="00532F61" w:rsidRDefault="00B8435F" w:rsidP="00532F61">
            <w:pPr>
              <w:spacing w:after="0"/>
              <w:jc w:val="center"/>
              <w:rPr>
                <w:rFonts w:cs="David"/>
                <w:sz w:val="18"/>
                <w:szCs w:val="18"/>
                <w:rtl/>
              </w:rPr>
            </w:pPr>
            <w:r w:rsidRPr="00532F61">
              <w:rPr>
                <w:rFonts w:cs="David" w:hint="cs"/>
                <w:sz w:val="18"/>
                <w:szCs w:val="18"/>
                <w:rtl/>
              </w:rPr>
              <w:t>ז' התחייבות בגין 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השקעה בעסקה עתידית</w:t>
            </w:r>
          </w:p>
          <w:p w:rsidR="00B8435F" w:rsidRPr="00532F61" w:rsidRDefault="00B8435F" w:rsidP="00532F61">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jc w:val="center"/>
              <w:rPr>
                <w:rFonts w:cs="David"/>
                <w:i/>
                <w:sz w:val="18"/>
                <w:szCs w:val="18"/>
                <w:rtl/>
              </w:rPr>
            </w:pPr>
            <w:r w:rsidRPr="00532F61">
              <w:rPr>
                <w:rFonts w:cs="David" w:hint="cs"/>
                <w:i/>
                <w:sz w:val="18"/>
                <w:szCs w:val="18"/>
                <w:rtl/>
              </w:rPr>
              <w:t>ח' הפסד מני"ע</w:t>
            </w:r>
          </w:p>
          <w:p w:rsidR="00B8435F" w:rsidRPr="00532F61" w:rsidRDefault="00B8435F" w:rsidP="00532F61">
            <w:pPr>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sz w:val="18"/>
                <w:szCs w:val="18"/>
                <w:rtl/>
              </w:rPr>
            </w:pPr>
          </w:p>
        </w:tc>
      </w:tr>
      <w:tr w:rsidR="00532F61"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התחייבות בגין עסקה עתידית</w:t>
            </w:r>
          </w:p>
          <w:p w:rsidR="00B8435F" w:rsidRPr="00532F61" w:rsidRDefault="00B8435F" w:rsidP="00532F61">
            <w:pPr>
              <w:spacing w:after="0"/>
              <w:jc w:val="center"/>
              <w:rPr>
                <w:rFonts w:cs="David"/>
                <w:sz w:val="18"/>
                <w:szCs w:val="18"/>
                <w:rtl/>
              </w:rPr>
            </w:pPr>
            <w:r w:rsidRPr="00532F61">
              <w:rPr>
                <w:rFonts w:cs="David" w:hint="cs"/>
                <w:sz w:val="18"/>
                <w:szCs w:val="18"/>
                <w:rtl/>
              </w:rPr>
              <w:t>ח' השקעה</w:t>
            </w:r>
          </w:p>
          <w:p w:rsidR="00B8435F" w:rsidRPr="00532F61" w:rsidRDefault="00B8435F" w:rsidP="00532F61">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השקעה בעסקה עתידית</w:t>
            </w:r>
          </w:p>
          <w:p w:rsidR="00B8435F" w:rsidRPr="00532F61" w:rsidRDefault="00B8435F" w:rsidP="00532F61">
            <w:pPr>
              <w:spacing w:after="0"/>
              <w:jc w:val="center"/>
              <w:rPr>
                <w:rFonts w:cs="David"/>
                <w:sz w:val="18"/>
                <w:szCs w:val="18"/>
                <w:rtl/>
              </w:rPr>
            </w:pPr>
            <w:r w:rsidRPr="00532F61">
              <w:rPr>
                <w:rFonts w:cs="David" w:hint="cs"/>
                <w:sz w:val="18"/>
                <w:szCs w:val="18"/>
                <w:rtl/>
              </w:rPr>
              <w:t>ז' רווח מעסקה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spacing w:after="0"/>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jc w:val="center"/>
              <w:rPr>
                <w:rFonts w:cs="David"/>
                <w:i/>
                <w:sz w:val="18"/>
                <w:szCs w:val="18"/>
                <w:rtl/>
              </w:rPr>
            </w:pPr>
            <w:r w:rsidRPr="00532F61">
              <w:rPr>
                <w:rFonts w:cs="David" w:hint="cs"/>
                <w:i/>
                <w:sz w:val="18"/>
                <w:szCs w:val="18"/>
                <w:rtl/>
              </w:rPr>
              <w:t>ח' השקעה באופציות</w:t>
            </w:r>
          </w:p>
          <w:p w:rsidR="00B8435F" w:rsidRPr="00532F61" w:rsidRDefault="00B8435F" w:rsidP="00532F61">
            <w:pPr>
              <w:jc w:val="center"/>
              <w:rPr>
                <w:rFonts w:cs="David"/>
                <w:i/>
                <w:sz w:val="18"/>
                <w:szCs w:val="18"/>
                <w:rtl/>
              </w:rPr>
            </w:pPr>
            <w:r w:rsidRPr="00532F61">
              <w:rPr>
                <w:rFonts w:cs="David" w:hint="cs"/>
                <w:i/>
                <w:sz w:val="18"/>
                <w:szCs w:val="18"/>
                <w:rtl/>
              </w:rPr>
              <w:t>ז' רווח מני"ע</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jc w:val="center"/>
              <w:rPr>
                <w:rFonts w:cs="David"/>
                <w:i/>
                <w:sz w:val="18"/>
                <w:szCs w:val="18"/>
                <w:rtl/>
              </w:rPr>
            </w:pPr>
            <w:r w:rsidRPr="00532F61">
              <w:rPr>
                <w:rFonts w:cs="David" w:hint="cs"/>
                <w:i/>
                <w:sz w:val="18"/>
                <w:szCs w:val="18"/>
                <w:rtl/>
              </w:rPr>
              <w:t>ח' הפסד מני"ע</w:t>
            </w:r>
          </w:p>
          <w:p w:rsidR="00B8435F" w:rsidRPr="00532F61" w:rsidRDefault="00B8435F" w:rsidP="00532F61">
            <w:pPr>
              <w:jc w:val="center"/>
              <w:rPr>
                <w:rFonts w:cs="David"/>
                <w:i/>
                <w:sz w:val="18"/>
                <w:szCs w:val="18"/>
                <w:rtl/>
              </w:rPr>
            </w:pPr>
            <w:r w:rsidRPr="00532F61">
              <w:rPr>
                <w:rFonts w:cs="David" w:hint="cs"/>
                <w:i/>
                <w:sz w:val="18"/>
                <w:szCs w:val="18"/>
                <w:rtl/>
              </w:rPr>
              <w:t>ז' התחייבות בגין אופציה</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hint="cs"/>
                <w:sz w:val="18"/>
                <w:szCs w:val="18"/>
                <w:rtl/>
              </w:rPr>
            </w:pPr>
          </w:p>
        </w:tc>
      </w:tr>
      <w:tr w:rsidR="00532F61"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מזומן</w:t>
            </w:r>
          </w:p>
          <w:p w:rsidR="00B8435F" w:rsidRPr="00532F61" w:rsidRDefault="00B8435F" w:rsidP="00532F61">
            <w:pPr>
              <w:spacing w:after="0"/>
              <w:jc w:val="center"/>
              <w:rPr>
                <w:rFonts w:cs="David"/>
                <w:sz w:val="18"/>
                <w:szCs w:val="18"/>
                <w:rtl/>
              </w:rPr>
            </w:pPr>
            <w:r w:rsidRPr="00532F61">
              <w:rPr>
                <w:rFonts w:cs="David" w:hint="cs"/>
                <w:sz w:val="18"/>
                <w:szCs w:val="18"/>
                <w:rtl/>
              </w:rPr>
              <w:t>ז' השקעה בעסקה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מזומן</w:t>
            </w:r>
          </w:p>
          <w:p w:rsidR="00B8435F" w:rsidRPr="00532F61" w:rsidRDefault="00B8435F" w:rsidP="00532F61">
            <w:pPr>
              <w:spacing w:after="0"/>
              <w:jc w:val="center"/>
              <w:rPr>
                <w:rFonts w:cs="David"/>
                <w:sz w:val="18"/>
                <w:szCs w:val="18"/>
                <w:rtl/>
              </w:rPr>
            </w:pPr>
            <w:r w:rsidRPr="00532F61">
              <w:rPr>
                <w:rFonts w:cs="David" w:hint="cs"/>
                <w:sz w:val="18"/>
                <w:szCs w:val="18"/>
                <w:rtl/>
              </w:rPr>
              <w:t>ז' השקעה בעסקה עתידית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after="0"/>
              <w:jc w:val="center"/>
              <w:rPr>
                <w:rFonts w:cs="David"/>
                <w:i/>
                <w:sz w:val="18"/>
                <w:szCs w:val="18"/>
                <w:rtl/>
              </w:rPr>
            </w:pPr>
            <w:r w:rsidRPr="00532F61">
              <w:rPr>
                <w:rFonts w:cs="David" w:hint="cs"/>
                <w:i/>
                <w:sz w:val="18"/>
                <w:szCs w:val="18"/>
                <w:rtl/>
              </w:rPr>
              <w:t>ח' מזומן</w:t>
            </w:r>
          </w:p>
          <w:p w:rsidR="00B8435F" w:rsidRPr="00532F61" w:rsidRDefault="00B8435F" w:rsidP="00532F61">
            <w:pPr>
              <w:spacing w:after="0"/>
              <w:jc w:val="center"/>
              <w:rPr>
                <w:rFonts w:cs="David"/>
                <w:i/>
                <w:sz w:val="18"/>
                <w:szCs w:val="18"/>
                <w:rtl/>
              </w:rPr>
            </w:pPr>
            <w:r w:rsidRPr="00532F61">
              <w:rPr>
                <w:rFonts w:cs="David" w:hint="cs"/>
                <w:i/>
                <w:sz w:val="18"/>
                <w:szCs w:val="18"/>
                <w:rtl/>
              </w:rPr>
              <w:t>ז' השקעה באופציות</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p>
          <w:p w:rsidR="00B8435F" w:rsidRPr="00532F61" w:rsidRDefault="00B8435F" w:rsidP="00532F61">
            <w:pPr>
              <w:jc w:val="center"/>
              <w:rPr>
                <w:rFonts w:cs="David"/>
                <w:i/>
                <w:sz w:val="18"/>
                <w:szCs w:val="18"/>
                <w:rtl/>
              </w:rPr>
            </w:pPr>
            <w:r w:rsidRPr="00532F61">
              <w:rPr>
                <w:rFonts w:cs="David" w:hint="cs"/>
                <w:i/>
                <w:sz w:val="18"/>
                <w:szCs w:val="18"/>
                <w:rtl/>
              </w:rPr>
              <w:t>ז' השקעה באופציות</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jc w:val="center"/>
              <w:rPr>
                <w:rFonts w:cs="David"/>
                <w:i/>
                <w:sz w:val="18"/>
                <w:szCs w:val="18"/>
                <w:rtl/>
              </w:rPr>
            </w:pPr>
            <w:r w:rsidRPr="00532F61">
              <w:rPr>
                <w:rFonts w:cs="David" w:hint="cs"/>
                <w:i/>
                <w:sz w:val="18"/>
                <w:szCs w:val="18"/>
                <w:rtl/>
              </w:rPr>
              <w:t>ח' התחייבות בגין אופציה</w:t>
            </w:r>
          </w:p>
          <w:p w:rsidR="00B8435F" w:rsidRPr="00532F61" w:rsidRDefault="00B8435F" w:rsidP="00532F61">
            <w:pPr>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sz w:val="18"/>
                <w:szCs w:val="18"/>
                <w:rtl/>
              </w:rPr>
            </w:pPr>
          </w:p>
        </w:tc>
      </w:tr>
      <w:tr w:rsidR="00CE688D" w:rsidTr="00AC50C1">
        <w:tc>
          <w:tcPr>
            <w:tcW w:w="0" w:type="auto"/>
            <w:vMerge/>
            <w:tcBorders>
              <w:top w:val="single" w:sz="4" w:space="0" w:color="auto"/>
              <w:left w:val="single" w:sz="4" w:space="0" w:color="auto"/>
              <w:bottom w:val="single" w:sz="4" w:space="0" w:color="auto"/>
              <w:right w:val="single" w:sz="4" w:space="0" w:color="auto"/>
            </w:tcBorders>
            <w:shd w:val="clear" w:color="auto" w:fill="A8FEA8"/>
            <w:vAlign w:val="center"/>
          </w:tcPr>
          <w:p w:rsidR="00B8435F" w:rsidRPr="00532F61" w:rsidRDefault="00B8435F" w:rsidP="00532F61">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D2B3"/>
            <w:vAlign w:val="center"/>
          </w:tcPr>
          <w:p w:rsidR="00B8435F" w:rsidRPr="00532F61" w:rsidRDefault="00B8435F" w:rsidP="00532F61">
            <w:pPr>
              <w:spacing w:after="0" w:line="240" w:lineRule="auto"/>
              <w:jc w:val="center"/>
              <w:rPr>
                <w:rFonts w:cs="David"/>
                <w:sz w:val="18"/>
                <w:szCs w:val="18"/>
                <w:rtl/>
              </w:rPr>
            </w:pPr>
            <w:r w:rsidRPr="00532F61">
              <w:rPr>
                <w:rFonts w:cs="David" w:hint="cs"/>
                <w:b/>
                <w:bCs/>
                <w:sz w:val="18"/>
                <w:szCs w:val="18"/>
                <w:rtl/>
              </w:rPr>
              <w:t xml:space="preserve">בסילוק נטו במניות </w:t>
            </w:r>
            <w:r w:rsidRPr="00532F61">
              <w:rPr>
                <w:rFonts w:cs="David" w:hint="cs"/>
                <w:sz w:val="18"/>
                <w:szCs w:val="18"/>
                <w:rtl/>
              </w:rPr>
              <w:t xml:space="preserve"> רק פקודת הסילוק משתנה</w:t>
            </w:r>
          </w:p>
          <w:tbl>
            <w:tblPr>
              <w:bidiVisual/>
              <w:tblW w:w="0" w:type="auto"/>
              <w:tblLook w:val="04A0" w:firstRow="1" w:lastRow="0" w:firstColumn="1" w:lastColumn="0" w:noHBand="0" w:noVBand="1"/>
            </w:tblPr>
            <w:tblGrid>
              <w:gridCol w:w="1890"/>
              <w:gridCol w:w="222"/>
            </w:tblGrid>
            <w:tr w:rsidR="00B8435F"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מניות באוצר</w:t>
                  </w:r>
                </w:p>
                <w:p w:rsidR="00B8435F" w:rsidRPr="00532F61" w:rsidRDefault="00B8435F" w:rsidP="00532F61">
                  <w:pPr>
                    <w:spacing w:after="0"/>
                    <w:jc w:val="center"/>
                    <w:rPr>
                      <w:rFonts w:cs="David"/>
                      <w:sz w:val="18"/>
                      <w:szCs w:val="18"/>
                      <w:rtl/>
                    </w:rPr>
                  </w:pPr>
                  <w:r w:rsidRPr="00532F61">
                    <w:rPr>
                      <w:rFonts w:cs="David" w:hint="cs"/>
                      <w:sz w:val="18"/>
                      <w:szCs w:val="18"/>
                      <w:rtl/>
                    </w:rPr>
                    <w:t>ז' השקעה בעסקה עתידית</w:t>
                  </w:r>
                </w:p>
              </w:tc>
              <w:tc>
                <w:tcPr>
                  <w:tcW w:w="0" w:type="auto"/>
                  <w:vAlign w:val="center"/>
                </w:tcPr>
                <w:p w:rsidR="00B8435F" w:rsidRPr="00532F61" w:rsidRDefault="00B8435F" w:rsidP="00532F61">
                  <w:pPr>
                    <w:spacing w:after="0"/>
                    <w:jc w:val="center"/>
                    <w:rPr>
                      <w:rFonts w:cs="David"/>
                      <w:sz w:val="18"/>
                      <w:szCs w:val="18"/>
                      <w:rtl/>
                    </w:rPr>
                  </w:pPr>
                </w:p>
              </w:tc>
            </w:tr>
          </w:tbl>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AF"/>
            <w:vAlign w:val="center"/>
          </w:tcPr>
          <w:p w:rsidR="00B8435F" w:rsidRPr="00532F61" w:rsidRDefault="00B8435F" w:rsidP="00532F61">
            <w:pPr>
              <w:spacing w:after="0"/>
              <w:jc w:val="center"/>
              <w:rPr>
                <w:rFonts w:cs="David"/>
                <w:sz w:val="18"/>
                <w:szCs w:val="18"/>
                <w:rtl/>
              </w:rPr>
            </w:pPr>
            <w:r w:rsidRPr="00532F61">
              <w:rPr>
                <w:rFonts w:cs="David" w:hint="cs"/>
                <w:b/>
                <w:bCs/>
                <w:sz w:val="18"/>
                <w:szCs w:val="18"/>
                <w:rtl/>
              </w:rPr>
              <w:t xml:space="preserve">בסילוק נטו במניות </w:t>
            </w:r>
            <w:r w:rsidRPr="00532F61">
              <w:rPr>
                <w:rFonts w:cs="David" w:hint="cs"/>
                <w:sz w:val="18"/>
                <w:szCs w:val="18"/>
                <w:rtl/>
              </w:rPr>
              <w:t xml:space="preserve"> רק פקודת הסילוק משתנה</w:t>
            </w:r>
          </w:p>
          <w:p w:rsidR="00B8435F" w:rsidRPr="00532F61" w:rsidRDefault="00B8435F" w:rsidP="00532F61">
            <w:pPr>
              <w:spacing w:after="0"/>
              <w:jc w:val="center"/>
              <w:rPr>
                <w:rFonts w:cs="David"/>
                <w:sz w:val="18"/>
                <w:szCs w:val="18"/>
                <w:rtl/>
              </w:rPr>
            </w:pPr>
            <w:r w:rsidRPr="00532F61">
              <w:rPr>
                <w:rFonts w:cs="David" w:hint="cs"/>
                <w:sz w:val="18"/>
                <w:szCs w:val="18"/>
                <w:rtl/>
              </w:rPr>
              <w:t>ח' מניות באוצר</w:t>
            </w:r>
          </w:p>
          <w:p w:rsidR="00B8435F" w:rsidRPr="00532F61" w:rsidRDefault="00B8435F" w:rsidP="00532F61">
            <w:pPr>
              <w:spacing w:after="0"/>
              <w:jc w:val="center"/>
              <w:rPr>
                <w:rFonts w:cs="David"/>
                <w:sz w:val="18"/>
                <w:szCs w:val="18"/>
                <w:rtl/>
              </w:rPr>
            </w:pPr>
            <w:r w:rsidRPr="00532F61">
              <w:rPr>
                <w:rFonts w:cs="David" w:hint="cs"/>
                <w:sz w:val="18"/>
                <w:szCs w:val="18"/>
                <w:rtl/>
              </w:rPr>
              <w:t>ז' השקעה בעסקה עתידית</w:t>
            </w:r>
          </w:p>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BFF"/>
            <w:vAlign w:val="center"/>
          </w:tcPr>
          <w:p w:rsidR="00B8435F" w:rsidRPr="00532F61" w:rsidRDefault="00B8435F" w:rsidP="00532F61">
            <w:pPr>
              <w:spacing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521"/>
              <w:gridCol w:w="222"/>
            </w:tblGrid>
            <w:tr w:rsidR="00B8435F" w:rsidRPr="00532F61" w:rsidTr="00BA4A00">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מניות באוצר</w:t>
                  </w:r>
                </w:p>
                <w:p w:rsidR="00B8435F" w:rsidRPr="00532F61" w:rsidRDefault="00B8435F" w:rsidP="00532F61">
                  <w:pPr>
                    <w:jc w:val="center"/>
                    <w:rPr>
                      <w:rFonts w:cs="David"/>
                      <w:i/>
                      <w:sz w:val="18"/>
                      <w:szCs w:val="18"/>
                      <w:rtl/>
                    </w:rPr>
                  </w:pPr>
                  <w:r w:rsidRPr="00532F61">
                    <w:rPr>
                      <w:rFonts w:cs="David" w:hint="cs"/>
                      <w:i/>
                      <w:sz w:val="18"/>
                      <w:szCs w:val="18"/>
                      <w:rtl/>
                    </w:rPr>
                    <w:t>ז' השקעה באופציות</w:t>
                  </w:r>
                </w:p>
              </w:tc>
              <w:tc>
                <w:tcPr>
                  <w:tcW w:w="0" w:type="auto"/>
                  <w:vAlign w:val="center"/>
                </w:tcPr>
                <w:p w:rsidR="00B8435F" w:rsidRPr="00532F61" w:rsidRDefault="00B8435F" w:rsidP="00532F61">
                  <w:pPr>
                    <w:jc w:val="center"/>
                    <w:rPr>
                      <w:rFonts w:cs="David"/>
                      <w:i/>
                      <w:sz w:val="18"/>
                      <w:szCs w:val="18"/>
                      <w:rtl/>
                    </w:rPr>
                  </w:pPr>
                </w:p>
              </w:tc>
            </w:tr>
          </w:tbl>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8BC5FF"/>
            <w:vAlign w:val="center"/>
          </w:tcPr>
          <w:p w:rsidR="00B8435F" w:rsidRPr="00532F61" w:rsidRDefault="00B8435F" w:rsidP="00532F61">
            <w:pPr>
              <w:spacing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521"/>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מניות באוצר</w:t>
                  </w:r>
                </w:p>
                <w:p w:rsidR="00B8435F" w:rsidRPr="00532F61" w:rsidRDefault="00B8435F" w:rsidP="00532F61">
                  <w:pPr>
                    <w:jc w:val="center"/>
                    <w:rPr>
                      <w:rFonts w:cs="David" w:hint="cs"/>
                      <w:i/>
                      <w:sz w:val="18"/>
                      <w:szCs w:val="18"/>
                      <w:rtl/>
                    </w:rPr>
                  </w:pPr>
                  <w:r w:rsidRPr="00532F61">
                    <w:rPr>
                      <w:rFonts w:cs="David" w:hint="cs"/>
                      <w:i/>
                      <w:sz w:val="18"/>
                      <w:szCs w:val="18"/>
                      <w:rtl/>
                    </w:rPr>
                    <w:t>ז' השקעה באופציות</w:t>
                  </w:r>
                </w:p>
              </w:tc>
            </w:tr>
          </w:tbl>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CACFE"/>
            <w:vAlign w:val="center"/>
          </w:tcPr>
          <w:p w:rsidR="00B8435F" w:rsidRPr="00532F61" w:rsidRDefault="00B8435F" w:rsidP="00532F61">
            <w:pPr>
              <w:spacing w:line="240" w:lineRule="auto"/>
              <w:jc w:val="center"/>
              <w:rPr>
                <w:rFonts w:cs="David"/>
                <w:i/>
                <w:sz w:val="18"/>
                <w:szCs w:val="18"/>
                <w:rtl/>
              </w:rPr>
            </w:pPr>
            <w:r w:rsidRPr="00532F61">
              <w:rPr>
                <w:rFonts w:cs="David" w:hint="cs"/>
                <w:b/>
                <w:bCs/>
                <w:i/>
                <w:sz w:val="18"/>
                <w:szCs w:val="18"/>
                <w:rtl/>
              </w:rPr>
              <w:t>סילוק נטו במניות</w:t>
            </w:r>
            <w:r w:rsidRPr="00532F61">
              <w:rPr>
                <w:rFonts w:cs="David" w:hint="cs"/>
                <w:i/>
                <w:sz w:val="18"/>
                <w:szCs w:val="18"/>
                <w:rtl/>
              </w:rPr>
              <w:t xml:space="preserve"> </w:t>
            </w:r>
            <w:r w:rsidRPr="00532F61">
              <w:rPr>
                <w:rFonts w:cs="David"/>
                <w:i/>
                <w:sz w:val="18"/>
                <w:szCs w:val="18"/>
                <w:rtl/>
              </w:rPr>
              <w:t>–</w:t>
            </w:r>
            <w:r w:rsidRPr="00532F61">
              <w:rPr>
                <w:rFonts w:cs="David" w:hint="cs"/>
                <w:i/>
                <w:sz w:val="18"/>
                <w:szCs w:val="18"/>
                <w:rtl/>
              </w:rPr>
              <w:t xml:space="preserve"> כמו קודם רק פקודת הסילוק משתנה:</w:t>
            </w:r>
          </w:p>
          <w:tbl>
            <w:tblPr>
              <w:bidiVisual/>
              <w:tblW w:w="0" w:type="auto"/>
              <w:tblLook w:val="04A0" w:firstRow="1" w:lastRow="0" w:firstColumn="1" w:lastColumn="0" w:noHBand="0" w:noVBand="1"/>
            </w:tblPr>
            <w:tblGrid>
              <w:gridCol w:w="1870"/>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התחייבות בגין אופציה</w:t>
                  </w:r>
                </w:p>
                <w:p w:rsidR="00B8435F" w:rsidRPr="00532F61" w:rsidRDefault="00B8435F" w:rsidP="00532F61">
                  <w:pPr>
                    <w:jc w:val="center"/>
                    <w:rPr>
                      <w:rFonts w:cs="David"/>
                      <w:i/>
                      <w:sz w:val="18"/>
                      <w:szCs w:val="18"/>
                      <w:rtl/>
                    </w:rPr>
                  </w:pPr>
                  <w:r w:rsidRPr="00532F61">
                    <w:rPr>
                      <w:rFonts w:cs="David" w:hint="cs"/>
                      <w:i/>
                      <w:sz w:val="18"/>
                      <w:szCs w:val="18"/>
                      <w:rtl/>
                    </w:rPr>
                    <w:t>ז' הון מניות</w:t>
                  </w:r>
                </w:p>
                <w:p w:rsidR="00B8435F" w:rsidRPr="00532F61" w:rsidRDefault="00B8435F" w:rsidP="00532F61">
                  <w:pPr>
                    <w:jc w:val="center"/>
                    <w:rPr>
                      <w:rFonts w:cs="David"/>
                      <w:i/>
                      <w:sz w:val="18"/>
                      <w:szCs w:val="18"/>
                      <w:rtl/>
                    </w:rPr>
                  </w:pPr>
                  <w:r w:rsidRPr="00532F61">
                    <w:rPr>
                      <w:rFonts w:cs="David" w:hint="cs"/>
                      <w:i/>
                      <w:sz w:val="18"/>
                      <w:szCs w:val="18"/>
                      <w:rtl/>
                    </w:rPr>
                    <w:t>ז' פרמיה</w:t>
                  </w:r>
                </w:p>
              </w:tc>
            </w:tr>
          </w:tbl>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89"/>
            <w:vAlign w:val="center"/>
          </w:tcPr>
          <w:p w:rsidR="00B8435F" w:rsidRPr="00532F61" w:rsidRDefault="00B8435F" w:rsidP="00532F61">
            <w:pPr>
              <w:spacing w:after="0"/>
              <w:jc w:val="center"/>
              <w:rPr>
                <w:rFonts w:cs="David"/>
                <w:sz w:val="18"/>
                <w:szCs w:val="18"/>
                <w:rtl/>
              </w:rPr>
            </w:pPr>
          </w:p>
        </w:tc>
      </w:tr>
      <w:tr w:rsidR="00CE688D" w:rsidTr="00AC50C1">
        <w:tc>
          <w:tcPr>
            <w:tcW w:w="0" w:type="auto"/>
            <w:vMerge w:val="restart"/>
            <w:tcBorders>
              <w:top w:val="single" w:sz="4" w:space="0" w:color="auto"/>
              <w:left w:val="single" w:sz="4" w:space="0" w:color="auto"/>
              <w:bottom w:val="single" w:sz="4" w:space="0" w:color="auto"/>
              <w:right w:val="single" w:sz="4" w:space="0" w:color="auto"/>
            </w:tcBorders>
            <w:shd w:val="clear" w:color="auto" w:fill="90FE90"/>
            <w:vAlign w:val="center"/>
          </w:tcPr>
          <w:p w:rsidR="00532F61" w:rsidRDefault="00B8435F" w:rsidP="00532F61">
            <w:pPr>
              <w:spacing w:after="0"/>
              <w:jc w:val="center"/>
              <w:rPr>
                <w:rFonts w:cs="David"/>
                <w:b/>
                <w:bCs/>
                <w:sz w:val="18"/>
                <w:szCs w:val="18"/>
                <w:rtl/>
              </w:rPr>
            </w:pPr>
            <w:r w:rsidRPr="00532F61">
              <w:rPr>
                <w:rFonts w:cs="David" w:hint="cs"/>
                <w:b/>
                <w:bCs/>
                <w:sz w:val="18"/>
                <w:szCs w:val="18"/>
                <w:rtl/>
              </w:rPr>
              <w:t>סילוק</w:t>
            </w:r>
          </w:p>
          <w:p w:rsidR="00B8435F" w:rsidRPr="00532F61" w:rsidRDefault="00B8435F" w:rsidP="00532F61">
            <w:pPr>
              <w:spacing w:after="0"/>
              <w:jc w:val="center"/>
              <w:rPr>
                <w:rFonts w:cs="David"/>
                <w:b/>
                <w:bCs/>
                <w:sz w:val="18"/>
                <w:szCs w:val="18"/>
                <w:rtl/>
              </w:rPr>
            </w:pPr>
            <w:r w:rsidRPr="00532F61">
              <w:rPr>
                <w:rFonts w:cs="David" w:hint="cs"/>
                <w:b/>
                <w:bCs/>
                <w:sz w:val="18"/>
                <w:szCs w:val="18"/>
                <w:rtl/>
              </w:rPr>
              <w:t>ברוטו</w:t>
            </w:r>
          </w:p>
          <w:p w:rsidR="00B8435F" w:rsidRPr="00532F61" w:rsidRDefault="00B8435F" w:rsidP="00532F61">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line="240" w:lineRule="auto"/>
              <w:jc w:val="center"/>
              <w:rPr>
                <w:rFonts w:cs="David"/>
                <w:sz w:val="18"/>
                <w:szCs w:val="18"/>
                <w:rtl/>
              </w:rPr>
            </w:pPr>
            <w:r w:rsidRPr="00532F61">
              <w:rPr>
                <w:rFonts w:cs="David" w:hint="cs"/>
                <w:sz w:val="18"/>
                <w:szCs w:val="18"/>
                <w:rtl/>
              </w:rPr>
              <w:t xml:space="preserve">מצד אחד הישות תקנה כמות קבועה בתמורה לסכום קבוע דהיינו מכשיר הוני, מצד שני נוצרת לה </w:t>
            </w:r>
            <w:proofErr w:type="spellStart"/>
            <w:r w:rsidRPr="00532F61">
              <w:rPr>
                <w:rFonts w:cs="David" w:hint="cs"/>
                <w:sz w:val="18"/>
                <w:szCs w:val="18"/>
                <w:rtl/>
              </w:rPr>
              <w:t>מחוייבות</w:t>
            </w:r>
            <w:proofErr w:type="spellEnd"/>
            <w:r w:rsidRPr="00532F61">
              <w:rPr>
                <w:rFonts w:cs="David" w:hint="cs"/>
                <w:sz w:val="18"/>
                <w:szCs w:val="18"/>
                <w:rtl/>
              </w:rPr>
              <w:t xml:space="preserve"> חוזית לשלם מזומן </w:t>
            </w:r>
            <w:r w:rsidRPr="00532F61">
              <w:rPr>
                <w:rFonts w:cs="David"/>
                <w:sz w:val="18"/>
                <w:szCs w:val="18"/>
                <w:rtl/>
              </w:rPr>
              <w:t>–</w:t>
            </w:r>
            <w:r w:rsidRPr="00532F61">
              <w:rPr>
                <w:rFonts w:cs="David" w:hint="cs"/>
                <w:sz w:val="18"/>
                <w:szCs w:val="18"/>
                <w:rtl/>
              </w:rPr>
              <w:t xml:space="preserve"> התחייבות פיננסית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line="240" w:lineRule="auto"/>
              <w:jc w:val="center"/>
              <w:rPr>
                <w:rFonts w:eastAsiaTheme="minorEastAsia" w:cs="David"/>
                <w:b/>
                <w:bCs/>
                <w:sz w:val="18"/>
                <w:szCs w:val="18"/>
                <w:rtl/>
              </w:rPr>
            </w:pPr>
            <w:r w:rsidRPr="00532F61">
              <w:rPr>
                <w:rFonts w:eastAsiaTheme="minorEastAsia" w:cs="David" w:hint="cs"/>
                <w:b/>
                <w:bCs/>
                <w:sz w:val="18"/>
                <w:szCs w:val="18"/>
                <w:rtl/>
              </w:rPr>
              <w:t>מכשיר הוני</w:t>
            </w:r>
          </w:p>
          <w:p w:rsidR="00B8435F" w:rsidRPr="00532F61" w:rsidRDefault="00B8435F"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line="240" w:lineRule="auto"/>
              <w:jc w:val="center"/>
              <w:rPr>
                <w:rFonts w:eastAsiaTheme="minorEastAsia" w:cs="David"/>
                <w:b/>
                <w:bCs/>
                <w:i/>
                <w:sz w:val="18"/>
                <w:szCs w:val="18"/>
                <w:rtl/>
              </w:rPr>
            </w:pPr>
            <w:r w:rsidRPr="00532F61">
              <w:rPr>
                <w:rFonts w:eastAsiaTheme="minorEastAsia" w:cs="David" w:hint="cs"/>
                <w:b/>
                <w:bCs/>
                <w:i/>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מכשיר הוני</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532F61" w:rsidP="00532F61">
            <w:pPr>
              <w:spacing w:after="0"/>
              <w:jc w:val="center"/>
              <w:rPr>
                <w:rFonts w:cs="David"/>
                <w:sz w:val="18"/>
                <w:szCs w:val="18"/>
                <w:rtl/>
              </w:rPr>
            </w:pPr>
            <w:r w:rsidRPr="00532F61">
              <w:rPr>
                <w:rFonts w:cs="David" w:hint="cs"/>
                <w:sz w:val="18"/>
                <w:szCs w:val="18"/>
                <w:rtl/>
              </w:rPr>
              <w:t xml:space="preserve">מצד אחד הישות תקנה כמות קבועה בתמורה לסכום קבוע דהיינו מכשיר הוני, מצד שני נוצרת לה </w:t>
            </w:r>
            <w:proofErr w:type="spellStart"/>
            <w:r w:rsidRPr="00532F61">
              <w:rPr>
                <w:rFonts w:cs="David" w:hint="cs"/>
                <w:sz w:val="18"/>
                <w:szCs w:val="18"/>
                <w:rtl/>
              </w:rPr>
              <w:t>מחוייבות</w:t>
            </w:r>
            <w:proofErr w:type="spellEnd"/>
            <w:r w:rsidRPr="00532F61">
              <w:rPr>
                <w:rFonts w:cs="David" w:hint="cs"/>
                <w:sz w:val="18"/>
                <w:szCs w:val="18"/>
                <w:rtl/>
              </w:rPr>
              <w:t xml:space="preserve"> חוזית לשלם מזומן </w:t>
            </w:r>
            <w:r w:rsidRPr="00532F61">
              <w:rPr>
                <w:rFonts w:cs="David"/>
                <w:sz w:val="18"/>
                <w:szCs w:val="18"/>
                <w:rtl/>
              </w:rPr>
              <w:t>–</w:t>
            </w:r>
            <w:r w:rsidRPr="00532F61">
              <w:rPr>
                <w:rFonts w:cs="David" w:hint="cs"/>
                <w:sz w:val="18"/>
                <w:szCs w:val="18"/>
                <w:rtl/>
              </w:rPr>
              <w:t xml:space="preserve"> התחייבות פיננסית .</w:t>
            </w:r>
          </w:p>
        </w:tc>
      </w:tr>
      <w:tr w:rsidR="00AC50C1" w:rsidTr="00AC50C1">
        <w:tc>
          <w:tcPr>
            <w:tcW w:w="0" w:type="auto"/>
            <w:vMerge/>
            <w:tcBorders>
              <w:top w:val="single" w:sz="4" w:space="0" w:color="auto"/>
              <w:left w:val="single" w:sz="4" w:space="0" w:color="auto"/>
              <w:bottom w:val="single" w:sz="4" w:space="0" w:color="auto"/>
              <w:right w:val="single" w:sz="4" w:space="0" w:color="auto"/>
            </w:tcBorders>
            <w:shd w:val="clear" w:color="auto" w:fill="90FE90"/>
            <w:vAlign w:val="center"/>
          </w:tcPr>
          <w:p w:rsidR="00532F61" w:rsidRPr="00532F61" w:rsidRDefault="00532F61" w:rsidP="00532F61">
            <w:pPr>
              <w:spacing w:after="0"/>
              <w:jc w:val="center"/>
              <w:rPr>
                <w:rFonts w:cs="David"/>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C8A3"/>
            <w:vAlign w:val="center"/>
          </w:tcPr>
          <w:p w:rsidR="00532F61" w:rsidRPr="00532F61" w:rsidRDefault="00532F61" w:rsidP="00532F61">
            <w:pPr>
              <w:spacing w:after="0" w:line="240" w:lineRule="auto"/>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A7"/>
            <w:vAlign w:val="center"/>
          </w:tcPr>
          <w:p w:rsidR="00532F61" w:rsidRPr="00532F61" w:rsidRDefault="00532F61" w:rsidP="00532F61">
            <w:pPr>
              <w:spacing w:after="0"/>
              <w:jc w:val="center"/>
              <w:rPr>
                <w:rFonts w:cs="David"/>
                <w:b/>
                <w:bCs/>
                <w:sz w:val="18"/>
                <w:szCs w:val="18"/>
                <w:rtl/>
              </w:rPr>
            </w:pPr>
            <w:r w:rsidRPr="00532F61">
              <w:rPr>
                <w:rFonts w:cs="David" w:hint="cs"/>
                <w:b/>
                <w:bCs/>
                <w:sz w:val="18"/>
                <w:szCs w:val="18"/>
                <w:rtl/>
              </w:rPr>
              <w:t>פקודות 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3FF"/>
            <w:vAlign w:val="center"/>
          </w:tcPr>
          <w:p w:rsidR="00532F61" w:rsidRPr="00532F61" w:rsidRDefault="00532F61" w:rsidP="00532F61">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75BAFF"/>
            <w:vAlign w:val="center"/>
          </w:tcPr>
          <w:p w:rsidR="00532F61" w:rsidRPr="00532F61" w:rsidRDefault="00532F61" w:rsidP="00532F61">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9595FD"/>
            <w:vAlign w:val="center"/>
          </w:tcPr>
          <w:p w:rsidR="00532F61" w:rsidRPr="00532F61" w:rsidRDefault="00532F61" w:rsidP="00532F61">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7D"/>
            <w:vAlign w:val="center"/>
          </w:tcPr>
          <w:p w:rsidR="00532F61" w:rsidRPr="00532F61" w:rsidRDefault="00532F61" w:rsidP="00532F61">
            <w:pPr>
              <w:spacing w:after="0"/>
              <w:jc w:val="center"/>
              <w:rPr>
                <w:rFonts w:cs="David"/>
                <w:sz w:val="18"/>
                <w:szCs w:val="18"/>
                <w:rtl/>
              </w:rPr>
            </w:pPr>
            <w:r w:rsidRPr="00532F61">
              <w:rPr>
                <w:rFonts w:cs="David" w:hint="cs"/>
                <w:b/>
                <w:bCs/>
                <w:sz w:val="18"/>
                <w:szCs w:val="18"/>
                <w:rtl/>
              </w:rPr>
              <w:t>פקודות יומן</w:t>
            </w:r>
            <w:r w:rsidRPr="00532F61">
              <w:rPr>
                <w:rFonts w:cs="David" w:hint="cs"/>
                <w:sz w:val="18"/>
                <w:szCs w:val="18"/>
                <w:rtl/>
              </w:rPr>
              <w:t>:</w:t>
            </w:r>
          </w:p>
        </w:tc>
      </w:tr>
      <w:tr w:rsidR="007C7C3D" w:rsidTr="007C7C3D">
        <w:tc>
          <w:tcPr>
            <w:tcW w:w="0" w:type="auto"/>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pStyle w:val="a7"/>
              <w:spacing w:after="0"/>
              <w:ind w:left="0"/>
              <w:jc w:val="center"/>
              <w:rPr>
                <w:rFonts w:cs="David"/>
                <w:sz w:val="18"/>
                <w:szCs w:val="18"/>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
              <w:gridCol w:w="1052"/>
            </w:tblGrid>
            <w:tr w:rsidR="008604AE" w:rsidRPr="00532F61" w:rsidTr="0089513B">
              <w:tc>
                <w:tcPr>
                  <w:tcW w:w="0" w:type="auto"/>
                </w:tcPr>
                <w:p w:rsidR="00B8435F" w:rsidRPr="00532F61" w:rsidRDefault="00B8435F" w:rsidP="00532F61">
                  <w:pPr>
                    <w:pStyle w:val="a7"/>
                    <w:ind w:left="0"/>
                    <w:jc w:val="center"/>
                    <w:rPr>
                      <w:rFonts w:cs="David"/>
                      <w:sz w:val="18"/>
                      <w:szCs w:val="18"/>
                      <w:rtl/>
                    </w:rPr>
                  </w:pPr>
                  <w:r w:rsidRPr="00532F61">
                    <w:rPr>
                      <w:rFonts w:cs="David" w:hint="cs"/>
                      <w:sz w:val="18"/>
                      <w:szCs w:val="18"/>
                      <w:rtl/>
                    </w:rPr>
                    <w:t>ח' קרן הון</w:t>
                  </w:r>
                </w:p>
                <w:p w:rsidR="00B8435F" w:rsidRPr="00532F61" w:rsidRDefault="00B8435F" w:rsidP="00532F61">
                  <w:pPr>
                    <w:pStyle w:val="a7"/>
                    <w:ind w:left="0"/>
                    <w:jc w:val="center"/>
                    <w:rPr>
                      <w:rFonts w:cs="David"/>
                      <w:sz w:val="18"/>
                      <w:szCs w:val="18"/>
                      <w:rtl/>
                    </w:rPr>
                  </w:pPr>
                  <w:r w:rsidRPr="00532F61">
                    <w:rPr>
                      <w:rFonts w:cs="David" w:hint="cs"/>
                      <w:sz w:val="18"/>
                      <w:szCs w:val="18"/>
                      <w:rtl/>
                    </w:rPr>
                    <w:t>ז' זכאים</w:t>
                  </w:r>
                </w:p>
              </w:tc>
              <w:tc>
                <w:tcPr>
                  <w:tcW w:w="0" w:type="auto"/>
                </w:tcPr>
                <w:p w:rsidR="00B8435F" w:rsidRPr="00532F61" w:rsidRDefault="00B8435F" w:rsidP="00532F61">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לפי הערך הנוכחי של התשלום הצפוי</w:t>
                  </w:r>
                </w:p>
                <w:p w:rsidR="00B8435F" w:rsidRPr="00532F61" w:rsidRDefault="00B8435F" w:rsidP="00532F61">
                  <w:pPr>
                    <w:pStyle w:val="a7"/>
                    <w:ind w:left="0"/>
                    <w:jc w:val="center"/>
                    <w:rPr>
                      <w:rFonts w:cs="David"/>
                      <w:sz w:val="18"/>
                      <w:szCs w:val="18"/>
                      <w:rtl/>
                    </w:rPr>
                  </w:pPr>
                  <w:proofErr w:type="spellStart"/>
                  <w:r w:rsidRPr="00532F61">
                    <w:rPr>
                      <w:rFonts w:cs="David" w:hint="cs"/>
                      <w:sz w:val="18"/>
                      <w:szCs w:val="18"/>
                      <w:rtl/>
                    </w:rPr>
                    <w:t>ק.הון</w:t>
                  </w:r>
                  <w:proofErr w:type="spellEnd"/>
                  <w:r w:rsidRPr="00532F61">
                    <w:rPr>
                      <w:rFonts w:cs="David" w:hint="cs"/>
                      <w:sz w:val="18"/>
                      <w:szCs w:val="18"/>
                      <w:rtl/>
                    </w:rPr>
                    <w:t xml:space="preserve"> מייצגת את המכשיר ההוני</w:t>
                  </w:r>
                </w:p>
                <w:p w:rsidR="00B8435F" w:rsidRPr="00532F61" w:rsidRDefault="00B8435F" w:rsidP="00532F61">
                  <w:pPr>
                    <w:pStyle w:val="a7"/>
                    <w:ind w:left="0"/>
                    <w:jc w:val="center"/>
                    <w:rPr>
                      <w:rFonts w:cs="David"/>
                      <w:sz w:val="18"/>
                      <w:szCs w:val="18"/>
                      <w:rtl/>
                    </w:rPr>
                  </w:pPr>
                  <w:r w:rsidRPr="00532F61">
                    <w:rPr>
                      <w:rFonts w:cs="David" w:hint="cs"/>
                      <w:sz w:val="18"/>
                      <w:szCs w:val="18"/>
                      <w:rtl/>
                    </w:rPr>
                    <w:lastRenderedPageBreak/>
                    <w:t xml:space="preserve">והזכאים את </w:t>
                  </w:r>
                  <w:proofErr w:type="spellStart"/>
                  <w:r w:rsidRPr="00532F61">
                    <w:rPr>
                      <w:rFonts w:cs="David" w:hint="cs"/>
                      <w:sz w:val="18"/>
                      <w:szCs w:val="18"/>
                      <w:rtl/>
                    </w:rPr>
                    <w:t>ההת</w:t>
                  </w:r>
                  <w:proofErr w:type="spellEnd"/>
                  <w:r w:rsidRPr="00532F61">
                    <w:rPr>
                      <w:rFonts w:cs="David" w:hint="cs"/>
                      <w:sz w:val="18"/>
                      <w:szCs w:val="18"/>
                      <w:rtl/>
                    </w:rPr>
                    <w:t>' הפיננסית</w:t>
                  </w:r>
                </w:p>
              </w:tc>
            </w:tr>
          </w:tbl>
          <w:p w:rsidR="00B8435F" w:rsidRPr="00532F61" w:rsidRDefault="00B8435F" w:rsidP="00532F61">
            <w:pPr>
              <w:pStyle w:val="a7"/>
              <w:spacing w:after="0"/>
              <w:ind w:left="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lastRenderedPageBreak/>
              <w:t>במועד החתימה</w:t>
            </w:r>
          </w:p>
          <w:p w:rsidR="00B8435F" w:rsidRPr="00532F61" w:rsidRDefault="00B8435F" w:rsidP="00532F61">
            <w:pPr>
              <w:spacing w:after="0"/>
              <w:jc w:val="center"/>
              <w:rPr>
                <w:rFonts w:cs="David"/>
                <w:b/>
                <w:bCs/>
                <w:sz w:val="18"/>
                <w:szCs w:val="18"/>
                <w:rtl/>
              </w:rPr>
            </w:pPr>
            <w:r w:rsidRPr="00532F61">
              <w:rPr>
                <w:rFonts w:cs="David" w:hint="cs"/>
                <w:b/>
                <w:bCs/>
                <w:sz w:val="18"/>
                <w:szCs w:val="18"/>
                <w:rtl/>
              </w:rPr>
              <w:t>על החוזה</w:t>
            </w:r>
          </w:p>
          <w:p w:rsidR="00B8435F" w:rsidRPr="00532F61" w:rsidRDefault="00B8435F" w:rsidP="00532F61">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tbl>
            <w:tblPr>
              <w:bidiVisual/>
              <w:tblW w:w="0" w:type="auto"/>
              <w:tblLook w:val="04A0" w:firstRow="1" w:lastRow="0" w:firstColumn="1" w:lastColumn="0" w:noHBand="0" w:noVBand="1"/>
            </w:tblPr>
            <w:tblGrid>
              <w:gridCol w:w="889"/>
            </w:tblGrid>
            <w:tr w:rsidR="00B8435F" w:rsidRPr="00532F61" w:rsidTr="00BA4A00">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קרן הון</w:t>
                  </w:r>
                </w:p>
                <w:p w:rsidR="00B8435F" w:rsidRPr="00532F61" w:rsidRDefault="00B8435F" w:rsidP="00532F61">
                  <w:pPr>
                    <w:jc w:val="center"/>
                    <w:rPr>
                      <w:rFonts w:cs="David"/>
                      <w:i/>
                      <w:sz w:val="18"/>
                      <w:szCs w:val="18"/>
                      <w:rtl/>
                    </w:rPr>
                  </w:pPr>
                  <w:r w:rsidRPr="00532F61">
                    <w:rPr>
                      <w:rFonts w:cs="David" w:hint="cs"/>
                      <w:i/>
                      <w:sz w:val="18"/>
                      <w:szCs w:val="18"/>
                      <w:rtl/>
                    </w:rPr>
                    <w:t>ז' מזומן</w:t>
                  </w:r>
                </w:p>
              </w:tc>
            </w:tr>
          </w:tbl>
          <w:p w:rsidR="00B8435F" w:rsidRPr="00532F61" w:rsidRDefault="00B8435F" w:rsidP="00532F61">
            <w:pPr>
              <w:spacing w:line="240" w:lineRule="auto"/>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jc w:val="center"/>
              <w:rPr>
                <w:rFonts w:cs="David"/>
                <w:i/>
                <w:sz w:val="18"/>
                <w:szCs w:val="18"/>
                <w:rtl/>
              </w:rPr>
            </w:pPr>
            <w:r w:rsidRPr="00532F61">
              <w:rPr>
                <w:rFonts w:cs="David" w:hint="cs"/>
                <w:i/>
                <w:sz w:val="18"/>
                <w:szCs w:val="18"/>
                <w:rtl/>
              </w:rPr>
              <w:t>ח' קרן הון</w:t>
            </w:r>
          </w:p>
          <w:p w:rsidR="00B8435F" w:rsidRPr="00532F61" w:rsidRDefault="00B8435F" w:rsidP="00532F61">
            <w:pPr>
              <w:jc w:val="center"/>
              <w:rPr>
                <w:rFonts w:cs="David"/>
                <w:i/>
                <w:sz w:val="18"/>
                <w:szCs w:val="18"/>
                <w:rtl/>
              </w:rPr>
            </w:pPr>
            <w:r w:rsidRPr="00532F61">
              <w:rPr>
                <w:rFonts w:cs="David" w:hint="cs"/>
                <w:i/>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p>
          <w:p w:rsidR="00B8435F" w:rsidRPr="00532F61" w:rsidRDefault="00B8435F" w:rsidP="00532F61">
            <w:pPr>
              <w:jc w:val="center"/>
              <w:rPr>
                <w:rFonts w:cs="David"/>
                <w:i/>
                <w:sz w:val="18"/>
                <w:szCs w:val="18"/>
                <w:rtl/>
              </w:rPr>
            </w:pPr>
            <w:r w:rsidRPr="00532F61">
              <w:rPr>
                <w:rFonts w:cs="David" w:hint="cs"/>
                <w:i/>
                <w:sz w:val="18"/>
                <w:szCs w:val="18"/>
                <w:rtl/>
              </w:rPr>
              <w:t>ז' קרן הון</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532F61">
            <w:pPr>
              <w:spacing w:after="0"/>
              <w:jc w:val="center"/>
              <w:rPr>
                <w:rFonts w:cs="David"/>
                <w:sz w:val="18"/>
                <w:szCs w:val="18"/>
                <w:rtl/>
              </w:rPr>
            </w:pPr>
            <w:r w:rsidRPr="00532F61">
              <w:rPr>
                <w:rFonts w:cs="David" w:hint="cs"/>
                <w:b/>
                <w:bCs/>
                <w:sz w:val="18"/>
                <w:szCs w:val="18"/>
                <w:rtl/>
              </w:rPr>
              <w:t>במועד החתימה על החוזה</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1254"/>
            </w:tblGrid>
            <w:tr w:rsidR="008604AE" w:rsidRPr="00532F61" w:rsidTr="008604AE">
              <w:tc>
                <w:tcPr>
                  <w:tcW w:w="0" w:type="auto"/>
                  <w:vAlign w:val="center"/>
                </w:tcPr>
                <w:p w:rsidR="008604AE" w:rsidRPr="00532F61" w:rsidRDefault="008604AE" w:rsidP="00532F61">
                  <w:pPr>
                    <w:pStyle w:val="a7"/>
                    <w:ind w:left="0"/>
                    <w:jc w:val="center"/>
                    <w:rPr>
                      <w:rFonts w:cs="David"/>
                      <w:sz w:val="18"/>
                      <w:szCs w:val="18"/>
                      <w:rtl/>
                    </w:rPr>
                  </w:pPr>
                  <w:r w:rsidRPr="00532F61">
                    <w:rPr>
                      <w:rFonts w:cs="David" w:hint="cs"/>
                      <w:sz w:val="18"/>
                      <w:szCs w:val="18"/>
                      <w:rtl/>
                    </w:rPr>
                    <w:t>ח' מזומן</w:t>
                  </w:r>
                </w:p>
              </w:tc>
              <w:tc>
                <w:tcPr>
                  <w:tcW w:w="0" w:type="auto"/>
                  <w:vAlign w:val="center"/>
                </w:tcPr>
                <w:p w:rsidR="008604AE" w:rsidRPr="00532F61" w:rsidRDefault="008604AE" w:rsidP="00532F61">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כמה שהיא קיבלה</w:t>
                  </w:r>
                </w:p>
              </w:tc>
            </w:tr>
            <w:tr w:rsidR="008604AE" w:rsidRPr="00532F61" w:rsidTr="008604AE">
              <w:tc>
                <w:tcPr>
                  <w:tcW w:w="0" w:type="auto"/>
                  <w:vAlign w:val="center"/>
                </w:tcPr>
                <w:p w:rsidR="008604AE" w:rsidRPr="00532F61" w:rsidRDefault="008604AE" w:rsidP="00532F61">
                  <w:pPr>
                    <w:pStyle w:val="a7"/>
                    <w:ind w:left="0"/>
                    <w:jc w:val="center"/>
                    <w:rPr>
                      <w:rFonts w:cs="David"/>
                      <w:sz w:val="18"/>
                      <w:szCs w:val="18"/>
                      <w:rtl/>
                    </w:rPr>
                  </w:pPr>
                  <w:r w:rsidRPr="00532F61">
                    <w:rPr>
                      <w:rFonts w:cs="David" w:hint="cs"/>
                      <w:sz w:val="18"/>
                      <w:szCs w:val="18"/>
                      <w:rtl/>
                    </w:rPr>
                    <w:t>ז' זכאים</w:t>
                  </w:r>
                </w:p>
              </w:tc>
              <w:tc>
                <w:tcPr>
                  <w:tcW w:w="0" w:type="auto"/>
                  <w:vAlign w:val="center"/>
                </w:tcPr>
                <w:p w:rsidR="008604AE" w:rsidRPr="00532F61" w:rsidRDefault="008604AE" w:rsidP="00532F61">
                  <w:pPr>
                    <w:pStyle w:val="a7"/>
                    <w:ind w:left="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לפי הערך הנוכחי של התשלום</w:t>
                  </w:r>
                </w:p>
              </w:tc>
            </w:tr>
            <w:tr w:rsidR="008604AE" w:rsidRPr="00532F61" w:rsidTr="008604AE">
              <w:tc>
                <w:tcPr>
                  <w:tcW w:w="0" w:type="auto"/>
                  <w:vAlign w:val="center"/>
                </w:tcPr>
                <w:p w:rsidR="008604AE" w:rsidRPr="00532F61" w:rsidRDefault="008604AE" w:rsidP="00532F61">
                  <w:pPr>
                    <w:pStyle w:val="a7"/>
                    <w:ind w:left="0"/>
                    <w:jc w:val="center"/>
                    <w:rPr>
                      <w:rFonts w:cs="David"/>
                      <w:sz w:val="18"/>
                      <w:szCs w:val="18"/>
                      <w:rtl/>
                    </w:rPr>
                  </w:pPr>
                  <w:r w:rsidRPr="00532F61">
                    <w:rPr>
                      <w:rFonts w:cs="David" w:hint="cs"/>
                      <w:sz w:val="18"/>
                      <w:szCs w:val="18"/>
                      <w:rtl/>
                    </w:rPr>
                    <w:t>ח' קרן הון</w:t>
                  </w:r>
                </w:p>
              </w:tc>
              <w:tc>
                <w:tcPr>
                  <w:tcW w:w="0" w:type="auto"/>
                  <w:vAlign w:val="center"/>
                </w:tcPr>
                <w:p w:rsidR="008604AE" w:rsidRPr="00532F61" w:rsidRDefault="008604AE" w:rsidP="00532F61">
                  <w:pPr>
                    <w:pStyle w:val="a7"/>
                    <w:ind w:left="0"/>
                    <w:jc w:val="center"/>
                    <w:rPr>
                      <w:rFonts w:cs="David"/>
                      <w:sz w:val="18"/>
                      <w:szCs w:val="18"/>
                    </w:rPr>
                  </w:pPr>
                </w:p>
              </w:tc>
            </w:tr>
          </w:tbl>
          <w:p w:rsidR="00B8435F" w:rsidRPr="00532F61" w:rsidRDefault="00B8435F" w:rsidP="00532F61">
            <w:pPr>
              <w:spacing w:after="0"/>
              <w:jc w:val="center"/>
              <w:rPr>
                <w:rFonts w:cs="David"/>
                <w:sz w:val="18"/>
                <w:szCs w:val="18"/>
                <w:rtl/>
              </w:rPr>
            </w:pPr>
          </w:p>
        </w:tc>
      </w:tr>
      <w:tr w:rsidR="00532F61" w:rsidTr="007C7C3D">
        <w:trPr>
          <w:trHeight w:val="1354"/>
        </w:trPr>
        <w:tc>
          <w:tcPr>
            <w:tcW w:w="0" w:type="auto"/>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line="240" w:lineRule="auto"/>
              <w:jc w:val="center"/>
              <w:rPr>
                <w:rFonts w:cs="David"/>
                <w:sz w:val="18"/>
                <w:szCs w:val="18"/>
                <w:rtl/>
              </w:rPr>
            </w:pPr>
            <w:r w:rsidRPr="00532F61">
              <w:rPr>
                <w:rFonts w:cs="David" w:hint="cs"/>
                <w:sz w:val="18"/>
                <w:szCs w:val="18"/>
                <w:rtl/>
              </w:rPr>
              <w:t xml:space="preserve">בגין קרן ההון לא נכיר </w:t>
            </w:r>
            <w:proofErr w:type="spellStart"/>
            <w:r w:rsidRPr="00532F61">
              <w:rPr>
                <w:rFonts w:cs="David" w:hint="cs"/>
                <w:sz w:val="18"/>
                <w:szCs w:val="18"/>
                <w:rtl/>
              </w:rPr>
              <w:t>ברוה"ס</w:t>
            </w:r>
            <w:proofErr w:type="spellEnd"/>
            <w:r w:rsidRPr="00532F61">
              <w:rPr>
                <w:rFonts w:cs="David" w:hint="cs"/>
                <w:sz w:val="18"/>
                <w:szCs w:val="18"/>
                <w:rtl/>
              </w:rPr>
              <w:t xml:space="preserve"> שכן מדובר על מכשיר הוני .בגין הזכאים , ננהל כרגיל את שיטת העלות המופחתת . הפקודה היא</w:t>
            </w:r>
          </w:p>
          <w:tbl>
            <w:tblPr>
              <w:tblpPr w:leftFromText="180" w:rightFromText="180" w:vertAnchor="text" w:horzAnchor="margin" w:tblpXSpec="center" w:tblpY="64"/>
              <w:tblOverlap w:val="never"/>
              <w:bidiVisual/>
              <w:tblW w:w="0" w:type="auto"/>
              <w:tblLook w:val="04A0" w:firstRow="1" w:lastRow="0" w:firstColumn="1" w:lastColumn="0" w:noHBand="0" w:noVBand="1"/>
            </w:tblPr>
            <w:tblGrid>
              <w:gridCol w:w="1317"/>
              <w:gridCol w:w="222"/>
            </w:tblGrid>
            <w:tr w:rsidR="00B8435F" w:rsidRPr="00532F61" w:rsidTr="00BA4A00">
              <w:tc>
                <w:tcPr>
                  <w:tcW w:w="0" w:type="auto"/>
                  <w:vAlign w:val="center"/>
                </w:tcPr>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ח' הוצאות מימון</w:t>
                  </w:r>
                </w:p>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ז' זכאים</w:t>
                  </w:r>
                </w:p>
              </w:tc>
              <w:tc>
                <w:tcPr>
                  <w:tcW w:w="0" w:type="auto"/>
                  <w:vAlign w:val="center"/>
                </w:tcPr>
                <w:p w:rsidR="00B8435F" w:rsidRPr="00532F61" w:rsidRDefault="00B8435F" w:rsidP="00532F61">
                  <w:pPr>
                    <w:pStyle w:val="a7"/>
                    <w:spacing w:after="0"/>
                    <w:ind w:left="0"/>
                    <w:jc w:val="center"/>
                    <w:rPr>
                      <w:rFonts w:cs="David"/>
                      <w:sz w:val="18"/>
                      <w:szCs w:val="18"/>
                    </w:rPr>
                  </w:pPr>
                </w:p>
              </w:tc>
            </w:tr>
          </w:tbl>
          <w:p w:rsidR="00B8435F" w:rsidRPr="00532F61" w:rsidRDefault="00B8435F" w:rsidP="00532F61">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532F61" w:rsidP="00532F61">
            <w:pPr>
              <w:jc w:val="center"/>
              <w:rPr>
                <w:rFonts w:cs="David"/>
                <w:i/>
                <w:sz w:val="18"/>
                <w:szCs w:val="18"/>
                <w:rtl/>
              </w:rPr>
            </w:pPr>
            <w:r w:rsidRPr="00532F61">
              <w:rPr>
                <w:rFonts w:cs="David" w:hint="cs"/>
                <w:i/>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בהמשך</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8604AE" w:rsidP="00532F61">
            <w:pPr>
              <w:spacing w:after="0"/>
              <w:jc w:val="center"/>
              <w:rPr>
                <w:rFonts w:cs="David"/>
                <w:sz w:val="18"/>
                <w:szCs w:val="18"/>
                <w:rtl/>
              </w:rPr>
            </w:pPr>
            <w:r w:rsidRPr="00532F61">
              <w:rPr>
                <w:rFonts w:cs="David" w:hint="cs"/>
                <w:b/>
                <w:bCs/>
                <w:sz w:val="18"/>
                <w:szCs w:val="18"/>
                <w:rtl/>
              </w:rPr>
              <w:t>בגין הזכאים נכיר בהוצאות מימון.</w:t>
            </w:r>
          </w:p>
        </w:tc>
      </w:tr>
      <w:tr w:rsidR="00532F61" w:rsidTr="007C7C3D">
        <w:tc>
          <w:tcPr>
            <w:tcW w:w="0" w:type="auto"/>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ח' זכאים</w:t>
            </w:r>
          </w:p>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ז' מזומן</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532F61" w:rsidP="00532F61">
            <w:pPr>
              <w:spacing w:after="0"/>
              <w:jc w:val="center"/>
              <w:rPr>
                <w:rFonts w:cs="David"/>
                <w:sz w:val="18"/>
                <w:szCs w:val="18"/>
                <w:rtl/>
              </w:rPr>
            </w:pPr>
            <w:r w:rsidRPr="00532F61">
              <w:rPr>
                <w:rFonts w:cs="David" w:hint="cs"/>
                <w:i/>
                <w:sz w:val="18"/>
                <w:szCs w:val="18"/>
                <w:rtl/>
              </w:rPr>
              <w:t>---</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הסילוק:</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8604AE" w:rsidRPr="00532F61" w:rsidRDefault="008604AE" w:rsidP="00532F61">
            <w:pPr>
              <w:spacing w:line="240" w:lineRule="auto"/>
              <w:jc w:val="center"/>
              <w:rPr>
                <w:rFonts w:cs="David"/>
                <w:b/>
                <w:bCs/>
                <w:sz w:val="18"/>
                <w:szCs w:val="18"/>
                <w:rtl/>
              </w:rPr>
            </w:pPr>
            <w:r w:rsidRPr="00532F61">
              <w:rPr>
                <w:rFonts w:cs="David" w:hint="cs"/>
                <w:b/>
                <w:bCs/>
                <w:sz w:val="18"/>
                <w:szCs w:val="18"/>
                <w:rtl/>
              </w:rPr>
              <w:t xml:space="preserve">אם האופציה פוקעת הפקודה </w:t>
            </w:r>
            <w:proofErr w:type="spellStart"/>
            <w:r w:rsidRPr="00532F61">
              <w:rPr>
                <w:rFonts w:cs="David" w:hint="cs"/>
                <w:b/>
                <w:bCs/>
                <w:sz w:val="18"/>
                <w:szCs w:val="18"/>
                <w:rtl/>
              </w:rPr>
              <w:t>תיהיה</w:t>
            </w:r>
            <w:proofErr w:type="spellEnd"/>
          </w:p>
          <w:tbl>
            <w:tblPr>
              <w:bidiVisual/>
              <w:tblW w:w="0" w:type="auto"/>
              <w:tblLook w:val="04A0" w:firstRow="1" w:lastRow="0" w:firstColumn="1" w:lastColumn="0" w:noHBand="0" w:noVBand="1"/>
            </w:tblPr>
            <w:tblGrid>
              <w:gridCol w:w="849"/>
              <w:gridCol w:w="1090"/>
            </w:tblGrid>
            <w:tr w:rsidR="008604AE" w:rsidRPr="00532F61" w:rsidTr="008604AE">
              <w:tc>
                <w:tcPr>
                  <w:tcW w:w="0" w:type="auto"/>
                  <w:vAlign w:val="center"/>
                </w:tcPr>
                <w:p w:rsidR="008604AE" w:rsidRPr="00532F61" w:rsidRDefault="008604AE" w:rsidP="00532F61">
                  <w:pPr>
                    <w:pStyle w:val="a7"/>
                    <w:ind w:left="0"/>
                    <w:jc w:val="center"/>
                    <w:rPr>
                      <w:rFonts w:cs="David"/>
                      <w:b/>
                      <w:bCs/>
                      <w:sz w:val="18"/>
                      <w:szCs w:val="18"/>
                      <w:rtl/>
                    </w:rPr>
                  </w:pPr>
                  <w:r w:rsidRPr="00532F61">
                    <w:rPr>
                      <w:rFonts w:cs="David" w:hint="cs"/>
                      <w:b/>
                      <w:bCs/>
                      <w:sz w:val="18"/>
                      <w:szCs w:val="18"/>
                      <w:rtl/>
                    </w:rPr>
                    <w:t>ח' זכאים</w:t>
                  </w:r>
                </w:p>
              </w:tc>
              <w:tc>
                <w:tcPr>
                  <w:tcW w:w="0" w:type="auto"/>
                  <w:vAlign w:val="center"/>
                </w:tcPr>
                <w:p w:rsidR="008604AE" w:rsidRPr="00532F61" w:rsidRDefault="008604AE" w:rsidP="00532F61">
                  <w:pPr>
                    <w:pStyle w:val="a7"/>
                    <w:ind w:left="0"/>
                    <w:jc w:val="center"/>
                    <w:rPr>
                      <w:rFonts w:cs="David"/>
                      <w:b/>
                      <w:bCs/>
                      <w:sz w:val="18"/>
                      <w:szCs w:val="18"/>
                      <w:rtl/>
                    </w:rPr>
                  </w:pPr>
                  <w:r w:rsidRPr="00532F61">
                    <w:rPr>
                      <w:rFonts w:cs="David"/>
                      <w:b/>
                      <w:bCs/>
                      <w:sz w:val="18"/>
                      <w:szCs w:val="18"/>
                    </w:rPr>
                    <w:sym w:font="Wingdings" w:char="F0DF"/>
                  </w:r>
                  <w:r w:rsidRPr="00532F61">
                    <w:rPr>
                      <w:rFonts w:cs="David" w:hint="cs"/>
                      <w:b/>
                      <w:bCs/>
                      <w:sz w:val="18"/>
                      <w:szCs w:val="18"/>
                      <w:rtl/>
                    </w:rPr>
                    <w:t xml:space="preserve"> כדי לסגור</w:t>
                  </w:r>
                </w:p>
              </w:tc>
            </w:tr>
            <w:tr w:rsidR="008604AE" w:rsidRPr="00532F61" w:rsidTr="008604AE">
              <w:tc>
                <w:tcPr>
                  <w:tcW w:w="0" w:type="auto"/>
                  <w:vAlign w:val="center"/>
                </w:tcPr>
                <w:p w:rsidR="008604AE" w:rsidRPr="00532F61" w:rsidRDefault="008604AE" w:rsidP="00532F61">
                  <w:pPr>
                    <w:pStyle w:val="a7"/>
                    <w:ind w:left="0"/>
                    <w:jc w:val="center"/>
                    <w:rPr>
                      <w:rFonts w:cs="David"/>
                      <w:b/>
                      <w:bCs/>
                      <w:sz w:val="18"/>
                      <w:szCs w:val="18"/>
                      <w:rtl/>
                    </w:rPr>
                  </w:pPr>
                  <w:r w:rsidRPr="00532F61">
                    <w:rPr>
                      <w:rFonts w:cs="David" w:hint="cs"/>
                      <w:b/>
                      <w:bCs/>
                      <w:sz w:val="18"/>
                      <w:szCs w:val="18"/>
                      <w:rtl/>
                    </w:rPr>
                    <w:t>ז' קרן הון</w:t>
                  </w:r>
                </w:p>
              </w:tc>
              <w:tc>
                <w:tcPr>
                  <w:tcW w:w="0" w:type="auto"/>
                  <w:vAlign w:val="center"/>
                </w:tcPr>
                <w:p w:rsidR="008604AE" w:rsidRPr="00532F61" w:rsidRDefault="008604AE" w:rsidP="00532F61">
                  <w:pPr>
                    <w:pStyle w:val="a7"/>
                    <w:ind w:left="0"/>
                    <w:jc w:val="center"/>
                    <w:rPr>
                      <w:rFonts w:cs="David"/>
                      <w:b/>
                      <w:bCs/>
                      <w:sz w:val="18"/>
                      <w:szCs w:val="18"/>
                      <w:rtl/>
                    </w:rPr>
                  </w:pPr>
                  <w:r w:rsidRPr="00532F61">
                    <w:rPr>
                      <w:rFonts w:cs="David"/>
                      <w:b/>
                      <w:bCs/>
                      <w:sz w:val="18"/>
                      <w:szCs w:val="18"/>
                    </w:rPr>
                    <w:sym w:font="Wingdings" w:char="F0DF"/>
                  </w:r>
                  <w:r w:rsidRPr="00532F61">
                    <w:rPr>
                      <w:rFonts w:cs="David" w:hint="cs"/>
                      <w:b/>
                      <w:bCs/>
                      <w:sz w:val="18"/>
                      <w:szCs w:val="18"/>
                      <w:rtl/>
                    </w:rPr>
                    <w:t xml:space="preserve"> כדי לסגור</w:t>
                  </w:r>
                </w:p>
              </w:tc>
            </w:tr>
            <w:tr w:rsidR="008604AE" w:rsidRPr="00532F61" w:rsidTr="008604AE">
              <w:tc>
                <w:tcPr>
                  <w:tcW w:w="0" w:type="auto"/>
                  <w:vAlign w:val="center"/>
                </w:tcPr>
                <w:p w:rsidR="008604AE" w:rsidRPr="00532F61" w:rsidRDefault="008604AE" w:rsidP="00532F61">
                  <w:pPr>
                    <w:pStyle w:val="a7"/>
                    <w:ind w:left="0"/>
                    <w:jc w:val="center"/>
                    <w:rPr>
                      <w:rFonts w:cs="David"/>
                      <w:b/>
                      <w:bCs/>
                      <w:sz w:val="18"/>
                      <w:szCs w:val="18"/>
                      <w:rtl/>
                    </w:rPr>
                  </w:pPr>
                  <w:r w:rsidRPr="00532F61">
                    <w:rPr>
                      <w:rFonts w:cs="David" w:hint="cs"/>
                      <w:b/>
                      <w:bCs/>
                      <w:sz w:val="18"/>
                      <w:szCs w:val="18"/>
                      <w:rtl/>
                    </w:rPr>
                    <w:t>ז' פרמיה</w:t>
                  </w:r>
                </w:p>
              </w:tc>
              <w:tc>
                <w:tcPr>
                  <w:tcW w:w="0" w:type="auto"/>
                  <w:vAlign w:val="center"/>
                </w:tcPr>
                <w:p w:rsidR="008604AE" w:rsidRPr="00532F61" w:rsidRDefault="008604AE" w:rsidP="00532F61">
                  <w:pPr>
                    <w:pStyle w:val="a7"/>
                    <w:ind w:left="0"/>
                    <w:jc w:val="center"/>
                    <w:rPr>
                      <w:rFonts w:cs="David"/>
                      <w:b/>
                      <w:bCs/>
                      <w:sz w:val="18"/>
                      <w:szCs w:val="18"/>
                      <w:rtl/>
                    </w:rPr>
                  </w:pPr>
                </w:p>
              </w:tc>
            </w:tr>
          </w:tbl>
          <w:p w:rsidR="00B8435F" w:rsidRPr="00532F61" w:rsidRDefault="00B8435F" w:rsidP="00532F61">
            <w:pPr>
              <w:spacing w:after="0"/>
              <w:jc w:val="center"/>
              <w:rPr>
                <w:rFonts w:cs="David"/>
                <w:sz w:val="18"/>
                <w:szCs w:val="18"/>
                <w:rtl/>
              </w:rPr>
            </w:pPr>
          </w:p>
        </w:tc>
      </w:tr>
      <w:tr w:rsidR="00532F61" w:rsidTr="007C7C3D">
        <w:tc>
          <w:tcPr>
            <w:tcW w:w="0" w:type="auto"/>
            <w:vMerge/>
            <w:tcBorders>
              <w:top w:val="single" w:sz="4" w:space="0" w:color="auto"/>
              <w:left w:val="single" w:sz="4" w:space="0" w:color="auto"/>
              <w:bottom w:val="single" w:sz="4" w:space="0" w:color="auto"/>
              <w:right w:val="single" w:sz="4" w:space="0" w:color="auto"/>
            </w:tcBorders>
            <w:shd w:val="clear" w:color="auto" w:fill="90FE90"/>
            <w:vAlign w:val="center"/>
          </w:tcPr>
          <w:p w:rsidR="00B8435F" w:rsidRPr="00532F61" w:rsidRDefault="00B8435F" w:rsidP="00532F61">
            <w:pPr>
              <w:spacing w:after="0"/>
              <w:jc w:val="center"/>
              <w:rPr>
                <w:rFonts w:cs="David"/>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קבלת המניות</w:t>
            </w:r>
          </w:p>
        </w:tc>
        <w:tc>
          <w:tcPr>
            <w:tcW w:w="0" w:type="auto"/>
            <w:tcBorders>
              <w:top w:val="single" w:sz="4" w:space="0" w:color="auto"/>
              <w:left w:val="single" w:sz="4" w:space="0" w:color="auto"/>
              <w:bottom w:val="single" w:sz="4" w:space="0" w:color="auto"/>
              <w:right w:val="single" w:sz="4" w:space="0" w:color="auto"/>
            </w:tcBorders>
            <w:shd w:val="clear" w:color="auto" w:fill="FFC8A3"/>
            <w:vAlign w:val="center"/>
          </w:tcPr>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ח' מניות באוצר</w:t>
            </w:r>
          </w:p>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ז'  קרן הון</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FFFFA7"/>
            <w:vAlign w:val="center"/>
          </w:tcPr>
          <w:tbl>
            <w:tblPr>
              <w:bidiVisual/>
              <w:tblW w:w="0" w:type="auto"/>
              <w:tblLook w:val="04A0" w:firstRow="1" w:lastRow="0" w:firstColumn="1" w:lastColumn="0" w:noHBand="0" w:noVBand="1"/>
            </w:tblPr>
            <w:tblGrid>
              <w:gridCol w:w="919"/>
            </w:tblGrid>
            <w:tr w:rsidR="00B8435F"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מזומן</w:t>
                  </w:r>
                </w:p>
              </w:tc>
            </w:tr>
            <w:tr w:rsidR="00B8435F"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ז' הון מניות</w:t>
                  </w:r>
                </w:p>
              </w:tc>
            </w:tr>
            <w:tr w:rsidR="00B8435F"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ז' פרמיה</w:t>
                  </w:r>
                </w:p>
              </w:tc>
            </w:tr>
          </w:tbl>
          <w:p w:rsidR="00B8435F" w:rsidRPr="00532F61" w:rsidRDefault="00B8435F" w:rsidP="00532F61">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הנ</w:t>
            </w:r>
            <w:r w:rsidRPr="00AC50C1">
              <w:rPr>
                <w:rFonts w:cs="David" w:hint="cs"/>
                <w:b/>
                <w:bCs/>
                <w:sz w:val="18"/>
                <w:szCs w:val="18"/>
                <w:shd w:val="clear" w:color="auto" w:fill="FF93FF"/>
                <w:rtl/>
              </w:rPr>
              <w:t>פ</w:t>
            </w:r>
            <w:r w:rsidRPr="00532F61">
              <w:rPr>
                <w:rFonts w:cs="David" w:hint="cs"/>
                <w:b/>
                <w:bCs/>
                <w:sz w:val="18"/>
                <w:szCs w:val="18"/>
                <w:rtl/>
              </w:rPr>
              <w:t>קת המניות</w:t>
            </w:r>
          </w:p>
        </w:tc>
        <w:tc>
          <w:tcPr>
            <w:tcW w:w="0" w:type="auto"/>
            <w:tcBorders>
              <w:top w:val="single" w:sz="4" w:space="0" w:color="auto"/>
              <w:left w:val="single" w:sz="4" w:space="0" w:color="auto"/>
              <w:bottom w:val="single" w:sz="4" w:space="0" w:color="auto"/>
              <w:right w:val="single" w:sz="4" w:space="0" w:color="auto"/>
            </w:tcBorders>
            <w:shd w:val="clear" w:color="auto" w:fill="FF93FF"/>
            <w:vAlign w:val="center"/>
          </w:tcPr>
          <w:tbl>
            <w:tblPr>
              <w:bidiVisual/>
              <w:tblW w:w="0" w:type="auto"/>
              <w:tblLook w:val="04A0" w:firstRow="1" w:lastRow="0" w:firstColumn="1" w:lastColumn="0" w:noHBand="0" w:noVBand="1"/>
            </w:tblPr>
            <w:tblGrid>
              <w:gridCol w:w="1145"/>
            </w:tblGrid>
            <w:tr w:rsidR="00B8435F" w:rsidRPr="00532F61" w:rsidTr="00BA4A00">
              <w:trPr>
                <w:trHeight w:val="20"/>
              </w:trPr>
              <w:tc>
                <w:tcPr>
                  <w:tcW w:w="0" w:type="auto"/>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ז' מזומן</w:t>
                  </w:r>
                </w:p>
              </w:tc>
            </w:tr>
            <w:tr w:rsidR="00B8435F" w:rsidRPr="00532F61" w:rsidTr="00BA4A00">
              <w:trPr>
                <w:trHeight w:val="20"/>
              </w:trPr>
              <w:tc>
                <w:tcPr>
                  <w:tcW w:w="0" w:type="auto"/>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ז' קרן הון</w:t>
                  </w:r>
                </w:p>
              </w:tc>
            </w:tr>
            <w:tr w:rsidR="00B8435F" w:rsidRPr="00532F61" w:rsidTr="00BA4A00">
              <w:trPr>
                <w:trHeight w:val="20"/>
              </w:trPr>
              <w:tc>
                <w:tcPr>
                  <w:tcW w:w="0" w:type="auto"/>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ח' מניות באוצר</w:t>
                  </w:r>
                </w:p>
              </w:tc>
            </w:tr>
          </w:tbl>
          <w:p w:rsidR="00B8435F" w:rsidRPr="00532F61" w:rsidRDefault="00B8435F" w:rsidP="00532F61">
            <w:pPr>
              <w:spacing w:after="0"/>
              <w:jc w:val="center"/>
              <w:rPr>
                <w:rFonts w:cs="David" w:hint="cs"/>
                <w:b/>
                <w:bCs/>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75BAFF"/>
            <w:vAlign w:val="center"/>
          </w:tcPr>
          <w:tbl>
            <w:tblPr>
              <w:bidiVisual/>
              <w:tblW w:w="0" w:type="auto"/>
              <w:tblLook w:val="04A0" w:firstRow="1" w:lastRow="0" w:firstColumn="1" w:lastColumn="0" w:noHBand="0" w:noVBand="1"/>
            </w:tblPr>
            <w:tblGrid>
              <w:gridCol w:w="983"/>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הון מניות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קרן הון</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פרמיה</w:t>
                  </w:r>
                </w:p>
              </w:tc>
            </w:tr>
          </w:tbl>
          <w:p w:rsidR="00B8435F" w:rsidRPr="00532F61" w:rsidRDefault="00B8435F" w:rsidP="00532F61">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p w:rsidR="00B8435F" w:rsidRPr="00532F61" w:rsidRDefault="00B8435F" w:rsidP="00532F61">
            <w:pPr>
              <w:spacing w:after="0"/>
              <w:jc w:val="center"/>
              <w:rPr>
                <w:rFonts w:cs="David"/>
                <w:b/>
                <w:bCs/>
                <w:sz w:val="18"/>
                <w:szCs w:val="18"/>
                <w:rtl/>
              </w:rPr>
            </w:pPr>
            <w:r w:rsidRPr="00532F61">
              <w:rPr>
                <w:rFonts w:cs="David" w:hint="cs"/>
                <w:b/>
                <w:bCs/>
                <w:sz w:val="18"/>
                <w:szCs w:val="18"/>
                <w:rtl/>
              </w:rPr>
              <w:t>במועד הנפקת המניות</w:t>
            </w:r>
          </w:p>
        </w:tc>
        <w:tc>
          <w:tcPr>
            <w:tcW w:w="0" w:type="auto"/>
            <w:tcBorders>
              <w:top w:val="single" w:sz="4" w:space="0" w:color="auto"/>
              <w:left w:val="single" w:sz="4" w:space="0" w:color="auto"/>
              <w:bottom w:val="single" w:sz="4" w:space="0" w:color="auto"/>
              <w:right w:val="single" w:sz="4" w:space="0" w:color="auto"/>
            </w:tcBorders>
            <w:shd w:val="clear" w:color="auto" w:fill="9595FD"/>
            <w:vAlign w:val="center"/>
          </w:tcPr>
          <w:tbl>
            <w:tblPr>
              <w:bidiVisual/>
              <w:tblW w:w="0" w:type="auto"/>
              <w:tblLook w:val="04A0" w:firstRow="1" w:lastRow="0" w:firstColumn="1" w:lastColumn="0" w:noHBand="0" w:noVBand="1"/>
            </w:tblPr>
            <w:tblGrid>
              <w:gridCol w:w="983"/>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הון מניות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קרן הון</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פרמיה</w:t>
                  </w:r>
                </w:p>
              </w:tc>
            </w:tr>
          </w:tbl>
          <w:p w:rsidR="00B8435F" w:rsidRPr="00532F61" w:rsidRDefault="00B8435F" w:rsidP="00532F61">
            <w:pPr>
              <w:spacing w:after="0"/>
              <w:jc w:val="center"/>
              <w:rPr>
                <w:rFonts w:cs="David"/>
                <w:sz w:val="18"/>
                <w:szCs w:val="18"/>
                <w:rtl/>
              </w:rPr>
            </w:pP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B8435F" w:rsidRPr="00532F61" w:rsidRDefault="008604AE" w:rsidP="00532F61">
            <w:pPr>
              <w:spacing w:after="0"/>
              <w:jc w:val="center"/>
              <w:rPr>
                <w:rFonts w:cs="David"/>
                <w:b/>
                <w:bCs/>
                <w:sz w:val="18"/>
                <w:szCs w:val="18"/>
                <w:rtl/>
              </w:rPr>
            </w:pPr>
            <w:r w:rsidRPr="00532F61">
              <w:rPr>
                <w:rFonts w:cs="David" w:hint="cs"/>
                <w:b/>
                <w:bCs/>
                <w:sz w:val="18"/>
                <w:szCs w:val="18"/>
                <w:rtl/>
              </w:rPr>
              <w:t>אם האופציה ממומשת</w:t>
            </w:r>
          </w:p>
        </w:tc>
        <w:tc>
          <w:tcPr>
            <w:tcW w:w="0" w:type="auto"/>
            <w:tcBorders>
              <w:top w:val="single" w:sz="4" w:space="0" w:color="auto"/>
              <w:left w:val="single" w:sz="4" w:space="0" w:color="auto"/>
              <w:bottom w:val="single" w:sz="4" w:space="0" w:color="auto"/>
              <w:right w:val="single" w:sz="4" w:space="0" w:color="auto"/>
            </w:tcBorders>
            <w:shd w:val="clear" w:color="auto" w:fill="FFFF7D"/>
            <w:vAlign w:val="center"/>
          </w:tcPr>
          <w:p w:rsidR="003B3272" w:rsidRPr="00532F61" w:rsidRDefault="003B3272" w:rsidP="00532F61">
            <w:pPr>
              <w:pStyle w:val="a7"/>
              <w:spacing w:line="240" w:lineRule="auto"/>
              <w:jc w:val="center"/>
              <w:rPr>
                <w:rFonts w:cs="David"/>
                <w:sz w:val="18"/>
                <w:szCs w:val="18"/>
                <w:rtl/>
              </w:rPr>
            </w:pPr>
          </w:p>
          <w:tbl>
            <w:tblPr>
              <w:bidiVisual/>
              <w:tblW w:w="0" w:type="auto"/>
              <w:tblLook w:val="04A0" w:firstRow="1" w:lastRow="0" w:firstColumn="1" w:lastColumn="0" w:noHBand="0" w:noVBand="1"/>
            </w:tblPr>
            <w:tblGrid>
              <w:gridCol w:w="1227"/>
            </w:tblGrid>
            <w:tr w:rsidR="003B3272" w:rsidRPr="00532F61" w:rsidTr="003B3272">
              <w:tc>
                <w:tcPr>
                  <w:tcW w:w="0" w:type="auto"/>
                  <w:vAlign w:val="center"/>
                </w:tcPr>
                <w:p w:rsidR="003B3272" w:rsidRPr="00532F61" w:rsidRDefault="003B3272" w:rsidP="00532F61">
                  <w:pPr>
                    <w:pStyle w:val="a7"/>
                    <w:ind w:left="0"/>
                    <w:jc w:val="center"/>
                    <w:rPr>
                      <w:rFonts w:cs="David"/>
                      <w:sz w:val="18"/>
                      <w:szCs w:val="18"/>
                      <w:rtl/>
                    </w:rPr>
                  </w:pPr>
                  <w:r w:rsidRPr="00532F61">
                    <w:rPr>
                      <w:rFonts w:cs="David" w:hint="cs"/>
                      <w:sz w:val="18"/>
                      <w:szCs w:val="18"/>
                      <w:rtl/>
                    </w:rPr>
                    <w:t>ח' זכאים</w:t>
                  </w:r>
                </w:p>
                <w:p w:rsidR="003B3272" w:rsidRPr="00532F61" w:rsidRDefault="003B3272" w:rsidP="00532F61">
                  <w:pPr>
                    <w:pStyle w:val="a7"/>
                    <w:ind w:left="0"/>
                    <w:jc w:val="center"/>
                    <w:rPr>
                      <w:rFonts w:cs="David"/>
                      <w:sz w:val="18"/>
                      <w:szCs w:val="18"/>
                      <w:rtl/>
                    </w:rPr>
                  </w:pPr>
                  <w:r w:rsidRPr="00532F61">
                    <w:rPr>
                      <w:rFonts w:cs="David" w:hint="cs"/>
                      <w:sz w:val="18"/>
                      <w:szCs w:val="18"/>
                      <w:rtl/>
                    </w:rPr>
                    <w:t>ז' מזומן</w:t>
                  </w:r>
                </w:p>
              </w:tc>
            </w:tr>
            <w:tr w:rsidR="003B3272" w:rsidRPr="00532F61" w:rsidTr="003B3272">
              <w:tc>
                <w:tcPr>
                  <w:tcW w:w="0" w:type="auto"/>
                  <w:vAlign w:val="center"/>
                </w:tcPr>
                <w:p w:rsidR="003B3272" w:rsidRPr="00532F61" w:rsidRDefault="003B3272" w:rsidP="00532F61">
                  <w:pPr>
                    <w:pStyle w:val="a7"/>
                    <w:ind w:left="0"/>
                    <w:jc w:val="center"/>
                    <w:rPr>
                      <w:rFonts w:cs="David"/>
                      <w:sz w:val="18"/>
                      <w:szCs w:val="18"/>
                      <w:rtl/>
                    </w:rPr>
                  </w:pPr>
                  <w:r w:rsidRPr="00532F61">
                    <w:rPr>
                      <w:rFonts w:cs="David" w:hint="cs"/>
                      <w:sz w:val="18"/>
                      <w:szCs w:val="18"/>
                      <w:rtl/>
                    </w:rPr>
                    <w:t>ח' מניות באוצר</w:t>
                  </w:r>
                </w:p>
                <w:p w:rsidR="003B3272" w:rsidRPr="00532F61" w:rsidRDefault="003B3272" w:rsidP="00532F61">
                  <w:pPr>
                    <w:pStyle w:val="a7"/>
                    <w:ind w:left="0"/>
                    <w:jc w:val="center"/>
                    <w:rPr>
                      <w:rFonts w:cs="David"/>
                      <w:sz w:val="18"/>
                      <w:szCs w:val="18"/>
                      <w:rtl/>
                    </w:rPr>
                  </w:pPr>
                  <w:r w:rsidRPr="00532F61">
                    <w:rPr>
                      <w:rFonts w:cs="David" w:hint="cs"/>
                      <w:sz w:val="18"/>
                      <w:szCs w:val="18"/>
                      <w:rtl/>
                    </w:rPr>
                    <w:t>ז' קרן הון</w:t>
                  </w:r>
                </w:p>
              </w:tc>
            </w:tr>
          </w:tbl>
          <w:p w:rsidR="00B8435F" w:rsidRPr="00532F61" w:rsidRDefault="00B8435F" w:rsidP="00532F61">
            <w:pPr>
              <w:spacing w:after="0"/>
              <w:jc w:val="center"/>
              <w:rPr>
                <w:rFonts w:cs="David"/>
                <w:sz w:val="18"/>
                <w:szCs w:val="18"/>
                <w:rtl/>
              </w:rPr>
            </w:pPr>
          </w:p>
        </w:tc>
      </w:tr>
      <w:tr w:rsidR="00CE688D" w:rsidRPr="001F137F" w:rsidTr="007C7C3D">
        <w:tc>
          <w:tcPr>
            <w:tcW w:w="0" w:type="auto"/>
            <w:tcBorders>
              <w:top w:val="single" w:sz="4" w:space="0" w:color="auto"/>
              <w:left w:val="single" w:sz="4" w:space="0" w:color="auto"/>
              <w:right w:val="single" w:sz="4" w:space="0" w:color="auto"/>
            </w:tcBorders>
            <w:shd w:val="clear" w:color="auto" w:fill="72FE72"/>
            <w:vAlign w:val="center"/>
          </w:tcPr>
          <w:p w:rsidR="00532F61" w:rsidRDefault="00B8435F" w:rsidP="00532F61">
            <w:pPr>
              <w:spacing w:after="0"/>
              <w:jc w:val="center"/>
              <w:rPr>
                <w:rFonts w:cs="David"/>
                <w:b/>
                <w:bCs/>
                <w:sz w:val="18"/>
                <w:szCs w:val="18"/>
                <w:rtl/>
              </w:rPr>
            </w:pPr>
            <w:bookmarkStart w:id="0" w:name="_GoBack" w:colFirst="5" w:colLast="5"/>
            <w:r w:rsidRPr="00532F61">
              <w:rPr>
                <w:rFonts w:cs="David" w:hint="cs"/>
                <w:b/>
                <w:bCs/>
                <w:sz w:val="18"/>
                <w:szCs w:val="18"/>
                <w:rtl/>
              </w:rPr>
              <w:t>בחירת</w:t>
            </w:r>
          </w:p>
          <w:p w:rsidR="00B8435F" w:rsidRPr="00532F61" w:rsidRDefault="00B8435F" w:rsidP="00532F61">
            <w:pPr>
              <w:spacing w:after="0"/>
              <w:jc w:val="center"/>
              <w:rPr>
                <w:rFonts w:cs="David"/>
                <w:b/>
                <w:bCs/>
                <w:sz w:val="18"/>
                <w:szCs w:val="18"/>
                <w:rtl/>
              </w:rPr>
            </w:pPr>
            <w:r w:rsidRPr="00532F61">
              <w:rPr>
                <w:rFonts w:cs="David" w:hint="cs"/>
                <w:b/>
                <w:bCs/>
                <w:sz w:val="18"/>
                <w:szCs w:val="18"/>
                <w:rtl/>
              </w:rPr>
              <w:t>סוג הסילוק</w:t>
            </w:r>
          </w:p>
        </w:tc>
        <w:tc>
          <w:tcPr>
            <w:tcW w:w="0" w:type="auto"/>
            <w:gridSpan w:val="2"/>
            <w:tcBorders>
              <w:top w:val="single" w:sz="4" w:space="0" w:color="auto"/>
              <w:left w:val="single" w:sz="4" w:space="0" w:color="auto"/>
              <w:bottom w:val="single" w:sz="4" w:space="0" w:color="auto"/>
              <w:right w:val="single" w:sz="4" w:space="0" w:color="auto"/>
            </w:tcBorders>
            <w:shd w:val="clear" w:color="auto" w:fill="FF9B57"/>
            <w:vAlign w:val="center"/>
          </w:tcPr>
          <w:p w:rsidR="00B8435F" w:rsidRPr="00532F61" w:rsidRDefault="00B8435F" w:rsidP="00532F61">
            <w:pPr>
              <w:pStyle w:val="a7"/>
              <w:spacing w:after="0"/>
              <w:ind w:left="0"/>
              <w:jc w:val="center"/>
              <w:rPr>
                <w:rFonts w:cs="David"/>
                <w:sz w:val="18"/>
                <w:szCs w:val="18"/>
                <w:rtl/>
              </w:rPr>
            </w:pPr>
            <w:r w:rsidRPr="00532F61">
              <w:rPr>
                <w:rFonts w:cs="David" w:hint="cs"/>
                <w:sz w:val="18"/>
                <w:szCs w:val="18"/>
                <w:rtl/>
              </w:rPr>
              <w:t>בגלל הנושא של המימון החוץ מאזני עד למועד הסילוק נטפל כסילוק ברוטו ובמועד הסילוק לפי מה שבחרו בפועל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C"/>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אין בעיה של מימון חוץ מאזני ולכן</w:t>
            </w:r>
          </w:p>
          <w:p w:rsidR="00B8435F" w:rsidRPr="00532F61" w:rsidRDefault="00B8435F" w:rsidP="00532F61">
            <w:pPr>
              <w:spacing w:after="0" w:line="240" w:lineRule="auto"/>
              <w:jc w:val="center"/>
              <w:rPr>
                <w:rFonts w:cs="David"/>
                <w:sz w:val="18"/>
                <w:szCs w:val="18"/>
                <w:rtl/>
              </w:rPr>
            </w:pPr>
            <w:r w:rsidRPr="00532F61">
              <w:rPr>
                <w:rFonts w:cs="David" w:hint="cs"/>
                <w:sz w:val="18"/>
                <w:szCs w:val="18"/>
                <w:rtl/>
              </w:rPr>
              <w:t>עד למועד הסילוק טופל כנגזר לכן דקה לפני הסילוק יש השקעה בעסקה עתידית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7DFF"/>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5DAEFF"/>
            <w:vAlign w:val="center"/>
          </w:tcPr>
          <w:p w:rsidR="00B8435F" w:rsidRPr="00532F61" w:rsidRDefault="00B8435F" w:rsidP="00532F61">
            <w:pPr>
              <w:spacing w:after="0"/>
              <w:jc w:val="center"/>
              <w:rPr>
                <w:rFonts w:cs="David"/>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8B8BFD"/>
            <w:vAlign w:val="center"/>
          </w:tcPr>
          <w:p w:rsidR="00B8435F" w:rsidRPr="00532F61" w:rsidRDefault="00B8435F" w:rsidP="00532F61">
            <w:pPr>
              <w:spacing w:after="0"/>
              <w:jc w:val="center"/>
              <w:rPr>
                <w:rFonts w:cs="David"/>
                <w:sz w:val="18"/>
                <w:szCs w:val="18"/>
                <w:rtl/>
              </w:rPr>
            </w:pPr>
            <w:r w:rsidRPr="00532F61">
              <w:rPr>
                <w:rFonts w:cs="David" w:hint="cs"/>
                <w:i/>
                <w:sz w:val="18"/>
                <w:szCs w:val="18"/>
                <w:rtl/>
              </w:rPr>
              <w:t>טופל כנגזר לכן דקה לפני הסילוק מופיעה השקעה באופציות</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532F61">
            <w:pPr>
              <w:spacing w:after="0"/>
              <w:jc w:val="center"/>
              <w:rPr>
                <w:rFonts w:cs="David"/>
                <w:sz w:val="18"/>
                <w:szCs w:val="18"/>
                <w:rtl/>
              </w:rPr>
            </w:pPr>
          </w:p>
        </w:tc>
      </w:tr>
      <w:tr w:rsidR="00CE688D" w:rsidRPr="001F137F" w:rsidTr="007C7C3D">
        <w:tc>
          <w:tcPr>
            <w:tcW w:w="0" w:type="auto"/>
            <w:tcBorders>
              <w:left w:val="single" w:sz="4" w:space="0" w:color="auto"/>
              <w:right w:val="single" w:sz="4" w:space="0" w:color="auto"/>
            </w:tcBorders>
            <w:shd w:val="clear" w:color="auto" w:fill="72FE72"/>
            <w:vAlign w:val="center"/>
          </w:tcPr>
          <w:p w:rsidR="00CE688D" w:rsidRPr="00532F61" w:rsidRDefault="00CE688D" w:rsidP="00532F61">
            <w:pPr>
              <w:spacing w:after="0"/>
              <w:jc w:val="center"/>
              <w:rPr>
                <w:rFonts w:cs="David" w:hint="cs"/>
                <w:b/>
                <w:bCs/>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9B57"/>
            <w:vAlign w:val="center"/>
          </w:tcPr>
          <w:p w:rsidR="00CE688D" w:rsidRPr="00532F61" w:rsidRDefault="00CE688D" w:rsidP="00532F61">
            <w:pPr>
              <w:spacing w:after="0" w:line="240" w:lineRule="auto"/>
              <w:jc w:val="center"/>
              <w:rPr>
                <w:rFonts w:cs="David"/>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9C"/>
            <w:vAlign w:val="center"/>
          </w:tcPr>
          <w:p w:rsidR="00CE688D" w:rsidRPr="00532F61" w:rsidRDefault="00CE688D" w:rsidP="00532F61">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7DFF"/>
            <w:vAlign w:val="center"/>
          </w:tcPr>
          <w:p w:rsidR="00CE688D" w:rsidRPr="00532F61" w:rsidRDefault="00CE688D" w:rsidP="00532F61">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5DAEFF"/>
            <w:vAlign w:val="center"/>
          </w:tcPr>
          <w:p w:rsidR="00CE688D" w:rsidRPr="00532F61" w:rsidRDefault="00CE688D" w:rsidP="00532F61">
            <w:pPr>
              <w:spacing w:after="0"/>
              <w:jc w:val="center"/>
              <w:rPr>
                <w:rFonts w:cs="David"/>
                <w:b/>
                <w:bCs/>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8B8BFD"/>
            <w:vAlign w:val="center"/>
          </w:tcPr>
          <w:p w:rsidR="00CE688D" w:rsidRPr="00532F61" w:rsidRDefault="00CE688D" w:rsidP="00532F61">
            <w:pPr>
              <w:spacing w:after="0"/>
              <w:jc w:val="center"/>
              <w:rPr>
                <w:rFonts w:cs="David"/>
                <w:sz w:val="18"/>
                <w:szCs w:val="18"/>
                <w:rtl/>
              </w:rPr>
            </w:pPr>
            <w:r w:rsidRPr="00532F61">
              <w:rPr>
                <w:rFonts w:cs="David" w:hint="cs"/>
                <w:b/>
                <w:bCs/>
                <w:sz w:val="18"/>
                <w:szCs w:val="18"/>
                <w:rtl/>
              </w:rPr>
              <w:t>פקודות היומן</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CE688D" w:rsidRPr="00532F61" w:rsidRDefault="00CE688D" w:rsidP="00532F61">
            <w:pPr>
              <w:spacing w:after="0"/>
              <w:jc w:val="center"/>
              <w:rPr>
                <w:rFonts w:cs="David"/>
                <w:sz w:val="18"/>
                <w:szCs w:val="18"/>
                <w:rtl/>
              </w:rPr>
            </w:pPr>
            <w:r w:rsidRPr="00532F61">
              <w:rPr>
                <w:rFonts w:cs="David" w:hint="cs"/>
                <w:b/>
                <w:bCs/>
                <w:sz w:val="18"/>
                <w:szCs w:val="18"/>
                <w:rtl/>
              </w:rPr>
              <w:t>פקודות היומן</w:t>
            </w:r>
          </w:p>
        </w:tc>
      </w:tr>
      <w:tr w:rsidR="00532F61" w:rsidRPr="001F137F" w:rsidTr="007C7C3D">
        <w:tc>
          <w:tcPr>
            <w:tcW w:w="0" w:type="auto"/>
            <w:tcBorders>
              <w:left w:val="single" w:sz="4" w:space="0" w:color="auto"/>
              <w:right w:val="single" w:sz="4" w:space="0" w:color="auto"/>
            </w:tcBorders>
            <w:shd w:val="clear" w:color="auto" w:fill="72FE72"/>
            <w:vAlign w:val="center"/>
          </w:tcPr>
          <w:p w:rsidR="00B8435F" w:rsidRPr="00532F61" w:rsidRDefault="00B8435F" w:rsidP="00532F61">
            <w:pPr>
              <w:spacing w:after="0"/>
              <w:jc w:val="center"/>
              <w:rPr>
                <w:rFonts w:cs="David"/>
                <w:b/>
                <w:bCs/>
                <w:sz w:val="18"/>
                <w:szCs w:val="18"/>
                <w:rtl/>
              </w:rPr>
            </w:pPr>
          </w:p>
        </w:tc>
        <w:tc>
          <w:tcPr>
            <w:tcW w:w="0" w:type="auto"/>
            <w:gridSpan w:val="2"/>
            <w:tcBorders>
              <w:top w:val="single" w:sz="4" w:space="0" w:color="auto"/>
              <w:left w:val="single" w:sz="4" w:space="0" w:color="auto"/>
              <w:right w:val="single" w:sz="4" w:space="0" w:color="auto"/>
            </w:tcBorders>
            <w:shd w:val="clear" w:color="auto" w:fill="FF9B57"/>
            <w:vAlign w:val="center"/>
          </w:tcPr>
          <w:p w:rsidR="00B8435F" w:rsidRPr="00532F61" w:rsidRDefault="00B8435F" w:rsidP="00532F61">
            <w:pPr>
              <w:spacing w:after="0" w:line="240" w:lineRule="auto"/>
              <w:jc w:val="center"/>
              <w:rPr>
                <w:rFonts w:cs="David"/>
                <w:sz w:val="18"/>
                <w:szCs w:val="18"/>
              </w:rPr>
            </w:pPr>
            <w:r w:rsidRPr="00532F61">
              <w:rPr>
                <w:rFonts w:cs="David" w:hint="cs"/>
                <w:sz w:val="18"/>
                <w:szCs w:val="18"/>
                <w:rtl/>
              </w:rPr>
              <w:t>אם נבחרה האפשרות של סילוק ברוטו הפקודות יהיו זהות לסילוק ברוטו :</w:t>
            </w:r>
          </w:p>
        </w:tc>
        <w:tc>
          <w:tcPr>
            <w:tcW w:w="0" w:type="auto"/>
            <w:gridSpan w:val="2"/>
            <w:vMerge w:val="restart"/>
            <w:tcBorders>
              <w:top w:val="single" w:sz="4" w:space="0" w:color="auto"/>
              <w:left w:val="single" w:sz="4" w:space="0" w:color="auto"/>
              <w:right w:val="single" w:sz="4" w:space="0" w:color="auto"/>
            </w:tcBorders>
            <w:shd w:val="clear" w:color="auto" w:fill="FFFF9C"/>
            <w:vAlign w:val="center"/>
          </w:tcPr>
          <w:p w:rsidR="00B8435F" w:rsidRPr="00532F61" w:rsidRDefault="00B8435F" w:rsidP="00532F61">
            <w:pPr>
              <w:spacing w:after="0" w:line="240" w:lineRule="auto"/>
              <w:jc w:val="center"/>
              <w:rPr>
                <w:rFonts w:cs="David"/>
                <w:sz w:val="18"/>
                <w:szCs w:val="18"/>
                <w:rtl/>
              </w:rPr>
            </w:pPr>
            <w:r w:rsidRPr="00532F61">
              <w:rPr>
                <w:rFonts w:cs="David" w:hint="cs"/>
                <w:sz w:val="18"/>
                <w:szCs w:val="18"/>
                <w:rtl/>
              </w:rPr>
              <w:t>אם נבחרה החלופה של ברוטו :</w:t>
            </w:r>
          </w:p>
          <w:tbl>
            <w:tblPr>
              <w:bidiVisual/>
              <w:tblW w:w="0" w:type="auto"/>
              <w:tblLook w:val="04A0" w:firstRow="1" w:lastRow="0" w:firstColumn="1" w:lastColumn="0" w:noHBand="0" w:noVBand="1"/>
            </w:tblPr>
            <w:tblGrid>
              <w:gridCol w:w="993"/>
              <w:gridCol w:w="887"/>
            </w:tblGrid>
            <w:tr w:rsidR="008604AE"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מזומן</w:t>
                  </w:r>
                </w:p>
              </w:tc>
              <w:tc>
                <w:tcPr>
                  <w:tcW w:w="0" w:type="auto"/>
                  <w:vAlign w:val="center"/>
                </w:tcPr>
                <w:p w:rsidR="00B8435F" w:rsidRPr="00532F61" w:rsidRDefault="00B8435F" w:rsidP="00532F61">
                  <w:pPr>
                    <w:spacing w:after="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כי התקבל מזומן</w:t>
                  </w:r>
                </w:p>
              </w:tc>
            </w:tr>
            <w:tr w:rsidR="008604AE"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ז' הון מניות</w:t>
                  </w:r>
                </w:p>
              </w:tc>
              <w:tc>
                <w:tcPr>
                  <w:tcW w:w="0" w:type="auto"/>
                  <w:vAlign w:val="center"/>
                </w:tcPr>
                <w:p w:rsidR="00B8435F" w:rsidRPr="00532F61" w:rsidRDefault="00B8435F" w:rsidP="00532F61">
                  <w:pPr>
                    <w:spacing w:after="0"/>
                    <w:jc w:val="center"/>
                    <w:rPr>
                      <w:rFonts w:cs="David"/>
                      <w:sz w:val="18"/>
                      <w:szCs w:val="18"/>
                      <w:rtl/>
                    </w:rPr>
                  </w:pPr>
                </w:p>
              </w:tc>
            </w:tr>
            <w:tr w:rsidR="008604AE"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ז' השקעה בעסקה עתידית</w:t>
                  </w:r>
                </w:p>
              </w:tc>
              <w:tc>
                <w:tcPr>
                  <w:tcW w:w="0" w:type="auto"/>
                  <w:vAlign w:val="center"/>
                </w:tcPr>
                <w:p w:rsidR="00B8435F" w:rsidRPr="00532F61" w:rsidRDefault="00B8435F" w:rsidP="00532F61">
                  <w:pPr>
                    <w:spacing w:after="0"/>
                    <w:jc w:val="center"/>
                    <w:rPr>
                      <w:rFonts w:cs="David"/>
                      <w:sz w:val="18"/>
                      <w:szCs w:val="18"/>
                      <w:rtl/>
                    </w:rPr>
                  </w:pPr>
                  <w:r w:rsidRPr="00532F61">
                    <w:rPr>
                      <w:rFonts w:cs="David"/>
                      <w:sz w:val="18"/>
                      <w:szCs w:val="18"/>
                    </w:rPr>
                    <w:sym w:font="Wingdings" w:char="F0DF"/>
                  </w:r>
                  <w:r w:rsidRPr="00532F61">
                    <w:rPr>
                      <w:rFonts w:cs="David" w:hint="cs"/>
                      <w:sz w:val="18"/>
                      <w:szCs w:val="18"/>
                      <w:rtl/>
                    </w:rPr>
                    <w:t xml:space="preserve"> כדי לסגור</w:t>
                  </w:r>
                </w:p>
              </w:tc>
            </w:tr>
            <w:tr w:rsidR="008604AE" w:rsidRPr="00532F61" w:rsidTr="00BA4A00">
              <w:tc>
                <w:tcPr>
                  <w:tcW w:w="0" w:type="auto"/>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ז' פרמיה</w:t>
                  </w:r>
                </w:p>
              </w:tc>
              <w:tc>
                <w:tcPr>
                  <w:tcW w:w="0" w:type="auto"/>
                  <w:vAlign w:val="center"/>
                </w:tcPr>
                <w:p w:rsidR="00B8435F" w:rsidRPr="00532F61" w:rsidRDefault="00B8435F" w:rsidP="00532F61">
                  <w:pPr>
                    <w:spacing w:after="0"/>
                    <w:jc w:val="center"/>
                    <w:rPr>
                      <w:rFonts w:cs="David"/>
                      <w:sz w:val="18"/>
                      <w:szCs w:val="18"/>
                      <w:rtl/>
                    </w:rPr>
                  </w:pPr>
                </w:p>
              </w:tc>
            </w:tr>
          </w:tbl>
          <w:p w:rsidR="00B8435F" w:rsidRPr="00532F61" w:rsidRDefault="00B8435F" w:rsidP="00532F61">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FF7DFF"/>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אם נבחרה החלופה של ברוטו אז:</w:t>
            </w:r>
          </w:p>
          <w:tbl>
            <w:tblPr>
              <w:bidiVisual/>
              <w:tblW w:w="0" w:type="auto"/>
              <w:tblLook w:val="04A0" w:firstRow="1" w:lastRow="0" w:firstColumn="1" w:lastColumn="0" w:noHBand="0" w:noVBand="1"/>
            </w:tblPr>
            <w:tblGrid>
              <w:gridCol w:w="1156"/>
              <w:gridCol w:w="1376"/>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השקעה באופציות</w:t>
                  </w:r>
                </w:p>
              </w:tc>
              <w:tc>
                <w:tcPr>
                  <w:tcW w:w="0" w:type="auto"/>
                  <w:vAlign w:val="center"/>
                </w:tcPr>
                <w:p w:rsidR="00B8435F" w:rsidRPr="00532F61" w:rsidRDefault="00B8435F" w:rsidP="00532F61">
                  <w:pPr>
                    <w:jc w:val="center"/>
                    <w:rPr>
                      <w:rFonts w:cs="David"/>
                      <w:i/>
                      <w:sz w:val="18"/>
                      <w:szCs w:val="18"/>
                      <w:rtl/>
                    </w:rPr>
                  </w:pPr>
                  <w:r w:rsidRPr="00532F61">
                    <w:rPr>
                      <w:rFonts w:cs="David"/>
                      <w:i/>
                      <w:sz w:val="18"/>
                      <w:szCs w:val="18"/>
                    </w:rPr>
                    <w:sym w:font="Wingdings" w:char="F0DF"/>
                  </w:r>
                  <w:r w:rsidRPr="00532F61">
                    <w:rPr>
                      <w:rFonts w:cs="David" w:hint="cs"/>
                      <w:i/>
                      <w:sz w:val="18"/>
                      <w:szCs w:val="18"/>
                      <w:rtl/>
                    </w:rPr>
                    <w:t xml:space="preserve"> כדי לסגור</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מזומן</w:t>
                  </w:r>
                </w:p>
              </w:tc>
              <w:tc>
                <w:tcPr>
                  <w:tcW w:w="0" w:type="auto"/>
                  <w:vAlign w:val="center"/>
                </w:tcPr>
                <w:p w:rsidR="00B8435F" w:rsidRPr="00532F61" w:rsidRDefault="00B8435F" w:rsidP="00532F61">
                  <w:pPr>
                    <w:jc w:val="center"/>
                    <w:rPr>
                      <w:rFonts w:cs="David"/>
                      <w:i/>
                      <w:sz w:val="18"/>
                      <w:szCs w:val="18"/>
                      <w:rtl/>
                    </w:rPr>
                  </w:pPr>
                  <w:r w:rsidRPr="00532F61">
                    <w:rPr>
                      <w:rFonts w:cs="David"/>
                      <w:i/>
                      <w:sz w:val="18"/>
                      <w:szCs w:val="18"/>
                    </w:rPr>
                    <w:sym w:font="Wingdings" w:char="F0DF"/>
                  </w:r>
                  <w:r w:rsidRPr="00532F61">
                    <w:rPr>
                      <w:rFonts w:cs="David" w:hint="cs"/>
                      <w:i/>
                      <w:sz w:val="18"/>
                      <w:szCs w:val="18"/>
                      <w:rtl/>
                    </w:rPr>
                    <w:t xml:space="preserve"> כי זה מה ששילמה הישות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מניות באוצר</w:t>
                  </w:r>
                </w:p>
              </w:tc>
              <w:tc>
                <w:tcPr>
                  <w:tcW w:w="0" w:type="auto"/>
                  <w:vAlign w:val="center"/>
                </w:tcPr>
                <w:p w:rsidR="00B8435F" w:rsidRPr="00532F61" w:rsidRDefault="00B8435F" w:rsidP="00532F61">
                  <w:pPr>
                    <w:jc w:val="center"/>
                    <w:rPr>
                      <w:rFonts w:cs="David"/>
                      <w:i/>
                      <w:sz w:val="18"/>
                      <w:szCs w:val="18"/>
                      <w:rtl/>
                    </w:rPr>
                  </w:pPr>
                </w:p>
              </w:tc>
            </w:tr>
          </w:tbl>
          <w:p w:rsidR="00B8435F" w:rsidRPr="00532F61" w:rsidRDefault="00B8435F" w:rsidP="00532F61">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5DAEFF"/>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ואם נבחרה החלופה של ברוטו אז:</w:t>
            </w:r>
          </w:p>
          <w:tbl>
            <w:tblPr>
              <w:bidiVisual/>
              <w:tblW w:w="0" w:type="auto"/>
              <w:tblLook w:val="04A0" w:firstRow="1" w:lastRow="0" w:firstColumn="1" w:lastColumn="0" w:noHBand="0" w:noVBand="1"/>
            </w:tblPr>
            <w:tblGrid>
              <w:gridCol w:w="2284"/>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מזומן</w:t>
                  </w:r>
                  <w:r w:rsidRPr="00532F61">
                    <w:rPr>
                      <w:rFonts w:cs="David"/>
                      <w:i/>
                      <w:sz w:val="18"/>
                      <w:szCs w:val="18"/>
                    </w:rPr>
                    <w:sym w:font="Wingdings" w:char="F0DF"/>
                  </w:r>
                  <w:r w:rsidRPr="00532F61">
                    <w:rPr>
                      <w:rFonts w:cs="David" w:hint="cs"/>
                      <w:i/>
                      <w:sz w:val="18"/>
                      <w:szCs w:val="18"/>
                      <w:rtl/>
                    </w:rPr>
                    <w:t>כי זה מה שקיבלה הישות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הון מניות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השקעה באופציות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פרמיה</w:t>
                  </w:r>
                </w:p>
              </w:tc>
            </w:tr>
          </w:tbl>
          <w:p w:rsidR="00B8435F" w:rsidRPr="00532F61" w:rsidRDefault="00B8435F" w:rsidP="00532F61">
            <w:pPr>
              <w:spacing w:after="0"/>
              <w:jc w:val="center"/>
              <w:rPr>
                <w:rFonts w:cs="David"/>
                <w:sz w:val="18"/>
                <w:szCs w:val="18"/>
                <w:rtl/>
              </w:rPr>
            </w:pPr>
          </w:p>
        </w:tc>
        <w:tc>
          <w:tcPr>
            <w:tcW w:w="0" w:type="auto"/>
            <w:gridSpan w:val="2"/>
            <w:vMerge w:val="restart"/>
            <w:tcBorders>
              <w:top w:val="single" w:sz="4" w:space="0" w:color="auto"/>
              <w:left w:val="single" w:sz="4" w:space="0" w:color="auto"/>
              <w:right w:val="single" w:sz="4" w:space="0" w:color="auto"/>
            </w:tcBorders>
            <w:shd w:val="clear" w:color="auto" w:fill="8B8BFD"/>
            <w:vAlign w:val="center"/>
          </w:tcPr>
          <w:p w:rsidR="00B8435F" w:rsidRPr="00532F61" w:rsidRDefault="00B8435F" w:rsidP="00532F61">
            <w:pPr>
              <w:spacing w:line="240" w:lineRule="auto"/>
              <w:jc w:val="center"/>
              <w:rPr>
                <w:rFonts w:cs="David"/>
                <w:i/>
                <w:sz w:val="18"/>
                <w:szCs w:val="18"/>
                <w:rtl/>
              </w:rPr>
            </w:pPr>
            <w:r w:rsidRPr="00532F61">
              <w:rPr>
                <w:rFonts w:cs="David" w:hint="cs"/>
                <w:i/>
                <w:sz w:val="18"/>
                <w:szCs w:val="18"/>
                <w:rtl/>
              </w:rPr>
              <w:t>אם נבחרה החלופה של ברוטו אז:</w:t>
            </w:r>
          </w:p>
          <w:tbl>
            <w:tblPr>
              <w:bidiVisual/>
              <w:tblW w:w="0" w:type="auto"/>
              <w:tblLook w:val="04A0" w:firstRow="1" w:lastRow="0" w:firstColumn="1" w:lastColumn="0" w:noHBand="0" w:noVBand="1"/>
            </w:tblPr>
            <w:tblGrid>
              <w:gridCol w:w="2223"/>
            </w:tblGrid>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ח' התחייבות בגין אופציה</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 xml:space="preserve">ח' מזומן </w:t>
                  </w:r>
                  <w:r w:rsidRPr="00532F61">
                    <w:rPr>
                      <w:rFonts w:cs="David"/>
                      <w:i/>
                      <w:sz w:val="18"/>
                      <w:szCs w:val="18"/>
                    </w:rPr>
                    <w:sym w:font="Wingdings" w:char="F0DF"/>
                  </w:r>
                  <w:r w:rsidRPr="00532F61">
                    <w:rPr>
                      <w:rFonts w:cs="David" w:hint="cs"/>
                      <w:i/>
                      <w:sz w:val="18"/>
                      <w:szCs w:val="18"/>
                      <w:rtl/>
                    </w:rPr>
                    <w:t xml:space="preserve"> כי זה מה שקיבלה הישות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הון מניות</w:t>
                  </w:r>
                </w:p>
              </w:tc>
            </w:tr>
            <w:tr w:rsidR="00B8435F" w:rsidRPr="00532F61" w:rsidTr="00BC1E0A">
              <w:tc>
                <w:tcPr>
                  <w:tcW w:w="0" w:type="auto"/>
                  <w:vAlign w:val="center"/>
                </w:tcPr>
                <w:p w:rsidR="00B8435F" w:rsidRPr="00532F61" w:rsidRDefault="00B8435F" w:rsidP="00532F61">
                  <w:pPr>
                    <w:jc w:val="center"/>
                    <w:rPr>
                      <w:rFonts w:cs="David"/>
                      <w:i/>
                      <w:sz w:val="18"/>
                      <w:szCs w:val="18"/>
                      <w:rtl/>
                    </w:rPr>
                  </w:pPr>
                  <w:r w:rsidRPr="00532F61">
                    <w:rPr>
                      <w:rFonts w:cs="David" w:hint="cs"/>
                      <w:i/>
                      <w:sz w:val="18"/>
                      <w:szCs w:val="18"/>
                      <w:rtl/>
                    </w:rPr>
                    <w:t>ז' פרמיה</w:t>
                  </w:r>
                </w:p>
              </w:tc>
            </w:tr>
          </w:tbl>
          <w:p w:rsidR="00B8435F" w:rsidRPr="00532F61" w:rsidRDefault="00B8435F" w:rsidP="00532F61">
            <w:pPr>
              <w:spacing w:after="0"/>
              <w:jc w:val="center"/>
              <w:rPr>
                <w:rFonts w:cs="David"/>
                <w:sz w:val="18"/>
                <w:szCs w:val="18"/>
                <w:rtl/>
              </w:rPr>
            </w:pP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532F61">
            <w:pPr>
              <w:spacing w:after="0"/>
              <w:jc w:val="center"/>
              <w:rPr>
                <w:rFonts w:cs="David"/>
                <w:sz w:val="18"/>
                <w:szCs w:val="18"/>
                <w:rtl/>
              </w:rPr>
            </w:pPr>
          </w:p>
        </w:tc>
      </w:tr>
      <w:tr w:rsidR="00532F61" w:rsidRPr="001F137F" w:rsidTr="007C7C3D">
        <w:tc>
          <w:tcPr>
            <w:tcW w:w="0" w:type="auto"/>
            <w:tcBorders>
              <w:left w:val="single" w:sz="4" w:space="0" w:color="auto"/>
              <w:right w:val="single" w:sz="4" w:space="0" w:color="auto"/>
            </w:tcBorders>
            <w:shd w:val="clear" w:color="auto" w:fill="72FE72"/>
            <w:vAlign w:val="center"/>
          </w:tcPr>
          <w:p w:rsidR="00B8435F" w:rsidRPr="00532F61" w:rsidRDefault="00B8435F" w:rsidP="00532F61">
            <w:pPr>
              <w:spacing w:after="0"/>
              <w:jc w:val="center"/>
              <w:rPr>
                <w:rFonts w:cs="David"/>
                <w:b/>
                <w:bCs/>
                <w:sz w:val="18"/>
                <w:szCs w:val="18"/>
                <w:rtl/>
              </w:rPr>
            </w:pPr>
          </w:p>
        </w:tc>
        <w:tc>
          <w:tcPr>
            <w:tcW w:w="0" w:type="auto"/>
            <w:gridSpan w:val="2"/>
            <w:tcBorders>
              <w:left w:val="single" w:sz="4" w:space="0" w:color="auto"/>
              <w:right w:val="single" w:sz="4" w:space="0" w:color="auto"/>
            </w:tcBorders>
            <w:shd w:val="clear" w:color="auto" w:fill="FF9B57"/>
            <w:vAlign w:val="center"/>
          </w:tcPr>
          <w:p w:rsidR="00B8435F" w:rsidRPr="00532F61" w:rsidRDefault="00B8435F" w:rsidP="00532F61">
            <w:pPr>
              <w:spacing w:after="0"/>
              <w:jc w:val="center"/>
              <w:rPr>
                <w:rFonts w:cs="David"/>
                <w:sz w:val="18"/>
                <w:szCs w:val="18"/>
                <w:rtl/>
              </w:rPr>
            </w:pPr>
            <w:r w:rsidRPr="00532F61">
              <w:rPr>
                <w:rFonts w:cs="David" w:hint="cs"/>
                <w:sz w:val="18"/>
                <w:szCs w:val="18"/>
                <w:rtl/>
              </w:rPr>
              <w:t>ח' זכאים</w:t>
            </w:r>
          </w:p>
          <w:p w:rsidR="00B8435F" w:rsidRPr="00532F61" w:rsidRDefault="00B8435F" w:rsidP="00532F61">
            <w:pPr>
              <w:spacing w:after="0" w:line="240" w:lineRule="auto"/>
              <w:jc w:val="center"/>
              <w:rPr>
                <w:rFonts w:cs="David"/>
                <w:sz w:val="18"/>
                <w:szCs w:val="18"/>
                <w:rtl/>
              </w:rPr>
            </w:pPr>
            <w:r w:rsidRPr="00532F61">
              <w:rPr>
                <w:rFonts w:cs="David" w:hint="cs"/>
                <w:sz w:val="18"/>
                <w:szCs w:val="18"/>
                <w:rtl/>
              </w:rPr>
              <w:t>ז' מזומן</w:t>
            </w:r>
          </w:p>
        </w:tc>
        <w:tc>
          <w:tcPr>
            <w:tcW w:w="0" w:type="auto"/>
            <w:gridSpan w:val="2"/>
            <w:vMerge/>
            <w:tcBorders>
              <w:left w:val="single" w:sz="4" w:space="0" w:color="auto"/>
              <w:right w:val="single" w:sz="4" w:space="0" w:color="auto"/>
            </w:tcBorders>
            <w:shd w:val="clear" w:color="auto" w:fill="FFFF9C"/>
            <w:vAlign w:val="center"/>
          </w:tcPr>
          <w:p w:rsidR="00B8435F" w:rsidRPr="00532F61" w:rsidRDefault="00B8435F"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FF7DFF"/>
            <w:vAlign w:val="center"/>
          </w:tcPr>
          <w:p w:rsidR="00B8435F" w:rsidRPr="00532F61" w:rsidRDefault="00B8435F"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5DAEFF"/>
            <w:vAlign w:val="center"/>
          </w:tcPr>
          <w:p w:rsidR="00B8435F" w:rsidRPr="00532F61" w:rsidRDefault="00B8435F"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8B8BFD"/>
            <w:vAlign w:val="center"/>
          </w:tcPr>
          <w:p w:rsidR="00B8435F" w:rsidRPr="00532F61" w:rsidRDefault="00B8435F" w:rsidP="00532F61">
            <w:pPr>
              <w:spacing w:after="0"/>
              <w:jc w:val="center"/>
              <w:rPr>
                <w:rFonts w:cs="David"/>
                <w:sz w:val="18"/>
                <w:szCs w:val="18"/>
                <w:rt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6D"/>
            <w:vAlign w:val="center"/>
          </w:tcPr>
          <w:p w:rsidR="00B8435F" w:rsidRPr="00532F61" w:rsidRDefault="00B8435F" w:rsidP="00532F61">
            <w:pPr>
              <w:spacing w:after="0"/>
              <w:jc w:val="center"/>
              <w:rPr>
                <w:rFonts w:cs="David"/>
                <w:sz w:val="18"/>
                <w:szCs w:val="18"/>
                <w:rtl/>
              </w:rPr>
            </w:pPr>
          </w:p>
        </w:tc>
      </w:tr>
      <w:tr w:rsidR="00AC50C1" w:rsidRPr="001F137F" w:rsidTr="007C7C3D">
        <w:tc>
          <w:tcPr>
            <w:tcW w:w="0" w:type="auto"/>
            <w:vMerge w:val="restart"/>
            <w:tcBorders>
              <w:left w:val="single" w:sz="4" w:space="0" w:color="auto"/>
              <w:right w:val="single" w:sz="4" w:space="0" w:color="auto"/>
            </w:tcBorders>
            <w:shd w:val="clear" w:color="auto" w:fill="72FE72"/>
            <w:vAlign w:val="center"/>
          </w:tcPr>
          <w:p w:rsidR="00AC50C1" w:rsidRPr="00532F61" w:rsidRDefault="00AC50C1" w:rsidP="00532F61">
            <w:pPr>
              <w:spacing w:after="0"/>
              <w:jc w:val="center"/>
              <w:rPr>
                <w:rFonts w:cs="David"/>
                <w:b/>
                <w:bCs/>
                <w:sz w:val="18"/>
                <w:szCs w:val="18"/>
                <w:rtl/>
              </w:rPr>
            </w:pPr>
          </w:p>
        </w:tc>
        <w:tc>
          <w:tcPr>
            <w:tcW w:w="0" w:type="auto"/>
            <w:gridSpan w:val="2"/>
            <w:tcBorders>
              <w:left w:val="single" w:sz="4" w:space="0" w:color="auto"/>
              <w:right w:val="single" w:sz="4" w:space="0" w:color="auto"/>
            </w:tcBorders>
            <w:shd w:val="clear" w:color="auto" w:fill="FF9B57"/>
            <w:vAlign w:val="center"/>
          </w:tcPr>
          <w:p w:rsidR="00AC50C1" w:rsidRPr="00532F61" w:rsidRDefault="00AC50C1" w:rsidP="00532F61">
            <w:pPr>
              <w:spacing w:after="0"/>
              <w:jc w:val="center"/>
              <w:rPr>
                <w:rFonts w:cs="David"/>
                <w:sz w:val="18"/>
                <w:szCs w:val="18"/>
                <w:rtl/>
              </w:rPr>
            </w:pPr>
            <w:r w:rsidRPr="00532F61">
              <w:rPr>
                <w:rFonts w:cs="David" w:hint="cs"/>
                <w:sz w:val="18"/>
                <w:szCs w:val="18"/>
                <w:rtl/>
              </w:rPr>
              <w:t>ח' מניות באוצר</w:t>
            </w:r>
          </w:p>
          <w:p w:rsidR="00AC50C1" w:rsidRPr="00532F61" w:rsidRDefault="00AC50C1" w:rsidP="00532F61">
            <w:pPr>
              <w:spacing w:after="0" w:line="240" w:lineRule="auto"/>
              <w:jc w:val="center"/>
              <w:rPr>
                <w:rFonts w:cs="David"/>
                <w:sz w:val="18"/>
                <w:szCs w:val="18"/>
                <w:rtl/>
              </w:rPr>
            </w:pPr>
            <w:r w:rsidRPr="00532F61">
              <w:rPr>
                <w:rFonts w:cs="David" w:hint="cs"/>
                <w:sz w:val="18"/>
                <w:szCs w:val="18"/>
                <w:rtl/>
              </w:rPr>
              <w:t>ז' קרן הון</w:t>
            </w:r>
          </w:p>
        </w:tc>
        <w:tc>
          <w:tcPr>
            <w:tcW w:w="0" w:type="auto"/>
            <w:gridSpan w:val="2"/>
            <w:vMerge/>
            <w:tcBorders>
              <w:left w:val="single" w:sz="4" w:space="0" w:color="auto"/>
              <w:right w:val="single" w:sz="4" w:space="0" w:color="auto"/>
            </w:tcBorders>
            <w:shd w:val="clear" w:color="auto" w:fill="FFFF9C"/>
            <w:vAlign w:val="center"/>
          </w:tcPr>
          <w:p w:rsidR="00AC50C1" w:rsidRPr="00532F61" w:rsidRDefault="00AC50C1"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FF7DFF"/>
            <w:vAlign w:val="center"/>
          </w:tcPr>
          <w:p w:rsidR="00AC50C1" w:rsidRPr="00532F61" w:rsidRDefault="00AC50C1"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5DAEFF"/>
            <w:vAlign w:val="center"/>
          </w:tcPr>
          <w:p w:rsidR="00AC50C1" w:rsidRPr="00532F61" w:rsidRDefault="00AC50C1" w:rsidP="00532F61">
            <w:pPr>
              <w:spacing w:after="0"/>
              <w:jc w:val="center"/>
              <w:rPr>
                <w:rFonts w:cs="David"/>
                <w:sz w:val="18"/>
                <w:szCs w:val="18"/>
                <w:rtl/>
              </w:rPr>
            </w:pPr>
          </w:p>
        </w:tc>
        <w:tc>
          <w:tcPr>
            <w:tcW w:w="0" w:type="auto"/>
            <w:gridSpan w:val="2"/>
            <w:vMerge/>
            <w:tcBorders>
              <w:left w:val="single" w:sz="4" w:space="0" w:color="auto"/>
              <w:right w:val="single" w:sz="4" w:space="0" w:color="auto"/>
            </w:tcBorders>
            <w:shd w:val="clear" w:color="auto" w:fill="8B8BFD"/>
            <w:vAlign w:val="center"/>
          </w:tcPr>
          <w:p w:rsidR="00AC50C1" w:rsidRPr="00532F61" w:rsidRDefault="00AC50C1" w:rsidP="00532F61">
            <w:pPr>
              <w:spacing w:after="0"/>
              <w:jc w:val="center"/>
              <w:rPr>
                <w:rFonts w:cs="David"/>
                <w:sz w:val="18"/>
                <w:szCs w:val="18"/>
                <w:rtl/>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FFFF6D"/>
            <w:vAlign w:val="center"/>
          </w:tcPr>
          <w:p w:rsidR="00AC50C1" w:rsidRPr="00532F61" w:rsidRDefault="00AC50C1" w:rsidP="00532F61">
            <w:pPr>
              <w:spacing w:after="0"/>
              <w:jc w:val="center"/>
              <w:rPr>
                <w:rFonts w:cs="David"/>
                <w:sz w:val="18"/>
                <w:szCs w:val="18"/>
                <w:rtl/>
              </w:rPr>
            </w:pPr>
          </w:p>
        </w:tc>
      </w:tr>
      <w:tr w:rsidR="00AC50C1" w:rsidRPr="00AC50C1" w:rsidTr="007C7C3D">
        <w:tc>
          <w:tcPr>
            <w:tcW w:w="0" w:type="auto"/>
            <w:vMerge/>
            <w:tcBorders>
              <w:left w:val="single" w:sz="4" w:space="0" w:color="auto"/>
              <w:bottom w:val="single" w:sz="4" w:space="0" w:color="auto"/>
              <w:right w:val="single" w:sz="4" w:space="0" w:color="auto"/>
            </w:tcBorders>
            <w:shd w:val="clear" w:color="auto" w:fill="72FE72"/>
            <w:vAlign w:val="center"/>
          </w:tcPr>
          <w:p w:rsidR="00AC50C1" w:rsidRPr="00AC50C1" w:rsidRDefault="00AC50C1" w:rsidP="00532F61">
            <w:pPr>
              <w:spacing w:after="0"/>
              <w:jc w:val="center"/>
              <w:rPr>
                <w:rFonts w:cs="David"/>
                <w:b/>
                <w:bCs/>
                <w:sz w:val="18"/>
                <w:szCs w:val="18"/>
                <w:rtl/>
              </w:rPr>
            </w:pPr>
          </w:p>
        </w:tc>
        <w:tc>
          <w:tcPr>
            <w:tcW w:w="0" w:type="auto"/>
            <w:gridSpan w:val="2"/>
            <w:tcBorders>
              <w:left w:val="single" w:sz="4" w:space="0" w:color="auto"/>
              <w:bottom w:val="single" w:sz="4" w:space="0" w:color="auto"/>
              <w:right w:val="single" w:sz="4" w:space="0" w:color="auto"/>
            </w:tcBorders>
            <w:shd w:val="clear" w:color="auto" w:fill="FF9B57"/>
            <w:vAlign w:val="center"/>
          </w:tcPr>
          <w:p w:rsidR="00AC50C1" w:rsidRPr="00AC50C1" w:rsidRDefault="00AC50C1" w:rsidP="00532F61">
            <w:pPr>
              <w:spacing w:after="0" w:line="240" w:lineRule="auto"/>
              <w:jc w:val="center"/>
              <w:rPr>
                <w:rFonts w:cs="David"/>
                <w:sz w:val="18"/>
                <w:szCs w:val="18"/>
                <w:rtl/>
              </w:rPr>
            </w:pPr>
            <w:r w:rsidRPr="00AC50C1">
              <w:rPr>
                <w:rFonts w:cs="David" w:hint="cs"/>
                <w:sz w:val="18"/>
                <w:szCs w:val="18"/>
                <w:rtl/>
              </w:rPr>
              <w:t xml:space="preserve">אם נבחרה האפשרות של סילוק נטו במזומן פקודת היומן </w:t>
            </w:r>
            <w:proofErr w:type="spellStart"/>
            <w:r w:rsidRPr="00AC50C1">
              <w:rPr>
                <w:rFonts w:cs="David" w:hint="cs"/>
                <w:sz w:val="18"/>
                <w:szCs w:val="18"/>
                <w:rtl/>
              </w:rPr>
              <w:t>תיהיה</w:t>
            </w:r>
            <w:proofErr w:type="spellEnd"/>
            <w:r w:rsidRPr="00AC50C1">
              <w:rPr>
                <w:rFonts w:cs="David" w:hint="cs"/>
                <w:sz w:val="18"/>
                <w:szCs w:val="18"/>
                <w:rtl/>
              </w:rPr>
              <w:t xml:space="preserve"> :</w:t>
            </w:r>
          </w:p>
          <w:tbl>
            <w:tblPr>
              <w:bidiVisual/>
              <w:tblW w:w="0" w:type="auto"/>
              <w:tblLook w:val="04A0" w:firstRow="1" w:lastRow="0" w:firstColumn="1" w:lastColumn="0" w:noHBand="0" w:noVBand="1"/>
            </w:tblPr>
            <w:tblGrid>
              <w:gridCol w:w="854"/>
              <w:gridCol w:w="222"/>
            </w:tblGrid>
            <w:tr w:rsidR="00AC50C1" w:rsidRPr="00AC50C1" w:rsidTr="00BA4A00">
              <w:tc>
                <w:tcPr>
                  <w:tcW w:w="0" w:type="auto"/>
                  <w:vAlign w:val="center"/>
                </w:tcPr>
                <w:p w:rsidR="00AC50C1" w:rsidRPr="00AC50C1" w:rsidRDefault="00AC50C1" w:rsidP="00532F61">
                  <w:pPr>
                    <w:spacing w:after="0"/>
                    <w:jc w:val="center"/>
                    <w:rPr>
                      <w:rFonts w:cs="David"/>
                      <w:sz w:val="18"/>
                      <w:szCs w:val="18"/>
                      <w:rtl/>
                    </w:rPr>
                  </w:pPr>
                  <w:r w:rsidRPr="00AC50C1">
                    <w:rPr>
                      <w:rFonts w:cs="David" w:hint="cs"/>
                      <w:sz w:val="18"/>
                      <w:szCs w:val="18"/>
                      <w:rtl/>
                    </w:rPr>
                    <w:t>ח' מזומן</w:t>
                  </w:r>
                </w:p>
                <w:p w:rsidR="00AC50C1" w:rsidRPr="00AC50C1" w:rsidRDefault="00AC50C1" w:rsidP="00532F61">
                  <w:pPr>
                    <w:spacing w:after="0"/>
                    <w:jc w:val="center"/>
                    <w:rPr>
                      <w:rFonts w:cs="David"/>
                      <w:sz w:val="18"/>
                      <w:szCs w:val="18"/>
                      <w:rtl/>
                    </w:rPr>
                  </w:pPr>
                  <w:r w:rsidRPr="00AC50C1">
                    <w:rPr>
                      <w:rFonts w:cs="David" w:hint="cs"/>
                      <w:sz w:val="18"/>
                      <w:szCs w:val="18"/>
                      <w:rtl/>
                    </w:rPr>
                    <w:t>ח' זכאים</w:t>
                  </w:r>
                </w:p>
                <w:p w:rsidR="00AC50C1" w:rsidRPr="00AC50C1" w:rsidRDefault="00AC50C1" w:rsidP="00532F61">
                  <w:pPr>
                    <w:spacing w:after="0"/>
                    <w:jc w:val="center"/>
                    <w:rPr>
                      <w:rFonts w:cs="David"/>
                      <w:sz w:val="18"/>
                      <w:szCs w:val="18"/>
                      <w:rtl/>
                    </w:rPr>
                  </w:pPr>
                  <w:r w:rsidRPr="00AC50C1">
                    <w:rPr>
                      <w:rFonts w:cs="David" w:hint="cs"/>
                      <w:sz w:val="18"/>
                      <w:szCs w:val="18"/>
                      <w:rtl/>
                    </w:rPr>
                    <w:t>ז' קרן הון</w:t>
                  </w:r>
                </w:p>
                <w:p w:rsidR="00AC50C1" w:rsidRPr="00AC50C1" w:rsidRDefault="00AC50C1" w:rsidP="00532F61">
                  <w:pPr>
                    <w:spacing w:after="0"/>
                    <w:jc w:val="center"/>
                    <w:rPr>
                      <w:rFonts w:cs="David"/>
                      <w:sz w:val="18"/>
                      <w:szCs w:val="18"/>
                      <w:rtl/>
                    </w:rPr>
                  </w:pPr>
                  <w:r w:rsidRPr="00AC50C1">
                    <w:rPr>
                      <w:rFonts w:cs="David" w:hint="cs"/>
                      <w:sz w:val="18"/>
                      <w:szCs w:val="18"/>
                      <w:rtl/>
                    </w:rPr>
                    <w:t>ז' פרמיה</w:t>
                  </w:r>
                </w:p>
              </w:tc>
              <w:tc>
                <w:tcPr>
                  <w:tcW w:w="0" w:type="auto"/>
                  <w:vAlign w:val="center"/>
                </w:tcPr>
                <w:p w:rsidR="00AC50C1" w:rsidRPr="00AC50C1" w:rsidRDefault="00AC50C1" w:rsidP="00532F61">
                  <w:pPr>
                    <w:spacing w:after="0"/>
                    <w:jc w:val="center"/>
                    <w:rPr>
                      <w:rFonts w:cs="David"/>
                      <w:sz w:val="18"/>
                      <w:szCs w:val="18"/>
                      <w:rtl/>
                    </w:rPr>
                  </w:pPr>
                </w:p>
              </w:tc>
            </w:tr>
          </w:tbl>
          <w:p w:rsidR="00AC50C1" w:rsidRPr="00AC50C1" w:rsidRDefault="00AC50C1" w:rsidP="00532F61">
            <w:pPr>
              <w:spacing w:line="240" w:lineRule="auto"/>
              <w:jc w:val="center"/>
              <w:rPr>
                <w:rFonts w:cs="David"/>
                <w:sz w:val="18"/>
                <w:szCs w:val="18"/>
              </w:rPr>
            </w:pPr>
            <w:r w:rsidRPr="00AC50C1">
              <w:rPr>
                <w:rFonts w:cs="David" w:hint="cs"/>
                <w:sz w:val="18"/>
                <w:szCs w:val="18"/>
                <w:rtl/>
              </w:rPr>
              <w:lastRenderedPageBreak/>
              <w:t xml:space="preserve">אם נבחרה האפשרות של סילוק במניות פקודת היומן </w:t>
            </w:r>
            <w:proofErr w:type="spellStart"/>
            <w:r w:rsidRPr="00AC50C1">
              <w:rPr>
                <w:rFonts w:cs="David" w:hint="cs"/>
                <w:sz w:val="18"/>
                <w:szCs w:val="18"/>
                <w:rtl/>
              </w:rPr>
              <w:t>תיהיה</w:t>
            </w:r>
            <w:proofErr w:type="spellEnd"/>
            <w:r w:rsidRPr="00AC50C1">
              <w:rPr>
                <w:rFonts w:cs="David" w:hint="cs"/>
                <w:sz w:val="18"/>
                <w:szCs w:val="18"/>
                <w:rtl/>
              </w:rPr>
              <w:t xml:space="preserve"> :</w:t>
            </w:r>
          </w:p>
          <w:tbl>
            <w:tblPr>
              <w:tblStyle w:val="ab"/>
              <w:bidiVisual/>
              <w:tblW w:w="0" w:type="auto"/>
              <w:tblInd w:w="5" w:type="dxa"/>
              <w:tblLook w:val="04A0" w:firstRow="1" w:lastRow="0" w:firstColumn="1" w:lastColumn="0" w:noHBand="0" w:noVBand="1"/>
            </w:tblPr>
            <w:tblGrid>
              <w:gridCol w:w="1227"/>
              <w:gridCol w:w="1080"/>
            </w:tblGrid>
            <w:tr w:rsidR="00AC50C1" w:rsidRPr="00AC50C1" w:rsidTr="00C62CCF">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r w:rsidRPr="00AC50C1">
                    <w:rPr>
                      <w:rFonts w:cs="David" w:hint="cs"/>
                      <w:sz w:val="18"/>
                      <w:szCs w:val="18"/>
                      <w:rtl/>
                    </w:rPr>
                    <w:t>ח' מניות באוצר</w:t>
                  </w:r>
                </w:p>
              </w:tc>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p>
              </w:tc>
            </w:tr>
            <w:tr w:rsidR="00AC50C1" w:rsidRPr="00AC50C1" w:rsidTr="00C62CCF">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r w:rsidRPr="00AC50C1">
                    <w:rPr>
                      <w:rFonts w:cs="David" w:hint="cs"/>
                      <w:sz w:val="18"/>
                      <w:szCs w:val="18"/>
                      <w:rtl/>
                    </w:rPr>
                    <w:t>ח' זכאים</w:t>
                  </w:r>
                </w:p>
              </w:tc>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r w:rsidRPr="00AC50C1">
                    <w:rPr>
                      <w:rFonts w:cs="David"/>
                      <w:sz w:val="18"/>
                      <w:szCs w:val="18"/>
                    </w:rPr>
                    <w:sym w:font="Wingdings" w:char="F0DF"/>
                  </w:r>
                  <w:r w:rsidRPr="00AC50C1">
                    <w:rPr>
                      <w:rFonts w:cs="David" w:hint="cs"/>
                      <w:sz w:val="18"/>
                      <w:szCs w:val="18"/>
                      <w:rtl/>
                    </w:rPr>
                    <w:t xml:space="preserve"> כדי לסגור</w:t>
                  </w:r>
                </w:p>
              </w:tc>
            </w:tr>
            <w:tr w:rsidR="00AC50C1" w:rsidRPr="00AC50C1" w:rsidTr="00C62CCF">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r w:rsidRPr="00AC50C1">
                    <w:rPr>
                      <w:rFonts w:cs="David" w:hint="cs"/>
                      <w:sz w:val="18"/>
                      <w:szCs w:val="18"/>
                      <w:rtl/>
                    </w:rPr>
                    <w:t>ז' קרן הון</w:t>
                  </w:r>
                </w:p>
              </w:tc>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p>
              </w:tc>
            </w:tr>
            <w:tr w:rsidR="00AC50C1" w:rsidRPr="00AC50C1" w:rsidTr="00C62CCF">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r w:rsidRPr="00AC50C1">
                    <w:rPr>
                      <w:rFonts w:cs="David" w:hint="cs"/>
                      <w:sz w:val="18"/>
                      <w:szCs w:val="18"/>
                      <w:rtl/>
                    </w:rPr>
                    <w:t>ז' זכאים</w:t>
                  </w:r>
                </w:p>
              </w:tc>
              <w:tc>
                <w:tcPr>
                  <w:tcW w:w="0" w:type="auto"/>
                  <w:tcBorders>
                    <w:top w:val="nil"/>
                    <w:left w:val="nil"/>
                    <w:bottom w:val="nil"/>
                    <w:right w:val="nil"/>
                  </w:tcBorders>
                  <w:vAlign w:val="center"/>
                  <w:hideMark/>
                </w:tcPr>
                <w:p w:rsidR="00AC50C1" w:rsidRPr="00AC50C1" w:rsidRDefault="00AC50C1" w:rsidP="00532F61">
                  <w:pPr>
                    <w:jc w:val="center"/>
                    <w:rPr>
                      <w:rFonts w:cs="David" w:hint="cs"/>
                      <w:sz w:val="18"/>
                      <w:szCs w:val="18"/>
                      <w:rtl/>
                    </w:rPr>
                  </w:pPr>
                </w:p>
              </w:tc>
            </w:tr>
          </w:tbl>
          <w:p w:rsidR="00AC50C1" w:rsidRPr="00AC50C1" w:rsidRDefault="00AC50C1" w:rsidP="00532F61">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FFFF9C"/>
            <w:vAlign w:val="center"/>
          </w:tcPr>
          <w:p w:rsidR="00AC50C1" w:rsidRPr="00AC50C1" w:rsidRDefault="00AC50C1" w:rsidP="00532F61">
            <w:pPr>
              <w:spacing w:after="0" w:line="240" w:lineRule="auto"/>
              <w:jc w:val="center"/>
              <w:rPr>
                <w:rFonts w:cs="David"/>
                <w:sz w:val="18"/>
                <w:szCs w:val="18"/>
                <w:rtl/>
              </w:rPr>
            </w:pPr>
            <w:r w:rsidRPr="00AC50C1">
              <w:rPr>
                <w:rFonts w:cs="David" w:hint="cs"/>
                <w:sz w:val="18"/>
                <w:szCs w:val="18"/>
                <w:rtl/>
              </w:rPr>
              <w:lastRenderedPageBreak/>
              <w:t>אם נבחרה החלופה של נטו במזומן אז הפקודה היא :</w:t>
            </w:r>
          </w:p>
          <w:tbl>
            <w:tblPr>
              <w:bidiVisual/>
              <w:tblW w:w="0" w:type="auto"/>
              <w:tblLook w:val="04A0" w:firstRow="1" w:lastRow="0" w:firstColumn="1" w:lastColumn="0" w:noHBand="0" w:noVBand="1"/>
            </w:tblPr>
            <w:tblGrid>
              <w:gridCol w:w="1880"/>
            </w:tblGrid>
            <w:tr w:rsidR="00AC50C1" w:rsidRPr="00AC50C1" w:rsidTr="00BA4A00">
              <w:tc>
                <w:tcPr>
                  <w:tcW w:w="0" w:type="auto"/>
                  <w:vAlign w:val="center"/>
                </w:tcPr>
                <w:p w:rsidR="00AC50C1" w:rsidRPr="00AC50C1" w:rsidRDefault="00AC50C1" w:rsidP="00532F61">
                  <w:pPr>
                    <w:spacing w:after="0"/>
                    <w:jc w:val="center"/>
                    <w:rPr>
                      <w:rFonts w:cs="David"/>
                      <w:sz w:val="18"/>
                      <w:szCs w:val="18"/>
                      <w:rtl/>
                    </w:rPr>
                  </w:pPr>
                  <w:r w:rsidRPr="00AC50C1">
                    <w:rPr>
                      <w:rFonts w:cs="David" w:hint="cs"/>
                      <w:sz w:val="18"/>
                      <w:szCs w:val="18"/>
                      <w:rtl/>
                    </w:rPr>
                    <w:t>ח' מזומן</w:t>
                  </w:r>
                </w:p>
                <w:p w:rsidR="00AC50C1" w:rsidRPr="00AC50C1" w:rsidRDefault="00AC50C1" w:rsidP="00532F61">
                  <w:pPr>
                    <w:spacing w:after="0"/>
                    <w:jc w:val="center"/>
                    <w:rPr>
                      <w:rFonts w:cs="David"/>
                      <w:sz w:val="18"/>
                      <w:szCs w:val="18"/>
                      <w:rtl/>
                    </w:rPr>
                  </w:pPr>
                  <w:r w:rsidRPr="00AC50C1">
                    <w:rPr>
                      <w:rFonts w:cs="David" w:hint="cs"/>
                      <w:sz w:val="18"/>
                      <w:szCs w:val="18"/>
                      <w:rtl/>
                    </w:rPr>
                    <w:t>ז' השקעה בעסקה עתידית</w:t>
                  </w:r>
                </w:p>
              </w:tc>
            </w:tr>
          </w:tbl>
          <w:p w:rsidR="00AC50C1" w:rsidRPr="00AC50C1" w:rsidRDefault="00AC50C1" w:rsidP="00532F61">
            <w:pPr>
              <w:spacing w:after="0" w:line="240" w:lineRule="auto"/>
              <w:jc w:val="center"/>
              <w:rPr>
                <w:rFonts w:cs="David"/>
                <w:sz w:val="18"/>
                <w:szCs w:val="18"/>
                <w:rtl/>
              </w:rPr>
            </w:pPr>
            <w:r w:rsidRPr="00AC50C1">
              <w:rPr>
                <w:rFonts w:cs="David" w:hint="cs"/>
                <w:sz w:val="18"/>
                <w:szCs w:val="18"/>
                <w:rtl/>
              </w:rPr>
              <w:t>אם נבחרה החלופה של נטו במניות הפקודה היא:</w:t>
            </w:r>
          </w:p>
          <w:tbl>
            <w:tblPr>
              <w:bidiVisual/>
              <w:tblW w:w="0" w:type="auto"/>
              <w:tblLook w:val="04A0" w:firstRow="1" w:lastRow="0" w:firstColumn="1" w:lastColumn="0" w:noHBand="0" w:noVBand="1"/>
            </w:tblPr>
            <w:tblGrid>
              <w:gridCol w:w="1658"/>
              <w:gridCol w:w="222"/>
            </w:tblGrid>
            <w:tr w:rsidR="00AC50C1" w:rsidRPr="00AC50C1" w:rsidTr="00BA4A00">
              <w:tc>
                <w:tcPr>
                  <w:tcW w:w="0" w:type="auto"/>
                  <w:vAlign w:val="center"/>
                </w:tcPr>
                <w:p w:rsidR="00AC50C1" w:rsidRPr="00AC50C1" w:rsidRDefault="00AC50C1" w:rsidP="00532F61">
                  <w:pPr>
                    <w:spacing w:after="0"/>
                    <w:jc w:val="center"/>
                    <w:rPr>
                      <w:rFonts w:cs="David"/>
                      <w:sz w:val="18"/>
                      <w:szCs w:val="18"/>
                      <w:rtl/>
                    </w:rPr>
                  </w:pPr>
                  <w:r w:rsidRPr="00AC50C1">
                    <w:rPr>
                      <w:rFonts w:cs="David" w:hint="cs"/>
                      <w:sz w:val="18"/>
                      <w:szCs w:val="18"/>
                      <w:rtl/>
                    </w:rPr>
                    <w:lastRenderedPageBreak/>
                    <w:t>ח' מניות באוצר</w:t>
                  </w:r>
                </w:p>
                <w:p w:rsidR="00AC50C1" w:rsidRPr="00AC50C1" w:rsidRDefault="00AC50C1" w:rsidP="00532F61">
                  <w:pPr>
                    <w:spacing w:after="0"/>
                    <w:jc w:val="center"/>
                    <w:rPr>
                      <w:rFonts w:cs="David"/>
                      <w:sz w:val="18"/>
                      <w:szCs w:val="18"/>
                      <w:rtl/>
                    </w:rPr>
                  </w:pPr>
                  <w:r w:rsidRPr="00AC50C1">
                    <w:rPr>
                      <w:rFonts w:cs="David" w:hint="cs"/>
                      <w:sz w:val="18"/>
                      <w:szCs w:val="18"/>
                      <w:rtl/>
                    </w:rPr>
                    <w:t>ז' השקעה בעסקה עתידית</w:t>
                  </w:r>
                </w:p>
              </w:tc>
              <w:tc>
                <w:tcPr>
                  <w:tcW w:w="0" w:type="auto"/>
                  <w:vAlign w:val="center"/>
                </w:tcPr>
                <w:p w:rsidR="00AC50C1" w:rsidRPr="00AC50C1" w:rsidRDefault="00AC50C1" w:rsidP="00532F61">
                  <w:pPr>
                    <w:spacing w:after="0"/>
                    <w:jc w:val="center"/>
                    <w:rPr>
                      <w:rFonts w:cs="David"/>
                      <w:sz w:val="18"/>
                      <w:szCs w:val="18"/>
                      <w:rtl/>
                    </w:rPr>
                  </w:pPr>
                </w:p>
              </w:tc>
            </w:tr>
          </w:tbl>
          <w:p w:rsidR="00AC50C1" w:rsidRPr="00AC50C1" w:rsidRDefault="00AC50C1" w:rsidP="00532F61">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FF7DFF"/>
            <w:vAlign w:val="center"/>
          </w:tcPr>
          <w:p w:rsidR="00AC50C1" w:rsidRPr="00AC50C1" w:rsidRDefault="00AC50C1" w:rsidP="00532F61">
            <w:pPr>
              <w:spacing w:line="240" w:lineRule="auto"/>
              <w:jc w:val="center"/>
              <w:rPr>
                <w:rFonts w:cs="David"/>
                <w:sz w:val="18"/>
                <w:szCs w:val="18"/>
                <w:rtl/>
              </w:rPr>
            </w:pPr>
            <w:r w:rsidRPr="00AC50C1">
              <w:rPr>
                <w:rFonts w:cs="David" w:hint="cs"/>
                <w:sz w:val="18"/>
                <w:szCs w:val="18"/>
                <w:rtl/>
              </w:rPr>
              <w:lastRenderedPageBreak/>
              <w:t>אם נבחרה החלופה של נטו במזומן אז:</w:t>
            </w:r>
          </w:p>
          <w:tbl>
            <w:tblPr>
              <w:bidiVisual/>
              <w:tblW w:w="0" w:type="auto"/>
              <w:tblLook w:val="04A0" w:firstRow="1" w:lastRow="0" w:firstColumn="1" w:lastColumn="0" w:noHBand="0" w:noVBand="1"/>
            </w:tblPr>
            <w:tblGrid>
              <w:gridCol w:w="1521"/>
            </w:tblGrid>
            <w:tr w:rsidR="00AC50C1" w:rsidRPr="00AC50C1" w:rsidTr="00BC1E0A">
              <w:tc>
                <w:tcPr>
                  <w:tcW w:w="0" w:type="auto"/>
                  <w:vAlign w:val="center"/>
                </w:tcPr>
                <w:p w:rsidR="00AC50C1" w:rsidRPr="00AC50C1" w:rsidRDefault="00AC50C1" w:rsidP="00532F61">
                  <w:pPr>
                    <w:spacing w:line="240" w:lineRule="auto"/>
                    <w:jc w:val="center"/>
                    <w:rPr>
                      <w:rFonts w:cs="David"/>
                      <w:sz w:val="18"/>
                      <w:szCs w:val="18"/>
                      <w:rtl/>
                    </w:rPr>
                  </w:pPr>
                  <w:r w:rsidRPr="00AC50C1">
                    <w:rPr>
                      <w:rFonts w:cs="David" w:hint="cs"/>
                      <w:sz w:val="18"/>
                      <w:szCs w:val="18"/>
                      <w:rtl/>
                    </w:rPr>
                    <w:t>ח' מזומן</w:t>
                  </w:r>
                </w:p>
                <w:p w:rsidR="00AC50C1" w:rsidRPr="00AC50C1" w:rsidRDefault="00AC50C1" w:rsidP="00532F61">
                  <w:pPr>
                    <w:spacing w:line="240" w:lineRule="auto"/>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532F61">
            <w:pPr>
              <w:spacing w:line="240" w:lineRule="auto"/>
              <w:jc w:val="center"/>
              <w:rPr>
                <w:rFonts w:cs="David"/>
                <w:sz w:val="18"/>
                <w:szCs w:val="18"/>
                <w:rtl/>
              </w:rPr>
            </w:pPr>
            <w:r w:rsidRPr="00AC50C1">
              <w:rPr>
                <w:rFonts w:cs="David" w:hint="cs"/>
                <w:sz w:val="18"/>
                <w:szCs w:val="18"/>
                <w:rtl/>
              </w:rPr>
              <w:lastRenderedPageBreak/>
              <w:t>אם נבחרה החלופה של סילוק נטו במניות</w:t>
            </w:r>
          </w:p>
          <w:tbl>
            <w:tblPr>
              <w:bidiVisual/>
              <w:tblW w:w="0" w:type="auto"/>
              <w:tblLook w:val="04A0" w:firstRow="1" w:lastRow="0" w:firstColumn="1" w:lastColumn="0" w:noHBand="0" w:noVBand="1"/>
            </w:tblPr>
            <w:tblGrid>
              <w:gridCol w:w="1521"/>
              <w:gridCol w:w="222"/>
            </w:tblGrid>
            <w:tr w:rsidR="00AC50C1" w:rsidRPr="00AC50C1" w:rsidTr="00BC1E0A">
              <w:tc>
                <w:tcPr>
                  <w:tcW w:w="0" w:type="auto"/>
                  <w:vAlign w:val="center"/>
                </w:tcPr>
                <w:p w:rsidR="00AC50C1" w:rsidRPr="00AC50C1" w:rsidRDefault="00AC50C1" w:rsidP="00532F61">
                  <w:pPr>
                    <w:jc w:val="center"/>
                    <w:rPr>
                      <w:rFonts w:cs="David"/>
                      <w:sz w:val="18"/>
                      <w:szCs w:val="18"/>
                      <w:rtl/>
                    </w:rPr>
                  </w:pPr>
                  <w:r w:rsidRPr="00AC50C1">
                    <w:rPr>
                      <w:rFonts w:cs="David" w:hint="cs"/>
                      <w:sz w:val="18"/>
                      <w:szCs w:val="18"/>
                      <w:rtl/>
                    </w:rPr>
                    <w:t>ח' מניות באוצר</w:t>
                  </w:r>
                </w:p>
                <w:p w:rsidR="00AC50C1" w:rsidRPr="00AC50C1" w:rsidRDefault="00AC50C1" w:rsidP="00532F61">
                  <w:pPr>
                    <w:jc w:val="center"/>
                    <w:rPr>
                      <w:rFonts w:cs="David"/>
                      <w:sz w:val="18"/>
                      <w:szCs w:val="18"/>
                      <w:rtl/>
                    </w:rPr>
                  </w:pPr>
                  <w:r w:rsidRPr="00AC50C1">
                    <w:rPr>
                      <w:rFonts w:cs="David" w:hint="cs"/>
                      <w:sz w:val="18"/>
                      <w:szCs w:val="18"/>
                      <w:rtl/>
                    </w:rPr>
                    <w:t>ז' השקעה באופציות</w:t>
                  </w:r>
                </w:p>
              </w:tc>
              <w:tc>
                <w:tcPr>
                  <w:tcW w:w="0" w:type="auto"/>
                  <w:vAlign w:val="center"/>
                </w:tcPr>
                <w:p w:rsidR="00AC50C1" w:rsidRPr="00AC50C1" w:rsidRDefault="00AC50C1" w:rsidP="00532F61">
                  <w:pPr>
                    <w:jc w:val="center"/>
                    <w:rPr>
                      <w:rFonts w:cs="David"/>
                      <w:sz w:val="18"/>
                      <w:szCs w:val="18"/>
                      <w:rtl/>
                    </w:rPr>
                  </w:pPr>
                </w:p>
              </w:tc>
            </w:tr>
          </w:tbl>
          <w:p w:rsidR="00AC50C1" w:rsidRPr="00AC50C1" w:rsidRDefault="00AC50C1" w:rsidP="00532F61">
            <w:pPr>
              <w:spacing w:after="0"/>
              <w:jc w:val="center"/>
              <w:rPr>
                <w:rFonts w:cs="David" w:hint="cs"/>
                <w:sz w:val="18"/>
                <w:szCs w:val="18"/>
                <w:rtl/>
              </w:rPr>
            </w:pPr>
          </w:p>
        </w:tc>
        <w:tc>
          <w:tcPr>
            <w:tcW w:w="0" w:type="auto"/>
            <w:gridSpan w:val="2"/>
            <w:tcBorders>
              <w:left w:val="single" w:sz="4" w:space="0" w:color="auto"/>
              <w:bottom w:val="single" w:sz="4" w:space="0" w:color="auto"/>
              <w:right w:val="single" w:sz="4" w:space="0" w:color="auto"/>
            </w:tcBorders>
            <w:shd w:val="clear" w:color="auto" w:fill="5DAEFF"/>
            <w:vAlign w:val="center"/>
          </w:tcPr>
          <w:p w:rsidR="00AC50C1" w:rsidRPr="00AC50C1" w:rsidRDefault="00AC50C1" w:rsidP="00532F61">
            <w:pPr>
              <w:spacing w:line="240" w:lineRule="auto"/>
              <w:jc w:val="center"/>
              <w:rPr>
                <w:rFonts w:cs="David" w:hint="cs"/>
                <w:sz w:val="18"/>
                <w:szCs w:val="18"/>
                <w:rtl/>
              </w:rPr>
            </w:pPr>
            <w:r w:rsidRPr="00AC50C1">
              <w:rPr>
                <w:rFonts w:cs="David" w:hint="cs"/>
                <w:sz w:val="18"/>
                <w:szCs w:val="18"/>
                <w:rtl/>
              </w:rPr>
              <w:lastRenderedPageBreak/>
              <w:t>אם נבחרה החלופה של נטו במזומן אז:</w:t>
            </w:r>
          </w:p>
          <w:tbl>
            <w:tblPr>
              <w:bidiVisual/>
              <w:tblW w:w="0" w:type="auto"/>
              <w:tblLook w:val="04A0" w:firstRow="1" w:lastRow="0" w:firstColumn="1" w:lastColumn="0" w:noHBand="0" w:noVBand="1"/>
            </w:tblPr>
            <w:tblGrid>
              <w:gridCol w:w="1521"/>
            </w:tblGrid>
            <w:tr w:rsidR="00AC50C1" w:rsidRPr="00AC50C1" w:rsidTr="00BC1E0A">
              <w:tc>
                <w:tcPr>
                  <w:tcW w:w="0" w:type="auto"/>
                  <w:vAlign w:val="center"/>
                </w:tcPr>
                <w:p w:rsidR="00AC50C1" w:rsidRPr="00AC50C1" w:rsidRDefault="00AC50C1" w:rsidP="00532F61">
                  <w:pPr>
                    <w:jc w:val="center"/>
                    <w:rPr>
                      <w:rFonts w:cs="David"/>
                      <w:sz w:val="18"/>
                      <w:szCs w:val="18"/>
                      <w:rtl/>
                    </w:rPr>
                  </w:pPr>
                  <w:r w:rsidRPr="00AC50C1">
                    <w:rPr>
                      <w:rFonts w:cs="David" w:hint="cs"/>
                      <w:sz w:val="18"/>
                      <w:szCs w:val="18"/>
                      <w:rtl/>
                    </w:rPr>
                    <w:t>ח' מזומן</w:t>
                  </w:r>
                </w:p>
                <w:p w:rsidR="00AC50C1" w:rsidRPr="00AC50C1" w:rsidRDefault="00AC50C1" w:rsidP="00532F61">
                  <w:pPr>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532F61">
            <w:pPr>
              <w:spacing w:line="240" w:lineRule="auto"/>
              <w:jc w:val="center"/>
              <w:rPr>
                <w:rFonts w:cs="David"/>
                <w:sz w:val="18"/>
                <w:szCs w:val="18"/>
                <w:rtl/>
              </w:rPr>
            </w:pPr>
            <w:r w:rsidRPr="00AC50C1">
              <w:rPr>
                <w:rFonts w:cs="David" w:hint="cs"/>
                <w:sz w:val="18"/>
                <w:szCs w:val="18"/>
                <w:rtl/>
              </w:rPr>
              <w:lastRenderedPageBreak/>
              <w:t>אם נבחרה החלופה של סילוק נטו במניות</w:t>
            </w:r>
          </w:p>
          <w:tbl>
            <w:tblPr>
              <w:bidiVisual/>
              <w:tblW w:w="0" w:type="auto"/>
              <w:tblLook w:val="04A0" w:firstRow="1" w:lastRow="0" w:firstColumn="1" w:lastColumn="0" w:noHBand="0" w:noVBand="1"/>
            </w:tblPr>
            <w:tblGrid>
              <w:gridCol w:w="1521"/>
            </w:tblGrid>
            <w:tr w:rsidR="00AC50C1" w:rsidRPr="00AC50C1" w:rsidTr="00BC1E0A">
              <w:tc>
                <w:tcPr>
                  <w:tcW w:w="0" w:type="auto"/>
                  <w:vAlign w:val="center"/>
                </w:tcPr>
                <w:p w:rsidR="00AC50C1" w:rsidRPr="00AC50C1" w:rsidRDefault="00AC50C1" w:rsidP="00532F61">
                  <w:pPr>
                    <w:jc w:val="center"/>
                    <w:rPr>
                      <w:rFonts w:cs="David"/>
                      <w:sz w:val="18"/>
                      <w:szCs w:val="18"/>
                      <w:rtl/>
                    </w:rPr>
                  </w:pPr>
                  <w:r w:rsidRPr="00AC50C1">
                    <w:rPr>
                      <w:rFonts w:cs="David" w:hint="cs"/>
                      <w:sz w:val="18"/>
                      <w:szCs w:val="18"/>
                      <w:rtl/>
                    </w:rPr>
                    <w:t>ח' מניות באוצר</w:t>
                  </w:r>
                </w:p>
                <w:p w:rsidR="00AC50C1" w:rsidRPr="00AC50C1" w:rsidRDefault="00AC50C1" w:rsidP="00532F61">
                  <w:pPr>
                    <w:jc w:val="center"/>
                    <w:rPr>
                      <w:rFonts w:cs="David"/>
                      <w:sz w:val="18"/>
                      <w:szCs w:val="18"/>
                      <w:rtl/>
                    </w:rPr>
                  </w:pPr>
                  <w:r w:rsidRPr="00AC50C1">
                    <w:rPr>
                      <w:rFonts w:cs="David" w:hint="cs"/>
                      <w:sz w:val="18"/>
                      <w:szCs w:val="18"/>
                      <w:rtl/>
                    </w:rPr>
                    <w:t>ז' השקעה באופציות</w:t>
                  </w:r>
                </w:p>
              </w:tc>
            </w:tr>
          </w:tbl>
          <w:p w:rsidR="00AC50C1" w:rsidRPr="00AC50C1" w:rsidRDefault="00AC50C1" w:rsidP="00532F61">
            <w:pPr>
              <w:spacing w:after="0"/>
              <w:jc w:val="center"/>
              <w:rPr>
                <w:rFonts w:cs="David"/>
                <w:sz w:val="18"/>
                <w:szCs w:val="18"/>
                <w:rtl/>
              </w:rPr>
            </w:pPr>
          </w:p>
        </w:tc>
        <w:tc>
          <w:tcPr>
            <w:tcW w:w="0" w:type="auto"/>
            <w:gridSpan w:val="2"/>
            <w:tcBorders>
              <w:left w:val="single" w:sz="4" w:space="0" w:color="auto"/>
              <w:bottom w:val="single" w:sz="4" w:space="0" w:color="auto"/>
              <w:right w:val="single" w:sz="4" w:space="0" w:color="auto"/>
            </w:tcBorders>
            <w:shd w:val="clear" w:color="auto" w:fill="8B8BFD"/>
            <w:vAlign w:val="center"/>
          </w:tcPr>
          <w:p w:rsidR="00AC50C1" w:rsidRPr="00AC50C1" w:rsidRDefault="00AC50C1" w:rsidP="00532F61">
            <w:pPr>
              <w:spacing w:line="240" w:lineRule="auto"/>
              <w:jc w:val="center"/>
              <w:rPr>
                <w:rFonts w:cs="David"/>
                <w:sz w:val="18"/>
                <w:szCs w:val="18"/>
                <w:rtl/>
              </w:rPr>
            </w:pPr>
            <w:r w:rsidRPr="00AC50C1">
              <w:rPr>
                <w:rFonts w:cs="David" w:hint="cs"/>
                <w:sz w:val="18"/>
                <w:szCs w:val="18"/>
                <w:rtl/>
              </w:rPr>
              <w:lastRenderedPageBreak/>
              <w:t>אם נבחרה החלופה של נטו במזומן אז:</w:t>
            </w:r>
          </w:p>
          <w:tbl>
            <w:tblPr>
              <w:bidiVisual/>
              <w:tblW w:w="0" w:type="auto"/>
              <w:tblLook w:val="04A0" w:firstRow="1" w:lastRow="0" w:firstColumn="1" w:lastColumn="0" w:noHBand="0" w:noVBand="1"/>
            </w:tblPr>
            <w:tblGrid>
              <w:gridCol w:w="1870"/>
            </w:tblGrid>
            <w:tr w:rsidR="00AC50C1" w:rsidRPr="00AC50C1" w:rsidTr="00BC1E0A">
              <w:tc>
                <w:tcPr>
                  <w:tcW w:w="0" w:type="auto"/>
                  <w:vAlign w:val="center"/>
                </w:tcPr>
                <w:p w:rsidR="00AC50C1" w:rsidRPr="00AC50C1" w:rsidRDefault="00AC50C1" w:rsidP="00532F61">
                  <w:pPr>
                    <w:jc w:val="center"/>
                    <w:rPr>
                      <w:rFonts w:cs="David"/>
                      <w:sz w:val="18"/>
                      <w:szCs w:val="18"/>
                      <w:rtl/>
                    </w:rPr>
                  </w:pPr>
                  <w:r w:rsidRPr="00AC50C1">
                    <w:rPr>
                      <w:rFonts w:cs="David" w:hint="cs"/>
                      <w:sz w:val="18"/>
                      <w:szCs w:val="18"/>
                      <w:rtl/>
                    </w:rPr>
                    <w:t>ח' התחייבות בגין אופציה</w:t>
                  </w:r>
                </w:p>
                <w:p w:rsidR="00AC50C1" w:rsidRPr="00AC50C1" w:rsidRDefault="00AC50C1" w:rsidP="00532F61">
                  <w:pPr>
                    <w:jc w:val="center"/>
                    <w:rPr>
                      <w:rFonts w:cs="David"/>
                      <w:sz w:val="18"/>
                      <w:szCs w:val="18"/>
                      <w:rtl/>
                    </w:rPr>
                  </w:pPr>
                  <w:r w:rsidRPr="00AC50C1">
                    <w:rPr>
                      <w:rFonts w:cs="David" w:hint="cs"/>
                      <w:sz w:val="18"/>
                      <w:szCs w:val="18"/>
                      <w:rtl/>
                    </w:rPr>
                    <w:t>ז' מזומן</w:t>
                  </w:r>
                </w:p>
              </w:tc>
            </w:tr>
          </w:tbl>
          <w:p w:rsidR="00AC50C1" w:rsidRPr="00AC50C1" w:rsidRDefault="00AC50C1" w:rsidP="00532F61">
            <w:pPr>
              <w:spacing w:line="240" w:lineRule="auto"/>
              <w:jc w:val="center"/>
              <w:rPr>
                <w:rFonts w:cs="David"/>
                <w:sz w:val="18"/>
                <w:szCs w:val="18"/>
                <w:rtl/>
              </w:rPr>
            </w:pPr>
            <w:r w:rsidRPr="00AC50C1">
              <w:rPr>
                <w:rFonts w:cs="David" w:hint="cs"/>
                <w:sz w:val="18"/>
                <w:szCs w:val="18"/>
                <w:rtl/>
              </w:rPr>
              <w:lastRenderedPageBreak/>
              <w:t>אם נבחרה החלופה של סילוק נטו במניות</w:t>
            </w:r>
          </w:p>
          <w:tbl>
            <w:tblPr>
              <w:bidiVisual/>
              <w:tblW w:w="0" w:type="auto"/>
              <w:tblLook w:val="04A0" w:firstRow="1" w:lastRow="0" w:firstColumn="1" w:lastColumn="0" w:noHBand="0" w:noVBand="1"/>
            </w:tblPr>
            <w:tblGrid>
              <w:gridCol w:w="1870"/>
            </w:tblGrid>
            <w:tr w:rsidR="00AC50C1" w:rsidRPr="00AC50C1" w:rsidTr="00BC1E0A">
              <w:tc>
                <w:tcPr>
                  <w:tcW w:w="0" w:type="auto"/>
                  <w:vAlign w:val="center"/>
                </w:tcPr>
                <w:p w:rsidR="00AC50C1" w:rsidRPr="00AC50C1" w:rsidRDefault="00AC50C1" w:rsidP="00532F61">
                  <w:pPr>
                    <w:jc w:val="center"/>
                    <w:rPr>
                      <w:rFonts w:cs="David"/>
                      <w:sz w:val="18"/>
                      <w:szCs w:val="18"/>
                      <w:rtl/>
                    </w:rPr>
                  </w:pPr>
                  <w:r w:rsidRPr="00AC50C1">
                    <w:rPr>
                      <w:rFonts w:cs="David" w:hint="cs"/>
                      <w:sz w:val="18"/>
                      <w:szCs w:val="18"/>
                      <w:rtl/>
                    </w:rPr>
                    <w:t>ח' התחייבות בגין אופציה</w:t>
                  </w:r>
                </w:p>
                <w:p w:rsidR="00AC50C1" w:rsidRPr="00AC50C1" w:rsidRDefault="00AC50C1" w:rsidP="00532F61">
                  <w:pPr>
                    <w:jc w:val="center"/>
                    <w:rPr>
                      <w:rFonts w:cs="David"/>
                      <w:sz w:val="18"/>
                      <w:szCs w:val="18"/>
                      <w:rtl/>
                    </w:rPr>
                  </w:pPr>
                  <w:r w:rsidRPr="00AC50C1">
                    <w:rPr>
                      <w:rFonts w:cs="David" w:hint="cs"/>
                      <w:sz w:val="18"/>
                      <w:szCs w:val="18"/>
                      <w:rtl/>
                    </w:rPr>
                    <w:t>ז' הון מניות</w:t>
                  </w:r>
                </w:p>
                <w:p w:rsidR="00AC50C1" w:rsidRPr="00AC50C1" w:rsidRDefault="00AC50C1" w:rsidP="00532F61">
                  <w:pPr>
                    <w:jc w:val="center"/>
                    <w:rPr>
                      <w:rFonts w:cs="David"/>
                      <w:sz w:val="18"/>
                      <w:szCs w:val="18"/>
                      <w:rtl/>
                    </w:rPr>
                  </w:pPr>
                  <w:r w:rsidRPr="00AC50C1">
                    <w:rPr>
                      <w:rFonts w:cs="David" w:hint="cs"/>
                      <w:sz w:val="18"/>
                      <w:szCs w:val="18"/>
                      <w:rtl/>
                    </w:rPr>
                    <w:t>ז' פרמיה</w:t>
                  </w:r>
                </w:p>
              </w:tc>
            </w:tr>
          </w:tbl>
          <w:p w:rsidR="00AC50C1" w:rsidRPr="00AC50C1" w:rsidRDefault="00AC50C1" w:rsidP="00532F61">
            <w:pPr>
              <w:spacing w:after="0"/>
              <w:jc w:val="center"/>
              <w:rPr>
                <w:rFonts w:cs="David"/>
                <w:sz w:val="18"/>
                <w:szCs w:val="18"/>
                <w:rtl/>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6D"/>
            <w:vAlign w:val="center"/>
          </w:tcPr>
          <w:p w:rsidR="00AC50C1" w:rsidRPr="00AC50C1" w:rsidRDefault="00AC50C1" w:rsidP="00532F61">
            <w:pPr>
              <w:spacing w:after="0"/>
              <w:jc w:val="center"/>
              <w:rPr>
                <w:rFonts w:cs="David"/>
                <w:sz w:val="18"/>
                <w:szCs w:val="18"/>
                <w:rtl/>
              </w:rPr>
            </w:pPr>
          </w:p>
        </w:tc>
      </w:tr>
    </w:tbl>
    <w:bookmarkEnd w:id="0"/>
    <w:p w:rsidR="00830A04" w:rsidRPr="00D733BD" w:rsidRDefault="00D733BD" w:rsidP="00D733BD">
      <w:pPr>
        <w:pStyle w:val="a7"/>
        <w:numPr>
          <w:ilvl w:val="0"/>
          <w:numId w:val="17"/>
        </w:numPr>
        <w:spacing w:after="0" w:line="240" w:lineRule="auto"/>
        <w:ind w:left="357" w:hanging="357"/>
        <w:jc w:val="both"/>
        <w:rPr>
          <w:rFonts w:cs="David"/>
          <w:b/>
          <w:bCs/>
          <w:i/>
          <w:color w:val="FF0000"/>
          <w:sz w:val="20"/>
          <w:szCs w:val="20"/>
        </w:rPr>
      </w:pPr>
      <w:r w:rsidRPr="00D733BD">
        <w:rPr>
          <w:rFonts w:cs="David" w:hint="cs"/>
          <w:b/>
          <w:bCs/>
          <w:sz w:val="18"/>
          <w:szCs w:val="18"/>
          <w:rtl/>
        </w:rPr>
        <w:lastRenderedPageBreak/>
        <w:t>הערה-</w:t>
      </w:r>
      <w:r w:rsidRPr="00D733BD">
        <w:rPr>
          <w:rFonts w:cs="David" w:hint="cs"/>
          <w:b/>
          <w:bCs/>
          <w:sz w:val="18"/>
          <w:szCs w:val="18"/>
        </w:rPr>
        <w:t xml:space="preserve"> IAS32</w:t>
      </w:r>
      <w:r w:rsidRPr="00D733BD">
        <w:rPr>
          <w:rFonts w:cs="David" w:hint="cs"/>
          <w:b/>
          <w:bCs/>
          <w:sz w:val="18"/>
          <w:szCs w:val="18"/>
          <w:rtl/>
        </w:rPr>
        <w:t xml:space="preserve"> פותר את הבעיה של מימון חוץ מאזני ע"י כך שהוא דורש במועד חתימת</w:t>
      </w:r>
      <w:r>
        <w:rPr>
          <w:rFonts w:cs="David" w:hint="cs"/>
          <w:b/>
          <w:bCs/>
          <w:sz w:val="18"/>
          <w:szCs w:val="18"/>
          <w:rtl/>
        </w:rPr>
        <w:t xml:space="preserve">  </w:t>
      </w:r>
      <w:r w:rsidRPr="00D733BD">
        <w:rPr>
          <w:rFonts w:cs="David" w:hint="cs"/>
          <w:b/>
          <w:bCs/>
          <w:sz w:val="18"/>
          <w:szCs w:val="18"/>
          <w:rtl/>
        </w:rPr>
        <w:t xml:space="preserve">ההסכם להכיר בהתחייבות. </w:t>
      </w:r>
      <w:r w:rsidRPr="00D733BD">
        <w:rPr>
          <w:rFonts w:cs="David" w:hint="cs"/>
          <w:b/>
          <w:bCs/>
          <w:sz w:val="19"/>
          <w:szCs w:val="19"/>
          <w:rtl/>
        </w:rPr>
        <w:t xml:space="preserve">  </w:t>
      </w:r>
      <w:r w:rsidR="003B3272" w:rsidRPr="00D733BD">
        <w:rPr>
          <w:rFonts w:cs="David" w:hint="cs"/>
          <w:b/>
          <w:bCs/>
          <w:sz w:val="19"/>
          <w:szCs w:val="19"/>
          <w:rtl/>
        </w:rPr>
        <w:t xml:space="preserve">הערה: </w:t>
      </w:r>
      <w:r w:rsidR="003B3272" w:rsidRPr="00D733BD">
        <w:rPr>
          <w:rFonts w:cs="David" w:hint="cs"/>
          <w:sz w:val="19"/>
          <w:szCs w:val="19"/>
          <w:rtl/>
        </w:rPr>
        <w:t>הנושא הזה של התחמקות מהצגת התחייבות (מימון חוץ מאזני) הוא קריטי,</w:t>
      </w:r>
      <w:r w:rsidR="003B3272" w:rsidRPr="00D733BD">
        <w:rPr>
          <w:rFonts w:cs="David" w:hint="cs"/>
          <w:sz w:val="19"/>
          <w:szCs w:val="19"/>
          <w:rtl/>
        </w:rPr>
        <w:t xml:space="preserve"> </w:t>
      </w:r>
      <w:r w:rsidR="003B3272" w:rsidRPr="00D733BD">
        <w:rPr>
          <w:rFonts w:cs="David" w:hint="cs"/>
          <w:sz w:val="19"/>
          <w:szCs w:val="19"/>
          <w:rtl/>
        </w:rPr>
        <w:t>התקן נותן לו עדיפות עליונה והוא קובע שעלינו לרשום בדיוק את אותן פקודות גם אם התשלום</w:t>
      </w:r>
      <w:r w:rsidR="003B3272" w:rsidRPr="00D733BD">
        <w:rPr>
          <w:rFonts w:cs="David" w:hint="cs"/>
          <w:sz w:val="19"/>
          <w:szCs w:val="19"/>
          <w:rtl/>
        </w:rPr>
        <w:t xml:space="preserve"> </w:t>
      </w:r>
      <w:r w:rsidR="003B3272" w:rsidRPr="00D733BD">
        <w:rPr>
          <w:rFonts w:cs="David" w:hint="cs"/>
          <w:sz w:val="19"/>
          <w:szCs w:val="19"/>
          <w:rtl/>
        </w:rPr>
        <w:t xml:space="preserve">צמוד דהיינו , לא מתקיים </w:t>
      </w:r>
      <w:r w:rsidR="003B3272" w:rsidRPr="00D733BD">
        <w:rPr>
          <w:rFonts w:cs="David"/>
          <w:sz w:val="19"/>
          <w:szCs w:val="19"/>
        </w:rPr>
        <w:t>fix for fix</w:t>
      </w:r>
      <w:r w:rsidR="003B3272" w:rsidRPr="00D733BD">
        <w:rPr>
          <w:rFonts w:cs="David" w:hint="cs"/>
          <w:sz w:val="19"/>
          <w:szCs w:val="19"/>
          <w:rtl/>
        </w:rPr>
        <w:t xml:space="preserve"> העדיפות של הרישום היא מעל </w:t>
      </w:r>
      <w:proofErr w:type="spellStart"/>
      <w:r w:rsidR="003B3272" w:rsidRPr="00D733BD">
        <w:rPr>
          <w:rFonts w:cs="David" w:hint="cs"/>
          <w:sz w:val="19"/>
          <w:szCs w:val="19"/>
          <w:rtl/>
        </w:rPr>
        <w:t>הכל</w:t>
      </w:r>
      <w:proofErr w:type="spellEnd"/>
      <w:r w:rsidR="003B3272" w:rsidRPr="00D733BD">
        <w:rPr>
          <w:rFonts w:cs="David" w:hint="cs"/>
          <w:sz w:val="19"/>
          <w:szCs w:val="19"/>
          <w:rtl/>
        </w:rPr>
        <w:t xml:space="preserve"> וחובה לרשום את הפקודות</w:t>
      </w:r>
    </w:p>
    <w:p w:rsidR="00532F61" w:rsidRPr="00532F61" w:rsidRDefault="00532F61" w:rsidP="00532F61">
      <w:pPr>
        <w:pStyle w:val="a7"/>
        <w:numPr>
          <w:ilvl w:val="0"/>
          <w:numId w:val="100"/>
        </w:numPr>
        <w:spacing w:after="0" w:line="240" w:lineRule="auto"/>
        <w:jc w:val="both"/>
        <w:rPr>
          <w:rFonts w:cs="David"/>
          <w:b/>
          <w:bCs/>
          <w:i/>
          <w:color w:val="FF0000"/>
          <w:sz w:val="20"/>
          <w:szCs w:val="20"/>
          <w:rtl/>
        </w:rPr>
      </w:pPr>
      <w:r w:rsidRPr="00532F61">
        <w:rPr>
          <w:rFonts w:cs="David" w:hint="cs"/>
          <w:b/>
          <w:bCs/>
          <w:sz w:val="19"/>
          <w:szCs w:val="19"/>
          <w:rtl/>
        </w:rPr>
        <w:t xml:space="preserve">כדאי לשים לב טוב להבדל בין רכישת אופציה לבין כתיבת אופציה </w:t>
      </w:r>
      <w:r w:rsidRPr="00532F61">
        <w:rPr>
          <w:rFonts w:cs="David"/>
          <w:b/>
          <w:bCs/>
          <w:sz w:val="19"/>
          <w:szCs w:val="19"/>
          <w:rtl/>
        </w:rPr>
        <w:t>–</w:t>
      </w:r>
      <w:r w:rsidRPr="00532F61">
        <w:rPr>
          <w:rFonts w:cs="David" w:hint="cs"/>
          <w:b/>
          <w:bCs/>
          <w:sz w:val="19"/>
          <w:szCs w:val="19"/>
          <w:rtl/>
        </w:rPr>
        <w:t xml:space="preserve"> </w:t>
      </w:r>
      <w:r w:rsidRPr="00532F61">
        <w:rPr>
          <w:rFonts w:cs="David" w:hint="cs"/>
          <w:sz w:val="19"/>
          <w:szCs w:val="19"/>
          <w:rtl/>
        </w:rPr>
        <w:t>ברכישת  אופציה האופציה היא של הישות , בכתיבת אופציה האופציה היא של הצד שכנגד.</w:t>
      </w:r>
    </w:p>
    <w:p w:rsidR="0097792A" w:rsidRPr="001F137F" w:rsidRDefault="0097792A" w:rsidP="00C2784C">
      <w:pPr>
        <w:spacing w:after="0" w:line="240" w:lineRule="auto"/>
        <w:jc w:val="both"/>
        <w:rPr>
          <w:rFonts w:eastAsiaTheme="minorEastAsia" w:cs="David"/>
          <w:b/>
          <w:bCs/>
          <w:sz w:val="20"/>
          <w:szCs w:val="20"/>
          <w:u w:val="single"/>
          <w:rtl/>
        </w:rPr>
      </w:pPr>
    </w:p>
    <w:p w:rsidR="0097792A" w:rsidRPr="001F137F" w:rsidRDefault="0097792A" w:rsidP="00C2784C">
      <w:pPr>
        <w:spacing w:after="0" w:line="240" w:lineRule="auto"/>
        <w:jc w:val="both"/>
        <w:rPr>
          <w:rFonts w:cs="David"/>
          <w:sz w:val="20"/>
          <w:szCs w:val="20"/>
        </w:rPr>
      </w:pPr>
    </w:p>
    <w:p w:rsidR="0097792A" w:rsidRPr="001F137F" w:rsidRDefault="0097792A" w:rsidP="00C2784C">
      <w:pPr>
        <w:spacing w:after="0" w:line="240" w:lineRule="auto"/>
        <w:jc w:val="both"/>
        <w:rPr>
          <w:rFonts w:cs="David"/>
          <w:sz w:val="20"/>
          <w:szCs w:val="20"/>
        </w:rPr>
      </w:pPr>
    </w:p>
    <w:p w:rsidR="00E35577" w:rsidRPr="001F137F" w:rsidRDefault="00E35577" w:rsidP="00C2784C">
      <w:pPr>
        <w:spacing w:after="0" w:line="240" w:lineRule="auto"/>
        <w:jc w:val="both"/>
        <w:rPr>
          <w:rFonts w:cs="David"/>
          <w:b/>
          <w:bCs/>
          <w:color w:val="800080"/>
          <w:sz w:val="20"/>
          <w:szCs w:val="20"/>
          <w:u w:val="single"/>
          <w:rtl/>
        </w:rPr>
      </w:pPr>
      <w:r w:rsidRPr="001F137F">
        <w:rPr>
          <w:rFonts w:cs="David" w:hint="cs"/>
          <w:b/>
          <w:bCs/>
          <w:color w:val="FF0000"/>
          <w:sz w:val="20"/>
          <w:szCs w:val="20"/>
          <w:rtl/>
        </w:rPr>
        <w:t xml:space="preserve"> </w:t>
      </w:r>
    </w:p>
    <w:p w:rsidR="00E35577" w:rsidRPr="001F137F" w:rsidRDefault="00E35577" w:rsidP="00C2784C">
      <w:pPr>
        <w:pStyle w:val="a7"/>
        <w:spacing w:after="0" w:line="240" w:lineRule="auto"/>
        <w:jc w:val="both"/>
        <w:rPr>
          <w:rFonts w:cs="David"/>
          <w:sz w:val="20"/>
          <w:szCs w:val="20"/>
          <w:rtl/>
        </w:rPr>
      </w:pPr>
    </w:p>
    <w:sectPr w:rsidR="00E35577" w:rsidRPr="001F137F" w:rsidSect="00557522">
      <w:headerReference w:type="default" r:id="rId8"/>
      <w:footerReference w:type="default" r:id="rId9"/>
      <w:pgSz w:w="16838" w:h="11906" w:orient="landscape"/>
      <w:pgMar w:top="340" w:right="720" w:bottom="34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0FD" w:rsidRDefault="00D460FD" w:rsidP="00F172F9">
      <w:pPr>
        <w:spacing w:after="0" w:line="240" w:lineRule="auto"/>
      </w:pPr>
      <w:r>
        <w:separator/>
      </w:r>
    </w:p>
  </w:endnote>
  <w:endnote w:type="continuationSeparator" w:id="0">
    <w:p w:rsidR="00D460FD" w:rsidRDefault="00D460FD"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Bold">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BA4A00" w:rsidRDefault="00BA4A00">
        <w:pPr>
          <w:pStyle w:val="a5"/>
          <w:jc w:val="center"/>
          <w:rPr>
            <w:rtl/>
            <w:cs/>
          </w:rPr>
        </w:pPr>
        <w:r>
          <w:fldChar w:fldCharType="begin"/>
        </w:r>
        <w:r>
          <w:rPr>
            <w:rtl/>
            <w:cs/>
          </w:rPr>
          <w:instrText>PAGE   \* MERGEFORMAT</w:instrText>
        </w:r>
        <w:r>
          <w:fldChar w:fldCharType="separate"/>
        </w:r>
        <w:r w:rsidR="007C7C3D" w:rsidRPr="007C7C3D">
          <w:rPr>
            <w:noProof/>
            <w:rtl/>
            <w:lang w:val="he-IL"/>
          </w:rPr>
          <w:t>4</w:t>
        </w:r>
        <w:r>
          <w:fldChar w:fldCharType="end"/>
        </w:r>
      </w:p>
    </w:sdtContent>
  </w:sdt>
  <w:p w:rsidR="00BA4A00" w:rsidRDefault="00BA4A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0FD" w:rsidRDefault="00D460FD" w:rsidP="00F172F9">
      <w:pPr>
        <w:spacing w:after="0" w:line="240" w:lineRule="auto"/>
      </w:pPr>
      <w:r>
        <w:separator/>
      </w:r>
    </w:p>
  </w:footnote>
  <w:footnote w:type="continuationSeparator" w:id="0">
    <w:p w:rsidR="00D460FD" w:rsidRDefault="00D460FD"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A00" w:rsidRPr="00F172F9" w:rsidRDefault="00BA4A00" w:rsidP="009E7B8C">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0F7D"/>
    <w:multiLevelType w:val="hybridMultilevel"/>
    <w:tmpl w:val="383CD244"/>
    <w:lvl w:ilvl="0" w:tplc="F222C61E">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310812"/>
    <w:multiLevelType w:val="hybridMultilevel"/>
    <w:tmpl w:val="BEB83A70"/>
    <w:lvl w:ilvl="0" w:tplc="AAB6B94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17B6E06"/>
    <w:multiLevelType w:val="hybridMultilevel"/>
    <w:tmpl w:val="027246A4"/>
    <w:lvl w:ilvl="0" w:tplc="851037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971E6B"/>
    <w:multiLevelType w:val="hybridMultilevel"/>
    <w:tmpl w:val="73FC278A"/>
    <w:lvl w:ilvl="0" w:tplc="36B6498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4C4BC3"/>
    <w:multiLevelType w:val="hybridMultilevel"/>
    <w:tmpl w:val="EF5670AC"/>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2CD302F"/>
    <w:multiLevelType w:val="hybridMultilevel"/>
    <w:tmpl w:val="294CC026"/>
    <w:lvl w:ilvl="0" w:tplc="FCC4A2B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351345"/>
    <w:multiLevelType w:val="hybridMultilevel"/>
    <w:tmpl w:val="DB8C0ADA"/>
    <w:lvl w:ilvl="0" w:tplc="9E86E99E">
      <w:start w:val="10"/>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553A5"/>
    <w:multiLevelType w:val="hybridMultilevel"/>
    <w:tmpl w:val="BE20533E"/>
    <w:lvl w:ilvl="0" w:tplc="D15077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525CF"/>
    <w:multiLevelType w:val="hybridMultilevel"/>
    <w:tmpl w:val="C5865ABC"/>
    <w:lvl w:ilvl="0" w:tplc="475880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7562C"/>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72479B"/>
    <w:multiLevelType w:val="hybridMultilevel"/>
    <w:tmpl w:val="0936A59A"/>
    <w:lvl w:ilvl="0" w:tplc="04090011">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D86CB96">
      <w:start w:val="1"/>
      <w:numFmt w:val="decimal"/>
      <w:lvlText w:val="%4."/>
      <w:lvlJc w:val="left"/>
      <w:pPr>
        <w:ind w:left="2880" w:hanging="360"/>
      </w:pPr>
      <w:rPr>
        <w:rFonts w:ascii="David" w:eastAsiaTheme="minorHAnsi" w:hAnsi="David" w:cs="David"/>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B3814DC"/>
    <w:multiLevelType w:val="hybridMultilevel"/>
    <w:tmpl w:val="5FC80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0B4A39D6"/>
    <w:multiLevelType w:val="hybridMultilevel"/>
    <w:tmpl w:val="BB02B8D0"/>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9515C4"/>
    <w:multiLevelType w:val="hybridMultilevel"/>
    <w:tmpl w:val="9B5C92BA"/>
    <w:lvl w:ilvl="0" w:tplc="C28C034A">
      <w:start w:val="1"/>
      <w:numFmt w:val="hebrew1"/>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nsid w:val="0C96057E"/>
    <w:multiLevelType w:val="hybridMultilevel"/>
    <w:tmpl w:val="904AE57A"/>
    <w:lvl w:ilvl="0" w:tplc="75FE0AB6">
      <w:start w:val="1"/>
      <w:numFmt w:val="hebrew1"/>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632EDCA">
      <w:start w:val="1"/>
      <w:numFmt w:val="decimal"/>
      <w:lvlText w:val="%4."/>
      <w:lvlJc w:val="left"/>
      <w:pPr>
        <w:ind w:left="3597" w:hanging="360"/>
      </w:pPr>
      <w:rPr>
        <w:rFonts w:ascii="David" w:eastAsiaTheme="minorHAnsi" w:hAnsi="David" w:cs="David"/>
      </w:r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5">
    <w:nsid w:val="0E3E148A"/>
    <w:multiLevelType w:val="hybridMultilevel"/>
    <w:tmpl w:val="91D04A6E"/>
    <w:lvl w:ilvl="0" w:tplc="48E0441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0EAB64F1"/>
    <w:multiLevelType w:val="hybridMultilevel"/>
    <w:tmpl w:val="E3AE115A"/>
    <w:lvl w:ilvl="0" w:tplc="0E869B2E">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F1A026B"/>
    <w:multiLevelType w:val="hybridMultilevel"/>
    <w:tmpl w:val="6B1CB21A"/>
    <w:lvl w:ilvl="0" w:tplc="C6484EC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0357D37"/>
    <w:multiLevelType w:val="hybridMultilevel"/>
    <w:tmpl w:val="557CD0C4"/>
    <w:lvl w:ilvl="0" w:tplc="04090009">
      <w:start w:val="1"/>
      <w:numFmt w:val="bullet"/>
      <w:lvlText w:val=""/>
      <w:lvlJc w:val="left"/>
      <w:pPr>
        <w:ind w:left="1077"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9">
    <w:nsid w:val="110F1275"/>
    <w:multiLevelType w:val="hybridMultilevel"/>
    <w:tmpl w:val="70A4A5C8"/>
    <w:lvl w:ilvl="0" w:tplc="0409000F">
      <w:start w:val="1"/>
      <w:numFmt w:val="decimal"/>
      <w:lvlText w:val="%1."/>
      <w:lvlJc w:val="left"/>
      <w:pPr>
        <w:ind w:left="720" w:hanging="360"/>
      </w:pPr>
    </w:lvl>
    <w:lvl w:ilvl="1" w:tplc="667C14DA">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112571A8"/>
    <w:multiLevelType w:val="hybridMultilevel"/>
    <w:tmpl w:val="3D72AA2C"/>
    <w:lvl w:ilvl="0" w:tplc="F36ABEE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13235F86"/>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294E45"/>
    <w:multiLevelType w:val="hybridMultilevel"/>
    <w:tmpl w:val="1D325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544143F"/>
    <w:multiLevelType w:val="hybridMultilevel"/>
    <w:tmpl w:val="C2AE07C2"/>
    <w:lvl w:ilvl="0" w:tplc="F3FC9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661071"/>
    <w:multiLevelType w:val="hybridMultilevel"/>
    <w:tmpl w:val="C24C5E4A"/>
    <w:lvl w:ilvl="0" w:tplc="1B4ECCB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166002F8"/>
    <w:multiLevelType w:val="hybridMultilevel"/>
    <w:tmpl w:val="B5C6F7AE"/>
    <w:lvl w:ilvl="0" w:tplc="E020CC22">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AA8F0CC">
      <w:start w:val="1"/>
      <w:numFmt w:val="decimal"/>
      <w:lvlText w:val="%4)"/>
      <w:lvlJc w:val="left"/>
      <w:pPr>
        <w:ind w:left="3240" w:hanging="360"/>
      </w:pPr>
      <w:rPr>
        <w:b/>
        <w:bCs/>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AA8F0CC">
      <w:start w:val="1"/>
      <w:numFmt w:val="decimal"/>
      <w:lvlText w:val="%7)"/>
      <w:lvlJc w:val="left"/>
      <w:pPr>
        <w:ind w:left="5400" w:hanging="360"/>
      </w:pPr>
      <w:rPr>
        <w:b/>
        <w:bCs/>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17153E74"/>
    <w:multiLevelType w:val="hybridMultilevel"/>
    <w:tmpl w:val="0BF63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A8F0C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B7B67004">
      <w:start w:val="1"/>
      <w:numFmt w:val="decimal"/>
      <w:lvlText w:val="%7."/>
      <w:lvlJc w:val="left"/>
      <w:pPr>
        <w:ind w:left="5040" w:hanging="360"/>
      </w:pPr>
      <w:rPr>
        <w:color w:val="auto"/>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182273BF"/>
    <w:multiLevelType w:val="hybridMultilevel"/>
    <w:tmpl w:val="7108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291CCB"/>
    <w:multiLevelType w:val="hybridMultilevel"/>
    <w:tmpl w:val="F8384398"/>
    <w:lvl w:ilvl="0" w:tplc="F222C61E">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18454415"/>
    <w:multiLevelType w:val="hybridMultilevel"/>
    <w:tmpl w:val="5F2ED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18EB1C59"/>
    <w:multiLevelType w:val="hybridMultilevel"/>
    <w:tmpl w:val="FE0A90A4"/>
    <w:lvl w:ilvl="0" w:tplc="8CA28D4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190168F7"/>
    <w:multiLevelType w:val="hybridMultilevel"/>
    <w:tmpl w:val="B6741CCE"/>
    <w:lvl w:ilvl="0" w:tplc="A97C677A">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9">
      <w:start w:val="1"/>
      <w:numFmt w:val="bullet"/>
      <w:lvlText w:val=""/>
      <w:lvlJc w:val="left"/>
      <w:pPr>
        <w:ind w:left="5400" w:hanging="360"/>
      </w:pPr>
      <w:rPr>
        <w:rFonts w:ascii="Wingdings" w:hAnsi="Wingdings" w:hint="default"/>
        <w:color w:val="auto"/>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1A281422"/>
    <w:multiLevelType w:val="hybridMultilevel"/>
    <w:tmpl w:val="A4BC7426"/>
    <w:lvl w:ilvl="0" w:tplc="0409000F">
      <w:start w:val="1"/>
      <w:numFmt w:val="decimal"/>
      <w:lvlText w:val="%1."/>
      <w:lvlJc w:val="left"/>
      <w:pPr>
        <w:ind w:left="720" w:hanging="360"/>
      </w:pPr>
    </w:lvl>
    <w:lvl w:ilvl="1" w:tplc="F222C61E">
      <w:start w:val="10"/>
      <w:numFmt w:val="bullet"/>
      <w:lvlText w:val=""/>
      <w:lvlJc w:val="left"/>
      <w:pPr>
        <w:ind w:left="1440" w:hanging="360"/>
      </w:pPr>
      <w:rPr>
        <w:rFonts w:ascii="Symbol" w:eastAsiaTheme="minorHAnsi" w:hAnsi="Symbol" w:cs="David"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1AF71D5A"/>
    <w:multiLevelType w:val="hybridMultilevel"/>
    <w:tmpl w:val="186E851E"/>
    <w:lvl w:ilvl="0" w:tplc="0409000F">
      <w:start w:val="1"/>
      <w:numFmt w:val="decimal"/>
      <w:lvlText w:val="%1."/>
      <w:lvlJc w:val="left"/>
      <w:pPr>
        <w:ind w:left="720" w:hanging="360"/>
      </w:pPr>
    </w:lvl>
    <w:lvl w:ilvl="1" w:tplc="A524E290">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1BC21D73"/>
    <w:multiLevelType w:val="hybridMultilevel"/>
    <w:tmpl w:val="CA6C2CDE"/>
    <w:lvl w:ilvl="0" w:tplc="5F22120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1CCB422D"/>
    <w:multiLevelType w:val="hybridMultilevel"/>
    <w:tmpl w:val="AABEC2C4"/>
    <w:lvl w:ilvl="0" w:tplc="5D7484F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E2A5AB0"/>
    <w:multiLevelType w:val="hybridMultilevel"/>
    <w:tmpl w:val="484CFE96"/>
    <w:lvl w:ilvl="0" w:tplc="605AEB42">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1E3D3D65"/>
    <w:multiLevelType w:val="multilevel"/>
    <w:tmpl w:val="2E8616A4"/>
    <w:lvl w:ilvl="0">
      <w:start w:val="1"/>
      <w:numFmt w:val="upperRoman"/>
      <w:lvlText w:val="%1."/>
      <w:lvlJc w:val="left"/>
      <w:pPr>
        <w:ind w:left="1440" w:hanging="360"/>
      </w:pPr>
      <w:rPr>
        <w:rFonts w:hint="default"/>
        <w:b/>
        <w:bCs/>
      </w:rPr>
    </w:lvl>
    <w:lvl w:ilvl="1">
      <w:start w:val="2"/>
      <w:numFmt w:val="decimal"/>
      <w:isLgl/>
      <w:lvlText w:val="%1.%2"/>
      <w:lvlJc w:val="left"/>
      <w:pPr>
        <w:ind w:left="1545" w:hanging="465"/>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8">
    <w:nsid w:val="1E6959DD"/>
    <w:multiLevelType w:val="hybridMultilevel"/>
    <w:tmpl w:val="6018F78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F5415AE"/>
    <w:multiLevelType w:val="hybridMultilevel"/>
    <w:tmpl w:val="5A968072"/>
    <w:lvl w:ilvl="0" w:tplc="A2120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FE248B0"/>
    <w:multiLevelType w:val="hybridMultilevel"/>
    <w:tmpl w:val="B024D8D8"/>
    <w:lvl w:ilvl="0" w:tplc="8542CD26">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00C2546"/>
    <w:multiLevelType w:val="hybridMultilevel"/>
    <w:tmpl w:val="61D6BE84"/>
    <w:lvl w:ilvl="0" w:tplc="6A8AAA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20994CCB"/>
    <w:multiLevelType w:val="hybridMultilevel"/>
    <w:tmpl w:val="CC50C920"/>
    <w:lvl w:ilvl="0" w:tplc="495EF5C0">
      <w:start w:val="1"/>
      <w:numFmt w:val="hebrew1"/>
      <w:lvlText w:val="%1."/>
      <w:lvlJc w:val="left"/>
      <w:pPr>
        <w:ind w:left="1794" w:hanging="360"/>
      </w:pPr>
      <w:rPr>
        <w:rFonts w:hint="default"/>
        <w:b/>
        <w:bC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43">
    <w:nsid w:val="218A75D7"/>
    <w:multiLevelType w:val="hybridMultilevel"/>
    <w:tmpl w:val="22B00A48"/>
    <w:lvl w:ilvl="0" w:tplc="492686A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430D87"/>
    <w:multiLevelType w:val="hybridMultilevel"/>
    <w:tmpl w:val="C3669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226D6B6C"/>
    <w:multiLevelType w:val="hybridMultilevel"/>
    <w:tmpl w:val="F86AA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275250F"/>
    <w:multiLevelType w:val="hybridMultilevel"/>
    <w:tmpl w:val="5AFAB80C"/>
    <w:lvl w:ilvl="0" w:tplc="0409000F">
      <w:start w:val="1"/>
      <w:numFmt w:val="decimal"/>
      <w:lvlText w:val="%1."/>
      <w:lvlJc w:val="left"/>
      <w:pPr>
        <w:ind w:left="720" w:hanging="360"/>
      </w:pPr>
    </w:lvl>
    <w:lvl w:ilvl="1" w:tplc="5C86F2CC">
      <w:start w:val="1"/>
      <w:numFmt w:val="hebrew1"/>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2863390"/>
    <w:multiLevelType w:val="hybridMultilevel"/>
    <w:tmpl w:val="649AE4EC"/>
    <w:lvl w:ilvl="0" w:tplc="0524976C">
      <w:start w:val="2"/>
      <w:numFmt w:val="upperRoman"/>
      <w:lvlText w:val="%1."/>
      <w:lvlJc w:val="left"/>
      <w:pPr>
        <w:ind w:left="1440" w:hanging="360"/>
      </w:pPr>
      <w:rPr>
        <w:rFonts w:hint="default"/>
        <w:b/>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E184740">
      <w:start w:val="1"/>
      <w:numFmt w:val="decimal"/>
      <w:lvlText w:val="%4."/>
      <w:lvlJc w:val="left"/>
      <w:pPr>
        <w:ind w:left="3600" w:hanging="360"/>
      </w:pPr>
      <w:rPr>
        <w:color w:val="FF000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8">
    <w:nsid w:val="238C6292"/>
    <w:multiLevelType w:val="hybridMultilevel"/>
    <w:tmpl w:val="E1481246"/>
    <w:lvl w:ilvl="0" w:tplc="F222C61E">
      <w:start w:val="10"/>
      <w:numFmt w:val="bullet"/>
      <w:lvlText w:val=""/>
      <w:lvlJc w:val="left"/>
      <w:pPr>
        <w:ind w:left="1080" w:hanging="360"/>
      </w:pPr>
      <w:rPr>
        <w:rFonts w:ascii="Symbol" w:eastAsiaTheme="minorHAns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23A93855"/>
    <w:multiLevelType w:val="hybridMultilevel"/>
    <w:tmpl w:val="D026F7A0"/>
    <w:lvl w:ilvl="0" w:tplc="4CBC2C44">
      <w:start w:val="1"/>
      <w:numFmt w:val="decimal"/>
      <w:lvlText w:val="(%1)"/>
      <w:lvlJc w:val="left"/>
      <w:pPr>
        <w:ind w:left="720" w:hanging="360"/>
      </w:pPr>
      <w:rPr>
        <w:rFonts w:hint="default"/>
        <w:b/>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3F9312D"/>
    <w:multiLevelType w:val="hybridMultilevel"/>
    <w:tmpl w:val="C5DE7238"/>
    <w:lvl w:ilvl="0" w:tplc="41607FD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4417A23"/>
    <w:multiLevelType w:val="hybridMultilevel"/>
    <w:tmpl w:val="3F4C92CC"/>
    <w:lvl w:ilvl="0" w:tplc="6E2AC93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2">
    <w:nsid w:val="24A62922"/>
    <w:multiLevelType w:val="hybridMultilevel"/>
    <w:tmpl w:val="2E8631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85A2E0E"/>
    <w:multiLevelType w:val="hybridMultilevel"/>
    <w:tmpl w:val="D50A9C44"/>
    <w:lvl w:ilvl="0" w:tplc="1EBA2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B801A03"/>
    <w:multiLevelType w:val="hybridMultilevel"/>
    <w:tmpl w:val="4216D8E8"/>
    <w:lvl w:ilvl="0" w:tplc="58AEA5A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5">
    <w:nsid w:val="2D6C34A2"/>
    <w:multiLevelType w:val="hybridMultilevel"/>
    <w:tmpl w:val="CE0AF76E"/>
    <w:lvl w:ilvl="0" w:tplc="E8406B5E">
      <w:start w:val="10"/>
      <w:numFmt w:val="bullet"/>
      <w:lvlText w:val=""/>
      <w:lvlJc w:val="left"/>
      <w:pPr>
        <w:ind w:left="1080" w:hanging="360"/>
      </w:pPr>
      <w:rPr>
        <w:rFonts w:ascii="Symbol" w:eastAsiaTheme="minorHAnsi" w:hAnsi="Symbol" w:cs="David" w:hint="default"/>
        <w:color w:val="7030A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30A571CA"/>
    <w:multiLevelType w:val="hybridMultilevel"/>
    <w:tmpl w:val="5D74C8EE"/>
    <w:lvl w:ilvl="0" w:tplc="D834E54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1331D9C"/>
    <w:multiLevelType w:val="hybridMultilevel"/>
    <w:tmpl w:val="04EE9D16"/>
    <w:lvl w:ilvl="0" w:tplc="05060EE0">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8">
    <w:nsid w:val="32011D48"/>
    <w:multiLevelType w:val="hybridMultilevel"/>
    <w:tmpl w:val="5570381A"/>
    <w:lvl w:ilvl="0" w:tplc="1742BA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3684ED5"/>
    <w:multiLevelType w:val="hybridMultilevel"/>
    <w:tmpl w:val="C14AE9F6"/>
    <w:lvl w:ilvl="0" w:tplc="10C6DFD4">
      <w:start w:val="1"/>
      <w:numFmt w:val="hebrew1"/>
      <w:lvlText w:val="%1."/>
      <w:lvlJc w:val="left"/>
      <w:pPr>
        <w:ind w:left="1077" w:hanging="360"/>
      </w:pPr>
      <w:rPr>
        <w:rFonts w:hint="default"/>
        <w:b/>
        <w:bCs/>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0">
    <w:nsid w:val="33690778"/>
    <w:multiLevelType w:val="hybridMultilevel"/>
    <w:tmpl w:val="F71C97D6"/>
    <w:lvl w:ilvl="0" w:tplc="72802C4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3532789A"/>
    <w:multiLevelType w:val="hybridMultilevel"/>
    <w:tmpl w:val="1A1C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56354FA"/>
    <w:multiLevelType w:val="hybridMultilevel"/>
    <w:tmpl w:val="F21479EA"/>
    <w:lvl w:ilvl="0" w:tplc="99723EB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6BC108F"/>
    <w:multiLevelType w:val="hybridMultilevel"/>
    <w:tmpl w:val="C7CEB3DE"/>
    <w:lvl w:ilvl="0" w:tplc="E1B43FDA">
      <w:start w:val="1"/>
      <w:numFmt w:val="hebrew1"/>
      <w:lvlText w:val="%1."/>
      <w:lvlJc w:val="left"/>
      <w:pPr>
        <w:ind w:left="1794" w:hanging="360"/>
      </w:pPr>
      <w:rPr>
        <w:rFonts w:hint="default"/>
        <w:b/>
        <w:bCs/>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64">
    <w:nsid w:val="37FB5451"/>
    <w:multiLevelType w:val="hybridMultilevel"/>
    <w:tmpl w:val="E6E8F7FE"/>
    <w:lvl w:ilvl="0" w:tplc="04090013">
      <w:start w:val="1"/>
      <w:numFmt w:val="hebrew1"/>
      <w:lvlText w:val="%1."/>
      <w:lvlJc w:val="center"/>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386D74BB"/>
    <w:multiLevelType w:val="hybridMultilevel"/>
    <w:tmpl w:val="C1E06306"/>
    <w:lvl w:ilvl="0" w:tplc="F222C61E">
      <w:start w:val="10"/>
      <w:numFmt w:val="bullet"/>
      <w:lvlText w:val=""/>
      <w:lvlJc w:val="left"/>
      <w:pPr>
        <w:ind w:left="1080" w:hanging="360"/>
      </w:pPr>
      <w:rPr>
        <w:rFonts w:ascii="Symbol" w:eastAsiaTheme="minorHAnsi" w:hAnsi="Symbol" w:cs="David"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6">
    <w:nsid w:val="38D178B7"/>
    <w:multiLevelType w:val="hybridMultilevel"/>
    <w:tmpl w:val="ADAC1F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8EB4AEE"/>
    <w:multiLevelType w:val="hybridMultilevel"/>
    <w:tmpl w:val="91CE2B9C"/>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68">
    <w:nsid w:val="39BF10D6"/>
    <w:multiLevelType w:val="hybridMultilevel"/>
    <w:tmpl w:val="931AD52C"/>
    <w:lvl w:ilvl="0" w:tplc="A69AF202">
      <w:start w:val="1"/>
      <w:numFmt w:val="hebrew1"/>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3C89037C"/>
    <w:multiLevelType w:val="hybridMultilevel"/>
    <w:tmpl w:val="2E06F22C"/>
    <w:lvl w:ilvl="0" w:tplc="3F3C63C0">
      <w:start w:val="120"/>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3EA90C72"/>
    <w:multiLevelType w:val="hybridMultilevel"/>
    <w:tmpl w:val="B768AA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3EE753C4"/>
    <w:multiLevelType w:val="hybridMultilevel"/>
    <w:tmpl w:val="241C8B98"/>
    <w:lvl w:ilvl="0" w:tplc="E948FA66">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F097371"/>
    <w:multiLevelType w:val="hybridMultilevel"/>
    <w:tmpl w:val="0ACA65FC"/>
    <w:lvl w:ilvl="0" w:tplc="0ECAC1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1E00170"/>
    <w:multiLevelType w:val="hybridMultilevel"/>
    <w:tmpl w:val="11B83370"/>
    <w:lvl w:ilvl="0" w:tplc="D668F6EA">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nsid w:val="427A0925"/>
    <w:multiLevelType w:val="hybridMultilevel"/>
    <w:tmpl w:val="DABCFA48"/>
    <w:lvl w:ilvl="0" w:tplc="33CA3E42">
      <w:start w:val="1"/>
      <w:numFmt w:val="hebrew1"/>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75">
    <w:nsid w:val="42853499"/>
    <w:multiLevelType w:val="hybridMultilevel"/>
    <w:tmpl w:val="F6608756"/>
    <w:lvl w:ilvl="0" w:tplc="6324CECC">
      <w:start w:val="1"/>
      <w:numFmt w:val="hebrew1"/>
      <w:lvlText w:val="%1."/>
      <w:lvlJc w:val="left"/>
      <w:pPr>
        <w:ind w:left="1437" w:hanging="360"/>
      </w:pPr>
      <w:rPr>
        <w:rFonts w:hint="default"/>
        <w:b w:val="0"/>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76">
    <w:nsid w:val="428D6F83"/>
    <w:multiLevelType w:val="hybridMultilevel"/>
    <w:tmpl w:val="25AED0E2"/>
    <w:lvl w:ilvl="0" w:tplc="EFF893B2">
      <w:start w:val="1"/>
      <w:numFmt w:val="hebrew1"/>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367101D"/>
    <w:multiLevelType w:val="hybridMultilevel"/>
    <w:tmpl w:val="42CA936A"/>
    <w:lvl w:ilvl="0" w:tplc="04090011">
      <w:start w:val="1"/>
      <w:numFmt w:val="decimal"/>
      <w:lvlText w:val="%1)"/>
      <w:lvlJc w:val="left"/>
      <w:pPr>
        <w:ind w:left="717" w:hanging="360"/>
      </w:pPr>
      <w:rPr>
        <w:b w:val="0"/>
        <w:bCs/>
      </w:rPr>
    </w:lvl>
    <w:lvl w:ilvl="1" w:tplc="04090019">
      <w:start w:val="1"/>
      <w:numFmt w:val="lowerLetter"/>
      <w:lvlText w:val="%2."/>
      <w:lvlJc w:val="left"/>
      <w:pPr>
        <w:ind w:left="1437" w:hanging="360"/>
      </w:pPr>
    </w:lvl>
    <w:lvl w:ilvl="2" w:tplc="0409001B">
      <w:start w:val="1"/>
      <w:numFmt w:val="lowerRoman"/>
      <w:lvlText w:val="%3."/>
      <w:lvlJc w:val="right"/>
      <w:pPr>
        <w:ind w:left="2157" w:hanging="180"/>
      </w:pPr>
    </w:lvl>
    <w:lvl w:ilvl="3" w:tplc="0409000F">
      <w:start w:val="1"/>
      <w:numFmt w:val="decimal"/>
      <w:lvlText w:val="%4."/>
      <w:lvlJc w:val="left"/>
      <w:pPr>
        <w:ind w:left="2877" w:hanging="360"/>
      </w:pPr>
    </w:lvl>
    <w:lvl w:ilvl="4" w:tplc="04090019">
      <w:start w:val="1"/>
      <w:numFmt w:val="lowerLetter"/>
      <w:lvlText w:val="%5."/>
      <w:lvlJc w:val="left"/>
      <w:pPr>
        <w:ind w:left="3597" w:hanging="360"/>
      </w:pPr>
    </w:lvl>
    <w:lvl w:ilvl="5" w:tplc="0409001B">
      <w:start w:val="1"/>
      <w:numFmt w:val="lowerRoman"/>
      <w:lvlText w:val="%6."/>
      <w:lvlJc w:val="right"/>
      <w:pPr>
        <w:ind w:left="4317" w:hanging="180"/>
      </w:pPr>
    </w:lvl>
    <w:lvl w:ilvl="6" w:tplc="0409000F">
      <w:start w:val="1"/>
      <w:numFmt w:val="decimal"/>
      <w:lvlText w:val="%7."/>
      <w:lvlJc w:val="left"/>
      <w:pPr>
        <w:ind w:left="5037" w:hanging="360"/>
      </w:pPr>
    </w:lvl>
    <w:lvl w:ilvl="7" w:tplc="04090019">
      <w:start w:val="1"/>
      <w:numFmt w:val="lowerLetter"/>
      <w:lvlText w:val="%8."/>
      <w:lvlJc w:val="left"/>
      <w:pPr>
        <w:ind w:left="5757" w:hanging="360"/>
      </w:pPr>
    </w:lvl>
    <w:lvl w:ilvl="8" w:tplc="0409001B">
      <w:start w:val="1"/>
      <w:numFmt w:val="lowerRoman"/>
      <w:lvlText w:val="%9."/>
      <w:lvlJc w:val="right"/>
      <w:pPr>
        <w:ind w:left="6477" w:hanging="180"/>
      </w:pPr>
    </w:lvl>
  </w:abstractNum>
  <w:abstractNum w:abstractNumId="78">
    <w:nsid w:val="43B53EE1"/>
    <w:multiLevelType w:val="hybridMultilevel"/>
    <w:tmpl w:val="84CE74DE"/>
    <w:lvl w:ilvl="0" w:tplc="C266339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5B163C3"/>
    <w:multiLevelType w:val="hybridMultilevel"/>
    <w:tmpl w:val="5A248322"/>
    <w:lvl w:ilvl="0" w:tplc="281E5AE2">
      <w:start w:val="1"/>
      <w:numFmt w:val="hebrew1"/>
      <w:lvlText w:val="%1."/>
      <w:lvlJc w:val="left"/>
      <w:pPr>
        <w:ind w:left="1457" w:hanging="360"/>
      </w:pPr>
      <w:rPr>
        <w:b/>
        <w:bCs/>
      </w:rPr>
    </w:lvl>
    <w:lvl w:ilvl="1" w:tplc="04090019">
      <w:start w:val="1"/>
      <w:numFmt w:val="lowerLetter"/>
      <w:lvlText w:val="%2."/>
      <w:lvlJc w:val="left"/>
      <w:pPr>
        <w:ind w:left="2177" w:hanging="360"/>
      </w:pPr>
    </w:lvl>
    <w:lvl w:ilvl="2" w:tplc="0409001B">
      <w:start w:val="1"/>
      <w:numFmt w:val="lowerRoman"/>
      <w:lvlText w:val="%3."/>
      <w:lvlJc w:val="right"/>
      <w:pPr>
        <w:ind w:left="2897" w:hanging="180"/>
      </w:pPr>
    </w:lvl>
    <w:lvl w:ilvl="3" w:tplc="0409000F">
      <w:start w:val="1"/>
      <w:numFmt w:val="decimal"/>
      <w:lvlText w:val="%4."/>
      <w:lvlJc w:val="left"/>
      <w:pPr>
        <w:ind w:left="3617" w:hanging="360"/>
      </w:pPr>
    </w:lvl>
    <w:lvl w:ilvl="4" w:tplc="04090019">
      <w:start w:val="1"/>
      <w:numFmt w:val="lowerLetter"/>
      <w:lvlText w:val="%5."/>
      <w:lvlJc w:val="left"/>
      <w:pPr>
        <w:ind w:left="4337" w:hanging="360"/>
      </w:pPr>
    </w:lvl>
    <w:lvl w:ilvl="5" w:tplc="0409001B">
      <w:start w:val="1"/>
      <w:numFmt w:val="lowerRoman"/>
      <w:lvlText w:val="%6."/>
      <w:lvlJc w:val="right"/>
      <w:pPr>
        <w:ind w:left="5057" w:hanging="180"/>
      </w:pPr>
    </w:lvl>
    <w:lvl w:ilvl="6" w:tplc="0409000F">
      <w:start w:val="1"/>
      <w:numFmt w:val="decimal"/>
      <w:lvlText w:val="%7."/>
      <w:lvlJc w:val="left"/>
      <w:pPr>
        <w:ind w:left="5777" w:hanging="360"/>
      </w:pPr>
    </w:lvl>
    <w:lvl w:ilvl="7" w:tplc="04090019">
      <w:start w:val="1"/>
      <w:numFmt w:val="lowerLetter"/>
      <w:lvlText w:val="%8."/>
      <w:lvlJc w:val="left"/>
      <w:pPr>
        <w:ind w:left="6497" w:hanging="360"/>
      </w:pPr>
    </w:lvl>
    <w:lvl w:ilvl="8" w:tplc="0409001B">
      <w:start w:val="1"/>
      <w:numFmt w:val="lowerRoman"/>
      <w:lvlText w:val="%9."/>
      <w:lvlJc w:val="right"/>
      <w:pPr>
        <w:ind w:left="7217" w:hanging="180"/>
      </w:pPr>
    </w:lvl>
  </w:abstractNum>
  <w:abstractNum w:abstractNumId="80">
    <w:nsid w:val="468F2BA2"/>
    <w:multiLevelType w:val="hybridMultilevel"/>
    <w:tmpl w:val="C3BEF276"/>
    <w:lvl w:ilvl="0" w:tplc="DB04B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6B41977"/>
    <w:multiLevelType w:val="hybridMultilevel"/>
    <w:tmpl w:val="5ABAE956"/>
    <w:lvl w:ilvl="0" w:tplc="341C7858">
      <w:start w:val="1"/>
      <w:numFmt w:val="hebrew1"/>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2">
    <w:nsid w:val="4885472A"/>
    <w:multiLevelType w:val="hybridMultilevel"/>
    <w:tmpl w:val="72FA6E2C"/>
    <w:lvl w:ilvl="0" w:tplc="F4FA9C1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89B19EE"/>
    <w:multiLevelType w:val="hybridMultilevel"/>
    <w:tmpl w:val="9B20999E"/>
    <w:lvl w:ilvl="0" w:tplc="B282A9B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49D41B1B"/>
    <w:multiLevelType w:val="hybridMultilevel"/>
    <w:tmpl w:val="5986F4D6"/>
    <w:lvl w:ilvl="0" w:tplc="587884D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4AAB4E9A"/>
    <w:multiLevelType w:val="hybridMultilevel"/>
    <w:tmpl w:val="7DDCE7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BC51BDE"/>
    <w:multiLevelType w:val="hybridMultilevel"/>
    <w:tmpl w:val="BE00B104"/>
    <w:lvl w:ilvl="0" w:tplc="78245C0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nsid w:val="4FB93AB4"/>
    <w:multiLevelType w:val="hybridMultilevel"/>
    <w:tmpl w:val="32821668"/>
    <w:lvl w:ilvl="0" w:tplc="D9786A4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8">
    <w:nsid w:val="4FD13BF3"/>
    <w:multiLevelType w:val="hybridMultilevel"/>
    <w:tmpl w:val="E5D0FBCA"/>
    <w:lvl w:ilvl="0" w:tplc="21262DD8">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2BD5D24"/>
    <w:multiLevelType w:val="hybridMultilevel"/>
    <w:tmpl w:val="13005EA8"/>
    <w:lvl w:ilvl="0" w:tplc="F222C61E">
      <w:start w:val="10"/>
      <w:numFmt w:val="bullet"/>
      <w:lvlText w:val=""/>
      <w:lvlJc w:val="left"/>
      <w:pPr>
        <w:ind w:left="1434" w:hanging="360"/>
      </w:pPr>
      <w:rPr>
        <w:rFonts w:ascii="Symbol" w:eastAsiaTheme="minorHAnsi" w:hAnsi="Symbol" w:cs="David"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90">
    <w:nsid w:val="54156DE4"/>
    <w:multiLevelType w:val="hybridMultilevel"/>
    <w:tmpl w:val="757EC38A"/>
    <w:lvl w:ilvl="0" w:tplc="A13880C4">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nsid w:val="55EE50CD"/>
    <w:multiLevelType w:val="hybridMultilevel"/>
    <w:tmpl w:val="23CEDB68"/>
    <w:lvl w:ilvl="0" w:tplc="A12A4FC2">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56011C79"/>
    <w:multiLevelType w:val="hybridMultilevel"/>
    <w:tmpl w:val="BB3C90BE"/>
    <w:lvl w:ilvl="0" w:tplc="F222C61E">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5777454A"/>
    <w:multiLevelType w:val="hybridMultilevel"/>
    <w:tmpl w:val="161CB996"/>
    <w:lvl w:ilvl="0" w:tplc="4AD08C4C">
      <w:start w:val="1"/>
      <w:numFmt w:val="hebrew1"/>
      <w:lvlText w:val="%1."/>
      <w:lvlJc w:val="left"/>
      <w:pPr>
        <w:ind w:left="1080" w:hanging="360"/>
      </w:pPr>
      <w:rPr>
        <w:rFonts w:hint="default"/>
        <w:b/>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8AC17AC"/>
    <w:multiLevelType w:val="hybridMultilevel"/>
    <w:tmpl w:val="855A52DA"/>
    <w:lvl w:ilvl="0" w:tplc="F222C61E">
      <w:start w:val="10"/>
      <w:numFmt w:val="bullet"/>
      <w:lvlText w:val=""/>
      <w:lvlJc w:val="left"/>
      <w:pPr>
        <w:ind w:left="1440" w:hanging="360"/>
      </w:pPr>
      <w:rPr>
        <w:rFonts w:ascii="Symbol" w:eastAsiaTheme="minorHAnsi" w:hAnsi="Symbol" w:cs="David" w:hint="default"/>
      </w:rPr>
    </w:lvl>
    <w:lvl w:ilvl="1" w:tplc="F222C61E">
      <w:start w:val="10"/>
      <w:numFmt w:val="bullet"/>
      <w:lvlText w:val=""/>
      <w:lvlJc w:val="left"/>
      <w:pPr>
        <w:ind w:left="2160" w:hanging="360"/>
      </w:pPr>
      <w:rPr>
        <w:rFonts w:ascii="Symbol" w:eastAsiaTheme="minorHAnsi" w:hAnsi="Symbol" w:cs="David"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5">
    <w:nsid w:val="593C2EA3"/>
    <w:multiLevelType w:val="hybridMultilevel"/>
    <w:tmpl w:val="5DE8F8F2"/>
    <w:lvl w:ilvl="0" w:tplc="FA9AA494">
      <w:start w:val="1"/>
      <w:numFmt w:val="hebrew1"/>
      <w:lvlText w:val="%1."/>
      <w:lvlJc w:val="left"/>
      <w:pPr>
        <w:ind w:left="1080" w:hanging="360"/>
      </w:pPr>
      <w:rPr>
        <w:b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6">
    <w:nsid w:val="5B330E56"/>
    <w:multiLevelType w:val="hybridMultilevel"/>
    <w:tmpl w:val="6ECC18F2"/>
    <w:lvl w:ilvl="0" w:tplc="83DE7FCE">
      <w:start w:val="10"/>
      <w:numFmt w:val="bullet"/>
      <w:lvlText w:val=""/>
      <w:lvlJc w:val="left"/>
      <w:pPr>
        <w:ind w:left="1440" w:hanging="360"/>
      </w:pPr>
      <w:rPr>
        <w:rFonts w:ascii="Symbol" w:eastAsiaTheme="minorHAnsi" w:hAnsi="Symbol" w:cs="David"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5B8E24DB"/>
    <w:multiLevelType w:val="hybridMultilevel"/>
    <w:tmpl w:val="7B3C2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nsid w:val="5BE10230"/>
    <w:multiLevelType w:val="hybridMultilevel"/>
    <w:tmpl w:val="C340FD58"/>
    <w:lvl w:ilvl="0" w:tplc="C39E01B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5C347C70"/>
    <w:multiLevelType w:val="hybridMultilevel"/>
    <w:tmpl w:val="F5B24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5D8506E5"/>
    <w:multiLevelType w:val="hybridMultilevel"/>
    <w:tmpl w:val="C520D370"/>
    <w:lvl w:ilvl="0" w:tplc="07500146">
      <w:start w:val="1"/>
      <w:numFmt w:val="hebrew1"/>
      <w:lvlText w:val="%1."/>
      <w:lvlJc w:val="left"/>
      <w:pPr>
        <w:ind w:left="1440" w:hanging="360"/>
      </w:pPr>
      <w:rPr>
        <w:rFonts w:asciiTheme="minorHAnsi" w:eastAsiaTheme="minorHAnsi" w:hAnsiTheme="minorHAnsi" w:cs="David"/>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1">
    <w:nsid w:val="5E9E120F"/>
    <w:multiLevelType w:val="hybridMultilevel"/>
    <w:tmpl w:val="51849388"/>
    <w:lvl w:ilvl="0" w:tplc="3DEE20E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1246B8A"/>
    <w:multiLevelType w:val="hybridMultilevel"/>
    <w:tmpl w:val="4A4E085A"/>
    <w:lvl w:ilvl="0" w:tplc="6FF6BA0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3">
    <w:nsid w:val="632D7815"/>
    <w:multiLevelType w:val="hybridMultilevel"/>
    <w:tmpl w:val="CDE4341A"/>
    <w:lvl w:ilvl="0" w:tplc="41C6D9F0">
      <w:start w:val="1"/>
      <w:numFmt w:val="hebrew1"/>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4">
    <w:nsid w:val="63A459C6"/>
    <w:multiLevelType w:val="hybridMultilevel"/>
    <w:tmpl w:val="F538F1CE"/>
    <w:lvl w:ilvl="0" w:tplc="011E2A8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4CB79EB"/>
    <w:multiLevelType w:val="hybridMultilevel"/>
    <w:tmpl w:val="04EC3FD2"/>
    <w:lvl w:ilvl="0" w:tplc="F222C61E">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6">
    <w:nsid w:val="64F95F6D"/>
    <w:multiLevelType w:val="hybridMultilevel"/>
    <w:tmpl w:val="E6C25E0A"/>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7">
    <w:nsid w:val="675159AF"/>
    <w:multiLevelType w:val="hybridMultilevel"/>
    <w:tmpl w:val="53F089DE"/>
    <w:lvl w:ilvl="0" w:tplc="807CA02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67BF5FEB"/>
    <w:multiLevelType w:val="hybridMultilevel"/>
    <w:tmpl w:val="11FC4844"/>
    <w:lvl w:ilvl="0" w:tplc="35429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8CA58BE"/>
    <w:multiLevelType w:val="hybridMultilevel"/>
    <w:tmpl w:val="ED2AF254"/>
    <w:lvl w:ilvl="0" w:tplc="1CCAB95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nsid w:val="69C63118"/>
    <w:multiLevelType w:val="hybridMultilevel"/>
    <w:tmpl w:val="85DE1A4E"/>
    <w:lvl w:ilvl="0" w:tplc="8752F838">
      <w:start w:val="4"/>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AB15C16"/>
    <w:multiLevelType w:val="hybridMultilevel"/>
    <w:tmpl w:val="851E42A0"/>
    <w:lvl w:ilvl="0" w:tplc="3F26115E">
      <w:start w:val="1"/>
      <w:numFmt w:val="hebrew1"/>
      <w:lvlText w:val="%1."/>
      <w:lvlJc w:val="left"/>
      <w:pPr>
        <w:ind w:left="1080" w:hanging="360"/>
      </w:pPr>
      <w:rPr>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nsid w:val="6CCB6CC5"/>
    <w:multiLevelType w:val="hybridMultilevel"/>
    <w:tmpl w:val="CF58D810"/>
    <w:lvl w:ilvl="0" w:tplc="0409000F">
      <w:start w:val="1"/>
      <w:numFmt w:val="decimal"/>
      <w:lvlText w:val="%1."/>
      <w:lvlJc w:val="left"/>
      <w:pPr>
        <w:ind w:left="720" w:hanging="360"/>
      </w:pPr>
    </w:lvl>
    <w:lvl w:ilvl="1" w:tplc="51661BDE">
      <w:start w:val="1"/>
      <w:numFmt w:val="hebrew1"/>
      <w:lvlText w:val="%2."/>
      <w:lvlJc w:val="left"/>
      <w:pPr>
        <w:ind w:left="1440" w:hanging="360"/>
      </w:pPr>
    </w:lvl>
    <w:lvl w:ilvl="2" w:tplc="0409001B">
      <w:start w:val="1"/>
      <w:numFmt w:val="lowerRoman"/>
      <w:lvlText w:val="%3."/>
      <w:lvlJc w:val="right"/>
      <w:pPr>
        <w:ind w:left="2160" w:hanging="180"/>
      </w:pPr>
    </w:lvl>
    <w:lvl w:ilvl="3" w:tplc="652E156C">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nsid w:val="6D692E7F"/>
    <w:multiLevelType w:val="hybridMultilevel"/>
    <w:tmpl w:val="96C477DA"/>
    <w:lvl w:ilvl="0" w:tplc="48AC4F26">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6DF94351"/>
    <w:multiLevelType w:val="hybridMultilevel"/>
    <w:tmpl w:val="22A67F72"/>
    <w:lvl w:ilvl="0" w:tplc="CD246620">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5">
    <w:nsid w:val="6F3170D1"/>
    <w:multiLevelType w:val="hybridMultilevel"/>
    <w:tmpl w:val="0E227B36"/>
    <w:lvl w:ilvl="0" w:tplc="44827C3A">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706C366D"/>
    <w:multiLevelType w:val="hybridMultilevel"/>
    <w:tmpl w:val="9A565DCE"/>
    <w:lvl w:ilvl="0" w:tplc="0409000F">
      <w:start w:val="1"/>
      <w:numFmt w:val="decimal"/>
      <w:lvlText w:val="%1."/>
      <w:lvlJc w:val="left"/>
      <w:pPr>
        <w:ind w:left="720" w:hanging="360"/>
      </w:pPr>
    </w:lvl>
    <w:lvl w:ilvl="1" w:tplc="05A4A184">
      <w:start w:val="1"/>
      <w:numFmt w:val="hebrew1"/>
      <w:lvlText w:val="%2."/>
      <w:lvlJc w:val="left"/>
      <w:pPr>
        <w:ind w:left="1440" w:hanging="360"/>
      </w:pPr>
      <w:rPr>
        <w:rFonts w:ascii="David" w:eastAsiaTheme="minorHAnsi" w:hAnsi="David" w:cs="David"/>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743C76D7"/>
    <w:multiLevelType w:val="hybridMultilevel"/>
    <w:tmpl w:val="CFDEF9B0"/>
    <w:lvl w:ilvl="0" w:tplc="567C2A44">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8">
    <w:nsid w:val="74F352B9"/>
    <w:multiLevelType w:val="hybridMultilevel"/>
    <w:tmpl w:val="C0D0874A"/>
    <w:lvl w:ilvl="0" w:tplc="7F0A3074">
      <w:start w:val="1"/>
      <w:numFmt w:val="decimal"/>
      <w:lvlText w:val="%1."/>
      <w:lvlJc w:val="left"/>
      <w:pPr>
        <w:ind w:left="720" w:hanging="360"/>
      </w:pPr>
      <w:rPr>
        <w:rFonts w:ascii="David,Bold" w:eastAsiaTheme="minorHAnsi" w:hAnsiTheme="minorHAnsi" w:cs="David,Bol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759F296B"/>
    <w:multiLevelType w:val="hybridMultilevel"/>
    <w:tmpl w:val="7132064A"/>
    <w:lvl w:ilvl="0" w:tplc="4F4EC84A">
      <w:start w:val="1"/>
      <w:numFmt w:val="decimal"/>
      <w:lvlText w:val="%1)"/>
      <w:lvlJc w:val="left"/>
      <w:pPr>
        <w:ind w:left="1397" w:hanging="360"/>
      </w:pPr>
      <w:rPr>
        <w:rFonts w:hint="default"/>
      </w:rPr>
    </w:lvl>
    <w:lvl w:ilvl="1" w:tplc="04090019" w:tentative="1">
      <w:start w:val="1"/>
      <w:numFmt w:val="lowerLetter"/>
      <w:lvlText w:val="%2."/>
      <w:lvlJc w:val="left"/>
      <w:pPr>
        <w:ind w:left="2117" w:hanging="360"/>
      </w:pPr>
    </w:lvl>
    <w:lvl w:ilvl="2" w:tplc="0409001B" w:tentative="1">
      <w:start w:val="1"/>
      <w:numFmt w:val="lowerRoman"/>
      <w:lvlText w:val="%3."/>
      <w:lvlJc w:val="right"/>
      <w:pPr>
        <w:ind w:left="2837" w:hanging="180"/>
      </w:pPr>
    </w:lvl>
    <w:lvl w:ilvl="3" w:tplc="0409000F" w:tentative="1">
      <w:start w:val="1"/>
      <w:numFmt w:val="decimal"/>
      <w:lvlText w:val="%4."/>
      <w:lvlJc w:val="left"/>
      <w:pPr>
        <w:ind w:left="3557" w:hanging="360"/>
      </w:pPr>
    </w:lvl>
    <w:lvl w:ilvl="4" w:tplc="04090019" w:tentative="1">
      <w:start w:val="1"/>
      <w:numFmt w:val="lowerLetter"/>
      <w:lvlText w:val="%5."/>
      <w:lvlJc w:val="left"/>
      <w:pPr>
        <w:ind w:left="4277" w:hanging="360"/>
      </w:pPr>
    </w:lvl>
    <w:lvl w:ilvl="5" w:tplc="0409001B" w:tentative="1">
      <w:start w:val="1"/>
      <w:numFmt w:val="lowerRoman"/>
      <w:lvlText w:val="%6."/>
      <w:lvlJc w:val="right"/>
      <w:pPr>
        <w:ind w:left="4997" w:hanging="180"/>
      </w:pPr>
    </w:lvl>
    <w:lvl w:ilvl="6" w:tplc="0409000F" w:tentative="1">
      <w:start w:val="1"/>
      <w:numFmt w:val="decimal"/>
      <w:lvlText w:val="%7."/>
      <w:lvlJc w:val="left"/>
      <w:pPr>
        <w:ind w:left="5717" w:hanging="360"/>
      </w:pPr>
    </w:lvl>
    <w:lvl w:ilvl="7" w:tplc="04090019" w:tentative="1">
      <w:start w:val="1"/>
      <w:numFmt w:val="lowerLetter"/>
      <w:lvlText w:val="%8."/>
      <w:lvlJc w:val="left"/>
      <w:pPr>
        <w:ind w:left="6437" w:hanging="360"/>
      </w:pPr>
    </w:lvl>
    <w:lvl w:ilvl="8" w:tplc="0409001B" w:tentative="1">
      <w:start w:val="1"/>
      <w:numFmt w:val="lowerRoman"/>
      <w:lvlText w:val="%9."/>
      <w:lvlJc w:val="right"/>
      <w:pPr>
        <w:ind w:left="7157" w:hanging="180"/>
      </w:pPr>
    </w:lvl>
  </w:abstractNum>
  <w:abstractNum w:abstractNumId="120">
    <w:nsid w:val="75F50CFC"/>
    <w:multiLevelType w:val="hybridMultilevel"/>
    <w:tmpl w:val="2D34782E"/>
    <w:lvl w:ilvl="0" w:tplc="E75AEF1C">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61B48DD"/>
    <w:multiLevelType w:val="hybridMultilevel"/>
    <w:tmpl w:val="FE8AA7B8"/>
    <w:lvl w:ilvl="0" w:tplc="A86A89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766C536D"/>
    <w:multiLevelType w:val="hybridMultilevel"/>
    <w:tmpl w:val="7CAA1D34"/>
    <w:lvl w:ilvl="0" w:tplc="3F9A5594">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3">
    <w:nsid w:val="767E0424"/>
    <w:multiLevelType w:val="hybridMultilevel"/>
    <w:tmpl w:val="D9BC83D0"/>
    <w:lvl w:ilvl="0" w:tplc="CDB88F16">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4">
    <w:nsid w:val="769B624B"/>
    <w:multiLevelType w:val="multilevel"/>
    <w:tmpl w:val="403E00E8"/>
    <w:lvl w:ilvl="0">
      <w:start w:val="2"/>
      <w:numFmt w:val="decimal"/>
      <w:lvlText w:val="%1."/>
      <w:lvlJc w:val="left"/>
      <w:pPr>
        <w:ind w:left="2877" w:hanging="360"/>
      </w:pPr>
      <w:rPr>
        <w:rFonts w:hint="default"/>
        <w:b/>
        <w:bCs/>
        <w:u w:val="single"/>
      </w:rPr>
    </w:lvl>
    <w:lvl w:ilvl="1">
      <w:start w:val="3"/>
      <w:numFmt w:val="decimal"/>
      <w:isLgl/>
      <w:lvlText w:val="%1.%2"/>
      <w:lvlJc w:val="left"/>
      <w:pPr>
        <w:ind w:left="2877" w:hanging="360"/>
      </w:pPr>
      <w:rPr>
        <w:rFonts w:hint="default"/>
      </w:rPr>
    </w:lvl>
    <w:lvl w:ilvl="2">
      <w:start w:val="1"/>
      <w:numFmt w:val="decimal"/>
      <w:isLgl/>
      <w:lvlText w:val="%1.%2.%3"/>
      <w:lvlJc w:val="left"/>
      <w:pPr>
        <w:ind w:left="3237" w:hanging="720"/>
      </w:pPr>
      <w:rPr>
        <w:rFonts w:hint="default"/>
      </w:rPr>
    </w:lvl>
    <w:lvl w:ilvl="3">
      <w:start w:val="1"/>
      <w:numFmt w:val="decimal"/>
      <w:isLgl/>
      <w:lvlText w:val="%1.%2.%3.%4"/>
      <w:lvlJc w:val="left"/>
      <w:pPr>
        <w:ind w:left="3237" w:hanging="720"/>
      </w:pPr>
      <w:rPr>
        <w:rFonts w:hint="default"/>
      </w:rPr>
    </w:lvl>
    <w:lvl w:ilvl="4">
      <w:start w:val="1"/>
      <w:numFmt w:val="decimal"/>
      <w:isLgl/>
      <w:lvlText w:val="%1.%2.%3.%4.%5"/>
      <w:lvlJc w:val="left"/>
      <w:pPr>
        <w:ind w:left="3237" w:hanging="720"/>
      </w:pPr>
      <w:rPr>
        <w:rFonts w:hint="default"/>
      </w:rPr>
    </w:lvl>
    <w:lvl w:ilvl="5">
      <w:start w:val="1"/>
      <w:numFmt w:val="decimal"/>
      <w:isLgl/>
      <w:lvlText w:val="%1.%2.%3.%4.%5.%6"/>
      <w:lvlJc w:val="left"/>
      <w:pPr>
        <w:ind w:left="359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3957" w:hanging="1440"/>
      </w:pPr>
      <w:rPr>
        <w:rFonts w:hint="default"/>
      </w:rPr>
    </w:lvl>
    <w:lvl w:ilvl="8">
      <w:start w:val="1"/>
      <w:numFmt w:val="decimal"/>
      <w:isLgl/>
      <w:lvlText w:val="%1.%2.%3.%4.%5.%6.%7.%8.%9"/>
      <w:lvlJc w:val="left"/>
      <w:pPr>
        <w:ind w:left="3957" w:hanging="1440"/>
      </w:pPr>
      <w:rPr>
        <w:rFonts w:hint="default"/>
      </w:rPr>
    </w:lvl>
  </w:abstractNum>
  <w:abstractNum w:abstractNumId="125">
    <w:nsid w:val="77444243"/>
    <w:multiLevelType w:val="hybridMultilevel"/>
    <w:tmpl w:val="F7F41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94B0F16"/>
    <w:multiLevelType w:val="hybridMultilevel"/>
    <w:tmpl w:val="94B2F824"/>
    <w:lvl w:ilvl="0" w:tplc="304C4842">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7">
    <w:nsid w:val="7A13795C"/>
    <w:multiLevelType w:val="hybridMultilevel"/>
    <w:tmpl w:val="E4C87D08"/>
    <w:lvl w:ilvl="0" w:tplc="7CD2E5B4">
      <w:start w:val="1"/>
      <w:numFmt w:val="hebrew1"/>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nsid w:val="7B886F14"/>
    <w:multiLevelType w:val="hybridMultilevel"/>
    <w:tmpl w:val="50D2EE46"/>
    <w:lvl w:ilvl="0" w:tplc="16BA3BA8">
      <w:start w:val="1"/>
      <w:numFmt w:val="decimal"/>
      <w:lvlText w:val="%1)"/>
      <w:lvlJc w:val="left"/>
      <w:pPr>
        <w:ind w:left="2877"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313FF3"/>
    <w:multiLevelType w:val="hybridMultilevel"/>
    <w:tmpl w:val="17580332"/>
    <w:lvl w:ilvl="0" w:tplc="1B4ECCB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7ECF1C7B"/>
    <w:multiLevelType w:val="hybridMultilevel"/>
    <w:tmpl w:val="9A6A4A92"/>
    <w:lvl w:ilvl="0" w:tplc="9FE454EE">
      <w:start w:val="1"/>
      <w:numFmt w:val="hebrew1"/>
      <w:lvlText w:val="%1."/>
      <w:lvlJc w:val="left"/>
      <w:pPr>
        <w:ind w:left="2213" w:hanging="360"/>
      </w:pPr>
      <w:rPr>
        <w:rFonts w:hint="default"/>
        <w:b w:val="0"/>
      </w:r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31">
    <w:nsid w:val="7F261F7E"/>
    <w:multiLevelType w:val="hybridMultilevel"/>
    <w:tmpl w:val="033EDA88"/>
    <w:lvl w:ilvl="0" w:tplc="44086E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6"/>
  </w:num>
  <w:num w:numId="2">
    <w:abstractNumId w:val="31"/>
  </w:num>
  <w:num w:numId="3">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77"/>
  </w:num>
  <w:num w:numId="6">
    <w:abstractNumId w:val="25"/>
  </w:num>
  <w:num w:numId="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7"/>
  </w:num>
  <w:num w:numId="10">
    <w:abstractNumId w:val="18"/>
  </w:num>
  <w:num w:numId="11">
    <w:abstractNumId w:val="64"/>
  </w:num>
  <w:num w:numId="12">
    <w:abstractNumId w:val="42"/>
  </w:num>
  <w:num w:numId="13">
    <w:abstractNumId w:val="63"/>
  </w:num>
  <w:num w:numId="14">
    <w:abstractNumId w:val="127"/>
  </w:num>
  <w:num w:numId="15">
    <w:abstractNumId w:val="130"/>
  </w:num>
  <w:num w:numId="16">
    <w:abstractNumId w:val="93"/>
  </w:num>
  <w:num w:numId="17">
    <w:abstractNumId w:val="96"/>
  </w:num>
  <w:num w:numId="18">
    <w:abstractNumId w:val="10"/>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9"/>
  </w:num>
  <w:num w:numId="41">
    <w:abstractNumId w:val="108"/>
  </w:num>
  <w:num w:numId="42">
    <w:abstractNumId w:val="23"/>
  </w:num>
  <w:num w:numId="43">
    <w:abstractNumId w:val="104"/>
  </w:num>
  <w:num w:numId="44">
    <w:abstractNumId w:val="35"/>
  </w:num>
  <w:num w:numId="4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4"/>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5"/>
  </w:num>
  <w:num w:numId="4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0"/>
  </w:num>
  <w:num w:numId="64">
    <w:abstractNumId w:val="105"/>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2"/>
  </w:num>
  <w:num w:numId="70">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3"/>
  </w:num>
  <w:num w:numId="76">
    <w:abstractNumId w:val="8"/>
  </w:num>
  <w:num w:numId="77">
    <w:abstractNumId w:val="84"/>
  </w:num>
  <w:num w:numId="78">
    <w:abstractNumId w:val="78"/>
  </w:num>
  <w:num w:numId="79">
    <w:abstractNumId w:val="5"/>
  </w:num>
  <w:num w:numId="80">
    <w:abstractNumId w:val="39"/>
  </w:num>
  <w:num w:numId="81">
    <w:abstractNumId w:val="109"/>
  </w:num>
  <w:num w:numId="82">
    <w:abstractNumId w:val="3"/>
  </w:num>
  <w:num w:numId="83">
    <w:abstractNumId w:val="121"/>
  </w:num>
  <w:num w:numId="84">
    <w:abstractNumId w:val="71"/>
  </w:num>
  <w:num w:numId="85">
    <w:abstractNumId w:val="107"/>
  </w:num>
  <w:num w:numId="86">
    <w:abstractNumId w:val="58"/>
  </w:num>
  <w:num w:numId="87">
    <w:abstractNumId w:val="72"/>
  </w:num>
  <w:num w:numId="88">
    <w:abstractNumId w:val="115"/>
  </w:num>
  <w:num w:numId="89">
    <w:abstractNumId w:val="38"/>
  </w:num>
  <w:num w:numId="90">
    <w:abstractNumId w:val="49"/>
  </w:num>
  <w:num w:numId="9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num>
  <w:num w:numId="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num>
  <w:num w:numId="1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2"/>
  </w:num>
  <w:num w:numId="108">
    <w:abstractNumId w:val="2"/>
  </w:num>
  <w:num w:numId="109">
    <w:abstractNumId w:val="113"/>
  </w:num>
  <w:num w:numId="110">
    <w:abstractNumId w:val="119"/>
  </w:num>
  <w:num w:numId="111">
    <w:abstractNumId w:val="74"/>
  </w:num>
  <w:num w:numId="112">
    <w:abstractNumId w:val="59"/>
  </w:num>
  <w:num w:numId="113">
    <w:abstractNumId w:val="89"/>
  </w:num>
  <w:num w:numId="114">
    <w:abstractNumId w:val="75"/>
  </w:num>
  <w:num w:numId="115">
    <w:abstractNumId w:val="67"/>
  </w:num>
  <w:num w:numId="116">
    <w:abstractNumId w:val="124"/>
  </w:num>
  <w:num w:numId="117">
    <w:abstractNumId w:val="128"/>
  </w:num>
  <w:num w:numId="118">
    <w:abstractNumId w:val="37"/>
  </w:num>
  <w:num w:numId="119">
    <w:abstractNumId w:val="90"/>
  </w:num>
  <w:num w:numId="120">
    <w:abstractNumId w:val="43"/>
  </w:num>
  <w:num w:numId="121">
    <w:abstractNumId w:val="14"/>
  </w:num>
  <w:num w:numId="122">
    <w:abstractNumId w:val="85"/>
  </w:num>
  <w:num w:numId="123">
    <w:abstractNumId w:val="66"/>
  </w:num>
  <w:num w:numId="124">
    <w:abstractNumId w:val="120"/>
  </w:num>
  <w:num w:numId="125">
    <w:abstractNumId w:val="110"/>
  </w:num>
  <w:num w:numId="126">
    <w:abstractNumId w:val="125"/>
  </w:num>
  <w:num w:numId="127">
    <w:abstractNumId w:val="12"/>
  </w:num>
  <w:num w:numId="128">
    <w:abstractNumId w:val="80"/>
  </w:num>
  <w:num w:numId="129">
    <w:abstractNumId w:val="21"/>
  </w:num>
  <w:num w:numId="130">
    <w:abstractNumId w:val="27"/>
  </w:num>
  <w:num w:numId="131">
    <w:abstractNumId w:val="9"/>
  </w:num>
  <w:num w:numId="132">
    <w:abstractNumId w:val="1"/>
  </w:num>
  <w:num w:numId="133">
    <w:abstractNumId w:val="91"/>
  </w:num>
  <w:num w:numId="134">
    <w:abstractNumId w:val="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2DC2"/>
    <w:rsid w:val="000031A0"/>
    <w:rsid w:val="00004320"/>
    <w:rsid w:val="00005C1A"/>
    <w:rsid w:val="0001041C"/>
    <w:rsid w:val="00014EBF"/>
    <w:rsid w:val="0002110F"/>
    <w:rsid w:val="00022F40"/>
    <w:rsid w:val="00034437"/>
    <w:rsid w:val="0003559A"/>
    <w:rsid w:val="000363BD"/>
    <w:rsid w:val="00041671"/>
    <w:rsid w:val="0004273E"/>
    <w:rsid w:val="0004387F"/>
    <w:rsid w:val="00056DB1"/>
    <w:rsid w:val="00057726"/>
    <w:rsid w:val="00062979"/>
    <w:rsid w:val="00067989"/>
    <w:rsid w:val="000711EB"/>
    <w:rsid w:val="00075041"/>
    <w:rsid w:val="00085A87"/>
    <w:rsid w:val="00086A1F"/>
    <w:rsid w:val="000945A1"/>
    <w:rsid w:val="00094D10"/>
    <w:rsid w:val="000A25BC"/>
    <w:rsid w:val="000B52B7"/>
    <w:rsid w:val="000C04AC"/>
    <w:rsid w:val="000D3873"/>
    <w:rsid w:val="000D3CF8"/>
    <w:rsid w:val="000D3D75"/>
    <w:rsid w:val="000D4AA1"/>
    <w:rsid w:val="000D5807"/>
    <w:rsid w:val="000D5CF7"/>
    <w:rsid w:val="000E0AF4"/>
    <w:rsid w:val="000E2D7F"/>
    <w:rsid w:val="000E572A"/>
    <w:rsid w:val="000F0276"/>
    <w:rsid w:val="000F18A0"/>
    <w:rsid w:val="000F5666"/>
    <w:rsid w:val="000F5E3D"/>
    <w:rsid w:val="001040B2"/>
    <w:rsid w:val="00104121"/>
    <w:rsid w:val="00105D60"/>
    <w:rsid w:val="00106CF4"/>
    <w:rsid w:val="00107C72"/>
    <w:rsid w:val="001107F0"/>
    <w:rsid w:val="001137B8"/>
    <w:rsid w:val="00114265"/>
    <w:rsid w:val="00122CE6"/>
    <w:rsid w:val="001274E4"/>
    <w:rsid w:val="00132C9D"/>
    <w:rsid w:val="00137FEC"/>
    <w:rsid w:val="001416AE"/>
    <w:rsid w:val="00141C1F"/>
    <w:rsid w:val="001528B5"/>
    <w:rsid w:val="00155BF9"/>
    <w:rsid w:val="00164D1D"/>
    <w:rsid w:val="00165B9F"/>
    <w:rsid w:val="001704F0"/>
    <w:rsid w:val="001732EE"/>
    <w:rsid w:val="00174761"/>
    <w:rsid w:val="00177F4F"/>
    <w:rsid w:val="00183855"/>
    <w:rsid w:val="001A3F0D"/>
    <w:rsid w:val="001A3F35"/>
    <w:rsid w:val="001A662B"/>
    <w:rsid w:val="001A6D02"/>
    <w:rsid w:val="001C0BB8"/>
    <w:rsid w:val="001C2B75"/>
    <w:rsid w:val="001D5043"/>
    <w:rsid w:val="001D7530"/>
    <w:rsid w:val="001E6DAB"/>
    <w:rsid w:val="001F137F"/>
    <w:rsid w:val="001F15BC"/>
    <w:rsid w:val="001F1958"/>
    <w:rsid w:val="001F380B"/>
    <w:rsid w:val="001F479D"/>
    <w:rsid w:val="0021105C"/>
    <w:rsid w:val="002135F4"/>
    <w:rsid w:val="00213686"/>
    <w:rsid w:val="00214B39"/>
    <w:rsid w:val="00214B4C"/>
    <w:rsid w:val="00216BD7"/>
    <w:rsid w:val="00225BB1"/>
    <w:rsid w:val="002315F9"/>
    <w:rsid w:val="00234E69"/>
    <w:rsid w:val="00241604"/>
    <w:rsid w:val="0024370B"/>
    <w:rsid w:val="00254F19"/>
    <w:rsid w:val="00255E31"/>
    <w:rsid w:val="00257A37"/>
    <w:rsid w:val="00260506"/>
    <w:rsid w:val="00262C3E"/>
    <w:rsid w:val="00263D90"/>
    <w:rsid w:val="00264290"/>
    <w:rsid w:val="00275EFC"/>
    <w:rsid w:val="00283695"/>
    <w:rsid w:val="002853DF"/>
    <w:rsid w:val="00287EC0"/>
    <w:rsid w:val="00287F2F"/>
    <w:rsid w:val="0029387D"/>
    <w:rsid w:val="00294F83"/>
    <w:rsid w:val="002952A5"/>
    <w:rsid w:val="002A381A"/>
    <w:rsid w:val="002E0EC1"/>
    <w:rsid w:val="002E2812"/>
    <w:rsid w:val="002E7781"/>
    <w:rsid w:val="002F1E49"/>
    <w:rsid w:val="002F2A5E"/>
    <w:rsid w:val="00303786"/>
    <w:rsid w:val="00304704"/>
    <w:rsid w:val="00314416"/>
    <w:rsid w:val="00316565"/>
    <w:rsid w:val="003170CB"/>
    <w:rsid w:val="003202F6"/>
    <w:rsid w:val="0034091B"/>
    <w:rsid w:val="003454EF"/>
    <w:rsid w:val="00353B55"/>
    <w:rsid w:val="00357D7E"/>
    <w:rsid w:val="0036592B"/>
    <w:rsid w:val="00370064"/>
    <w:rsid w:val="003701A4"/>
    <w:rsid w:val="00370E32"/>
    <w:rsid w:val="003716B5"/>
    <w:rsid w:val="0037452A"/>
    <w:rsid w:val="003800AA"/>
    <w:rsid w:val="003820D3"/>
    <w:rsid w:val="00395B92"/>
    <w:rsid w:val="00396E59"/>
    <w:rsid w:val="003A02AF"/>
    <w:rsid w:val="003A3AEE"/>
    <w:rsid w:val="003A4E5D"/>
    <w:rsid w:val="003B06B6"/>
    <w:rsid w:val="003B16E1"/>
    <w:rsid w:val="003B3272"/>
    <w:rsid w:val="003C1BFB"/>
    <w:rsid w:val="003C2130"/>
    <w:rsid w:val="003C4657"/>
    <w:rsid w:val="003C7B07"/>
    <w:rsid w:val="003C7FE8"/>
    <w:rsid w:val="003D3219"/>
    <w:rsid w:val="003D7939"/>
    <w:rsid w:val="003E4BBC"/>
    <w:rsid w:val="003E63AD"/>
    <w:rsid w:val="003F00CA"/>
    <w:rsid w:val="003F5148"/>
    <w:rsid w:val="00400039"/>
    <w:rsid w:val="00400434"/>
    <w:rsid w:val="00401692"/>
    <w:rsid w:val="00401C53"/>
    <w:rsid w:val="00403F55"/>
    <w:rsid w:val="0041337A"/>
    <w:rsid w:val="00413CD9"/>
    <w:rsid w:val="00415D40"/>
    <w:rsid w:val="00415F65"/>
    <w:rsid w:val="00416CE1"/>
    <w:rsid w:val="004175CF"/>
    <w:rsid w:val="00421B67"/>
    <w:rsid w:val="00424CDA"/>
    <w:rsid w:val="00424DA0"/>
    <w:rsid w:val="00431510"/>
    <w:rsid w:val="00431CCA"/>
    <w:rsid w:val="0043674D"/>
    <w:rsid w:val="004408A4"/>
    <w:rsid w:val="00441C02"/>
    <w:rsid w:val="00442803"/>
    <w:rsid w:val="004441F2"/>
    <w:rsid w:val="00445B29"/>
    <w:rsid w:val="004466F2"/>
    <w:rsid w:val="00447807"/>
    <w:rsid w:val="00447CBD"/>
    <w:rsid w:val="00447D0E"/>
    <w:rsid w:val="0045471B"/>
    <w:rsid w:val="00456D14"/>
    <w:rsid w:val="004642BF"/>
    <w:rsid w:val="004666DB"/>
    <w:rsid w:val="00471848"/>
    <w:rsid w:val="0047193E"/>
    <w:rsid w:val="00473877"/>
    <w:rsid w:val="0047642E"/>
    <w:rsid w:val="00476B71"/>
    <w:rsid w:val="00477285"/>
    <w:rsid w:val="00480EA4"/>
    <w:rsid w:val="00481A21"/>
    <w:rsid w:val="00485269"/>
    <w:rsid w:val="00485354"/>
    <w:rsid w:val="004853FA"/>
    <w:rsid w:val="004A1D72"/>
    <w:rsid w:val="004A7E0D"/>
    <w:rsid w:val="004B0A8D"/>
    <w:rsid w:val="004B240E"/>
    <w:rsid w:val="004B46D2"/>
    <w:rsid w:val="004B5A83"/>
    <w:rsid w:val="004B6D28"/>
    <w:rsid w:val="004B7889"/>
    <w:rsid w:val="004C11EE"/>
    <w:rsid w:val="004C473C"/>
    <w:rsid w:val="004C653A"/>
    <w:rsid w:val="004C777B"/>
    <w:rsid w:val="004D1A4F"/>
    <w:rsid w:val="004D694B"/>
    <w:rsid w:val="004D7AF2"/>
    <w:rsid w:val="004E1233"/>
    <w:rsid w:val="004E5619"/>
    <w:rsid w:val="004E653C"/>
    <w:rsid w:val="004F09DC"/>
    <w:rsid w:val="004F1B3C"/>
    <w:rsid w:val="004F370E"/>
    <w:rsid w:val="005053DB"/>
    <w:rsid w:val="005153F3"/>
    <w:rsid w:val="00515B02"/>
    <w:rsid w:val="00524307"/>
    <w:rsid w:val="00526E39"/>
    <w:rsid w:val="005306EC"/>
    <w:rsid w:val="00532F61"/>
    <w:rsid w:val="005467A3"/>
    <w:rsid w:val="00546921"/>
    <w:rsid w:val="00552BEB"/>
    <w:rsid w:val="00555B82"/>
    <w:rsid w:val="00557522"/>
    <w:rsid w:val="00562509"/>
    <w:rsid w:val="00564AC3"/>
    <w:rsid w:val="00567FC2"/>
    <w:rsid w:val="00572488"/>
    <w:rsid w:val="00574866"/>
    <w:rsid w:val="00574C84"/>
    <w:rsid w:val="00582DA8"/>
    <w:rsid w:val="00583630"/>
    <w:rsid w:val="00592A52"/>
    <w:rsid w:val="00592DB8"/>
    <w:rsid w:val="005A1817"/>
    <w:rsid w:val="005A287B"/>
    <w:rsid w:val="005A4764"/>
    <w:rsid w:val="005A5FCC"/>
    <w:rsid w:val="005B1FE5"/>
    <w:rsid w:val="005B6520"/>
    <w:rsid w:val="005B7DCD"/>
    <w:rsid w:val="005C1ABC"/>
    <w:rsid w:val="005C4CE4"/>
    <w:rsid w:val="005D03F4"/>
    <w:rsid w:val="005E51C0"/>
    <w:rsid w:val="005E6458"/>
    <w:rsid w:val="005E6D53"/>
    <w:rsid w:val="005F415D"/>
    <w:rsid w:val="005F5F77"/>
    <w:rsid w:val="005F66E4"/>
    <w:rsid w:val="005F7FCF"/>
    <w:rsid w:val="006016C4"/>
    <w:rsid w:val="00604369"/>
    <w:rsid w:val="00613AFB"/>
    <w:rsid w:val="006143FA"/>
    <w:rsid w:val="00614BF3"/>
    <w:rsid w:val="006154DB"/>
    <w:rsid w:val="00616266"/>
    <w:rsid w:val="0063276A"/>
    <w:rsid w:val="006414F2"/>
    <w:rsid w:val="0065582D"/>
    <w:rsid w:val="0065689A"/>
    <w:rsid w:val="006575E9"/>
    <w:rsid w:val="00657D23"/>
    <w:rsid w:val="00661B5C"/>
    <w:rsid w:val="00664FBA"/>
    <w:rsid w:val="006666B8"/>
    <w:rsid w:val="00670758"/>
    <w:rsid w:val="00674F62"/>
    <w:rsid w:val="006764EB"/>
    <w:rsid w:val="00680255"/>
    <w:rsid w:val="00695D5D"/>
    <w:rsid w:val="006960A1"/>
    <w:rsid w:val="006A12B0"/>
    <w:rsid w:val="006A1D2A"/>
    <w:rsid w:val="006A1EB0"/>
    <w:rsid w:val="006A40CD"/>
    <w:rsid w:val="006A45C1"/>
    <w:rsid w:val="006A7681"/>
    <w:rsid w:val="006B4F4F"/>
    <w:rsid w:val="006C1D44"/>
    <w:rsid w:val="006C4570"/>
    <w:rsid w:val="006C64D2"/>
    <w:rsid w:val="006C6B61"/>
    <w:rsid w:val="006C7FC0"/>
    <w:rsid w:val="006D24A4"/>
    <w:rsid w:val="006D4974"/>
    <w:rsid w:val="006D6D3C"/>
    <w:rsid w:val="006E62E1"/>
    <w:rsid w:val="006F2E48"/>
    <w:rsid w:val="006F5E4B"/>
    <w:rsid w:val="007014F5"/>
    <w:rsid w:val="00702A1C"/>
    <w:rsid w:val="007031ED"/>
    <w:rsid w:val="00705FCC"/>
    <w:rsid w:val="0070751A"/>
    <w:rsid w:val="00711F67"/>
    <w:rsid w:val="0071286F"/>
    <w:rsid w:val="00716C92"/>
    <w:rsid w:val="007175D9"/>
    <w:rsid w:val="00722CDB"/>
    <w:rsid w:val="007233B2"/>
    <w:rsid w:val="00725398"/>
    <w:rsid w:val="00725A43"/>
    <w:rsid w:val="00726416"/>
    <w:rsid w:val="00727A8C"/>
    <w:rsid w:val="00730C72"/>
    <w:rsid w:val="0073208E"/>
    <w:rsid w:val="007349A9"/>
    <w:rsid w:val="00734FDE"/>
    <w:rsid w:val="00735458"/>
    <w:rsid w:val="007414F7"/>
    <w:rsid w:val="00741943"/>
    <w:rsid w:val="0074451F"/>
    <w:rsid w:val="0074483E"/>
    <w:rsid w:val="007470B3"/>
    <w:rsid w:val="0075442B"/>
    <w:rsid w:val="00755965"/>
    <w:rsid w:val="00762087"/>
    <w:rsid w:val="00764E5E"/>
    <w:rsid w:val="007679D6"/>
    <w:rsid w:val="00770639"/>
    <w:rsid w:val="00770B47"/>
    <w:rsid w:val="0077124C"/>
    <w:rsid w:val="007725A9"/>
    <w:rsid w:val="0077482F"/>
    <w:rsid w:val="00777AB5"/>
    <w:rsid w:val="00777F80"/>
    <w:rsid w:val="00786EFC"/>
    <w:rsid w:val="00794EBF"/>
    <w:rsid w:val="007967A1"/>
    <w:rsid w:val="007A0EC6"/>
    <w:rsid w:val="007A43DE"/>
    <w:rsid w:val="007A4D1D"/>
    <w:rsid w:val="007A6470"/>
    <w:rsid w:val="007B5257"/>
    <w:rsid w:val="007C1021"/>
    <w:rsid w:val="007C5914"/>
    <w:rsid w:val="007C5C73"/>
    <w:rsid w:val="007C7C3D"/>
    <w:rsid w:val="007E0088"/>
    <w:rsid w:val="007F096B"/>
    <w:rsid w:val="007F31B2"/>
    <w:rsid w:val="007F7F49"/>
    <w:rsid w:val="00810D73"/>
    <w:rsid w:val="00812BD5"/>
    <w:rsid w:val="00812F64"/>
    <w:rsid w:val="00820EF7"/>
    <w:rsid w:val="008239B6"/>
    <w:rsid w:val="00830A04"/>
    <w:rsid w:val="00834C62"/>
    <w:rsid w:val="00842DE1"/>
    <w:rsid w:val="008503B0"/>
    <w:rsid w:val="0085681E"/>
    <w:rsid w:val="008577C4"/>
    <w:rsid w:val="008604AE"/>
    <w:rsid w:val="00861741"/>
    <w:rsid w:val="008630BF"/>
    <w:rsid w:val="00873819"/>
    <w:rsid w:val="00874CDF"/>
    <w:rsid w:val="00877342"/>
    <w:rsid w:val="00892E3F"/>
    <w:rsid w:val="0089513B"/>
    <w:rsid w:val="008B0267"/>
    <w:rsid w:val="008B225B"/>
    <w:rsid w:val="008B3863"/>
    <w:rsid w:val="008B503E"/>
    <w:rsid w:val="008C369A"/>
    <w:rsid w:val="008D009F"/>
    <w:rsid w:val="008D3305"/>
    <w:rsid w:val="008E28BD"/>
    <w:rsid w:val="008E69E7"/>
    <w:rsid w:val="008F088E"/>
    <w:rsid w:val="008F2D70"/>
    <w:rsid w:val="008F6D1C"/>
    <w:rsid w:val="00900F39"/>
    <w:rsid w:val="00901F3D"/>
    <w:rsid w:val="0090577B"/>
    <w:rsid w:val="00906609"/>
    <w:rsid w:val="00912414"/>
    <w:rsid w:val="009129A6"/>
    <w:rsid w:val="00913E38"/>
    <w:rsid w:val="00914EA8"/>
    <w:rsid w:val="00917987"/>
    <w:rsid w:val="00922341"/>
    <w:rsid w:val="009244A5"/>
    <w:rsid w:val="0092660D"/>
    <w:rsid w:val="009279BF"/>
    <w:rsid w:val="00932564"/>
    <w:rsid w:val="0093555C"/>
    <w:rsid w:val="00936F14"/>
    <w:rsid w:val="009377DD"/>
    <w:rsid w:val="00937D80"/>
    <w:rsid w:val="00941A7C"/>
    <w:rsid w:val="00943648"/>
    <w:rsid w:val="00943B2C"/>
    <w:rsid w:val="00944800"/>
    <w:rsid w:val="00953E39"/>
    <w:rsid w:val="009558E6"/>
    <w:rsid w:val="00955DB4"/>
    <w:rsid w:val="00960595"/>
    <w:rsid w:val="009618A9"/>
    <w:rsid w:val="00974906"/>
    <w:rsid w:val="00974AC5"/>
    <w:rsid w:val="0097792A"/>
    <w:rsid w:val="009779EE"/>
    <w:rsid w:val="00977C3F"/>
    <w:rsid w:val="00982546"/>
    <w:rsid w:val="00984DD0"/>
    <w:rsid w:val="009A22BC"/>
    <w:rsid w:val="009B3E21"/>
    <w:rsid w:val="009B5DD3"/>
    <w:rsid w:val="009D033B"/>
    <w:rsid w:val="009D043D"/>
    <w:rsid w:val="009D0B64"/>
    <w:rsid w:val="009D4228"/>
    <w:rsid w:val="009D5054"/>
    <w:rsid w:val="009D50F5"/>
    <w:rsid w:val="009D5289"/>
    <w:rsid w:val="009E32CB"/>
    <w:rsid w:val="009E7B8C"/>
    <w:rsid w:val="009F212B"/>
    <w:rsid w:val="00A019EF"/>
    <w:rsid w:val="00A0488D"/>
    <w:rsid w:val="00A04B57"/>
    <w:rsid w:val="00A0516F"/>
    <w:rsid w:val="00A05321"/>
    <w:rsid w:val="00A07A62"/>
    <w:rsid w:val="00A158ED"/>
    <w:rsid w:val="00A20F4C"/>
    <w:rsid w:val="00A23D53"/>
    <w:rsid w:val="00A249B8"/>
    <w:rsid w:val="00A25D66"/>
    <w:rsid w:val="00A30EB2"/>
    <w:rsid w:val="00A31423"/>
    <w:rsid w:val="00A314CB"/>
    <w:rsid w:val="00A351A9"/>
    <w:rsid w:val="00A41A60"/>
    <w:rsid w:val="00A46DCF"/>
    <w:rsid w:val="00A52C26"/>
    <w:rsid w:val="00A539B4"/>
    <w:rsid w:val="00A563BE"/>
    <w:rsid w:val="00A670F7"/>
    <w:rsid w:val="00A678FB"/>
    <w:rsid w:val="00A70D1A"/>
    <w:rsid w:val="00A81AB1"/>
    <w:rsid w:val="00A8327A"/>
    <w:rsid w:val="00A844E8"/>
    <w:rsid w:val="00A91570"/>
    <w:rsid w:val="00A96198"/>
    <w:rsid w:val="00AA5AFD"/>
    <w:rsid w:val="00AB1FCC"/>
    <w:rsid w:val="00AB4C0D"/>
    <w:rsid w:val="00AB781C"/>
    <w:rsid w:val="00AC09BC"/>
    <w:rsid w:val="00AC50C1"/>
    <w:rsid w:val="00AD3E28"/>
    <w:rsid w:val="00AD68B9"/>
    <w:rsid w:val="00AE05D7"/>
    <w:rsid w:val="00AF19BB"/>
    <w:rsid w:val="00AF37D1"/>
    <w:rsid w:val="00AF3C20"/>
    <w:rsid w:val="00B00C31"/>
    <w:rsid w:val="00B011D3"/>
    <w:rsid w:val="00B052CF"/>
    <w:rsid w:val="00B06FAA"/>
    <w:rsid w:val="00B07C2D"/>
    <w:rsid w:val="00B137F9"/>
    <w:rsid w:val="00B15894"/>
    <w:rsid w:val="00B2055A"/>
    <w:rsid w:val="00B22883"/>
    <w:rsid w:val="00B31679"/>
    <w:rsid w:val="00B3167D"/>
    <w:rsid w:val="00B52C2E"/>
    <w:rsid w:val="00B8155C"/>
    <w:rsid w:val="00B8435F"/>
    <w:rsid w:val="00B84DB9"/>
    <w:rsid w:val="00B86AFE"/>
    <w:rsid w:val="00B91B0D"/>
    <w:rsid w:val="00B91BF3"/>
    <w:rsid w:val="00B92DC0"/>
    <w:rsid w:val="00BA2461"/>
    <w:rsid w:val="00BA4A00"/>
    <w:rsid w:val="00BA54A5"/>
    <w:rsid w:val="00BA56FD"/>
    <w:rsid w:val="00BA6F9D"/>
    <w:rsid w:val="00BB5DC0"/>
    <w:rsid w:val="00BC19DB"/>
    <w:rsid w:val="00BC4C49"/>
    <w:rsid w:val="00BC4F82"/>
    <w:rsid w:val="00BD6DCF"/>
    <w:rsid w:val="00BE4178"/>
    <w:rsid w:val="00BF10CD"/>
    <w:rsid w:val="00BF3329"/>
    <w:rsid w:val="00BF4186"/>
    <w:rsid w:val="00C027BE"/>
    <w:rsid w:val="00C03228"/>
    <w:rsid w:val="00C050A0"/>
    <w:rsid w:val="00C116BF"/>
    <w:rsid w:val="00C13690"/>
    <w:rsid w:val="00C161B9"/>
    <w:rsid w:val="00C166C1"/>
    <w:rsid w:val="00C21DC1"/>
    <w:rsid w:val="00C243AD"/>
    <w:rsid w:val="00C2784C"/>
    <w:rsid w:val="00C34509"/>
    <w:rsid w:val="00C36F42"/>
    <w:rsid w:val="00C41DFE"/>
    <w:rsid w:val="00C4526E"/>
    <w:rsid w:val="00C45611"/>
    <w:rsid w:val="00C47753"/>
    <w:rsid w:val="00C500FF"/>
    <w:rsid w:val="00C517BF"/>
    <w:rsid w:val="00C5231E"/>
    <w:rsid w:val="00C52FB7"/>
    <w:rsid w:val="00C57676"/>
    <w:rsid w:val="00C626B6"/>
    <w:rsid w:val="00C62CCF"/>
    <w:rsid w:val="00C67481"/>
    <w:rsid w:val="00C70F1B"/>
    <w:rsid w:val="00C7199A"/>
    <w:rsid w:val="00C7584E"/>
    <w:rsid w:val="00C778AE"/>
    <w:rsid w:val="00C77ABB"/>
    <w:rsid w:val="00C77BD5"/>
    <w:rsid w:val="00C857A5"/>
    <w:rsid w:val="00C90E9F"/>
    <w:rsid w:val="00C94B0F"/>
    <w:rsid w:val="00C957B6"/>
    <w:rsid w:val="00C965F1"/>
    <w:rsid w:val="00CA2170"/>
    <w:rsid w:val="00CA3742"/>
    <w:rsid w:val="00CB10F4"/>
    <w:rsid w:val="00CB4F36"/>
    <w:rsid w:val="00CC1BA0"/>
    <w:rsid w:val="00CC1F14"/>
    <w:rsid w:val="00CC2C8E"/>
    <w:rsid w:val="00CC2CC3"/>
    <w:rsid w:val="00CC39BE"/>
    <w:rsid w:val="00CC5300"/>
    <w:rsid w:val="00CE266F"/>
    <w:rsid w:val="00CE4C14"/>
    <w:rsid w:val="00CE688D"/>
    <w:rsid w:val="00CE751D"/>
    <w:rsid w:val="00CF48AA"/>
    <w:rsid w:val="00CF596B"/>
    <w:rsid w:val="00CF597C"/>
    <w:rsid w:val="00D0419F"/>
    <w:rsid w:val="00D0701F"/>
    <w:rsid w:val="00D11EB1"/>
    <w:rsid w:val="00D11EC0"/>
    <w:rsid w:val="00D17D54"/>
    <w:rsid w:val="00D24CA0"/>
    <w:rsid w:val="00D273EA"/>
    <w:rsid w:val="00D460FD"/>
    <w:rsid w:val="00D50990"/>
    <w:rsid w:val="00D51930"/>
    <w:rsid w:val="00D54A48"/>
    <w:rsid w:val="00D54D7A"/>
    <w:rsid w:val="00D57A18"/>
    <w:rsid w:val="00D618B7"/>
    <w:rsid w:val="00D7294E"/>
    <w:rsid w:val="00D733BD"/>
    <w:rsid w:val="00D80425"/>
    <w:rsid w:val="00D83624"/>
    <w:rsid w:val="00D8578E"/>
    <w:rsid w:val="00D864B0"/>
    <w:rsid w:val="00D91A4F"/>
    <w:rsid w:val="00D97F19"/>
    <w:rsid w:val="00DA18C3"/>
    <w:rsid w:val="00DA38F0"/>
    <w:rsid w:val="00DA3B20"/>
    <w:rsid w:val="00DA7442"/>
    <w:rsid w:val="00DB1B17"/>
    <w:rsid w:val="00DC01C0"/>
    <w:rsid w:val="00DC760A"/>
    <w:rsid w:val="00DD30C5"/>
    <w:rsid w:val="00DD74F9"/>
    <w:rsid w:val="00DE3FD5"/>
    <w:rsid w:val="00DE6488"/>
    <w:rsid w:val="00DF0780"/>
    <w:rsid w:val="00DF16BB"/>
    <w:rsid w:val="00DF5A11"/>
    <w:rsid w:val="00E03A76"/>
    <w:rsid w:val="00E04D81"/>
    <w:rsid w:val="00E04E6F"/>
    <w:rsid w:val="00E12D87"/>
    <w:rsid w:val="00E151C4"/>
    <w:rsid w:val="00E1580A"/>
    <w:rsid w:val="00E20ED7"/>
    <w:rsid w:val="00E33266"/>
    <w:rsid w:val="00E35577"/>
    <w:rsid w:val="00E3721B"/>
    <w:rsid w:val="00E408D0"/>
    <w:rsid w:val="00E42A69"/>
    <w:rsid w:val="00E43EE9"/>
    <w:rsid w:val="00E509B3"/>
    <w:rsid w:val="00E5211B"/>
    <w:rsid w:val="00E53C1B"/>
    <w:rsid w:val="00E55D8E"/>
    <w:rsid w:val="00E61CD3"/>
    <w:rsid w:val="00E71E13"/>
    <w:rsid w:val="00E7782B"/>
    <w:rsid w:val="00E77C49"/>
    <w:rsid w:val="00E832D8"/>
    <w:rsid w:val="00E864A2"/>
    <w:rsid w:val="00E87EAD"/>
    <w:rsid w:val="00E91741"/>
    <w:rsid w:val="00EA2F02"/>
    <w:rsid w:val="00EB01D5"/>
    <w:rsid w:val="00EB2C19"/>
    <w:rsid w:val="00EB3751"/>
    <w:rsid w:val="00EB46B0"/>
    <w:rsid w:val="00EC01CD"/>
    <w:rsid w:val="00EC5E89"/>
    <w:rsid w:val="00ED09EA"/>
    <w:rsid w:val="00ED45E4"/>
    <w:rsid w:val="00EE1FA8"/>
    <w:rsid w:val="00EE7D29"/>
    <w:rsid w:val="00EF0D9C"/>
    <w:rsid w:val="00EF4982"/>
    <w:rsid w:val="00EF6F1C"/>
    <w:rsid w:val="00F13610"/>
    <w:rsid w:val="00F172F9"/>
    <w:rsid w:val="00F2280E"/>
    <w:rsid w:val="00F263B2"/>
    <w:rsid w:val="00F27DD0"/>
    <w:rsid w:val="00F37D01"/>
    <w:rsid w:val="00F418E1"/>
    <w:rsid w:val="00F47B0F"/>
    <w:rsid w:val="00F64CAB"/>
    <w:rsid w:val="00F65F11"/>
    <w:rsid w:val="00F661BA"/>
    <w:rsid w:val="00F701BC"/>
    <w:rsid w:val="00F72980"/>
    <w:rsid w:val="00F76940"/>
    <w:rsid w:val="00F76EFD"/>
    <w:rsid w:val="00F81D7C"/>
    <w:rsid w:val="00F8368E"/>
    <w:rsid w:val="00F943F7"/>
    <w:rsid w:val="00F95D4D"/>
    <w:rsid w:val="00FA17A0"/>
    <w:rsid w:val="00FA1875"/>
    <w:rsid w:val="00FB0E02"/>
    <w:rsid w:val="00FB13E3"/>
    <w:rsid w:val="00FB7493"/>
    <w:rsid w:val="00FB77CA"/>
    <w:rsid w:val="00FC412E"/>
    <w:rsid w:val="00FC6956"/>
    <w:rsid w:val="00FD58B5"/>
    <w:rsid w:val="00FD6B59"/>
    <w:rsid w:val="00FE1518"/>
    <w:rsid w:val="00FE179D"/>
    <w:rsid w:val="00FE1B34"/>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C674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7792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5">
    <w:name w:val="heading 5"/>
    <w:basedOn w:val="a"/>
    <w:next w:val="a"/>
    <w:link w:val="50"/>
    <w:uiPriority w:val="9"/>
    <w:unhideWhenUsed/>
    <w:qFormat/>
    <w:rsid w:val="0097792A"/>
    <w:pPr>
      <w:keepNext/>
      <w:keepLines/>
      <w:spacing w:before="40" w:after="0"/>
      <w:outlineLvl w:val="4"/>
    </w:pPr>
    <w:rPr>
      <w:rFonts w:asciiTheme="majorHAnsi" w:eastAsiaTheme="majorEastAsia" w:hAnsiTheme="majorHAnsi" w:cstheme="majorBidi"/>
      <w:color w:val="2E74B5" w:themeColor="accent1" w:themeShade="BF"/>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character" w:customStyle="1" w:styleId="20">
    <w:name w:val="כותרת 2 תו"/>
    <w:basedOn w:val="a0"/>
    <w:link w:val="2"/>
    <w:uiPriority w:val="9"/>
    <w:rsid w:val="00C67481"/>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rsid w:val="0097792A"/>
    <w:rPr>
      <w:rFonts w:asciiTheme="majorHAnsi" w:eastAsiaTheme="majorEastAsia" w:hAnsiTheme="majorHAnsi" w:cstheme="majorBidi"/>
      <w:color w:val="1F4D78" w:themeColor="accent1" w:themeShade="7F"/>
      <w:sz w:val="24"/>
      <w:szCs w:val="24"/>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50">
    <w:name w:val="כותרת 5 תו"/>
    <w:basedOn w:val="a0"/>
    <w:link w:val="5"/>
    <w:uiPriority w:val="9"/>
    <w:rsid w:val="0097792A"/>
    <w:rPr>
      <w:rFonts w:asciiTheme="majorHAnsi" w:eastAsiaTheme="majorEastAsia" w:hAnsiTheme="majorHAnsi" w:cstheme="majorBidi"/>
      <w:color w:val="2E74B5" w:themeColor="accent1" w:themeShade="BF"/>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styleId="af3">
    <w:name w:val="No Spacing"/>
    <w:link w:val="af4"/>
    <w:uiPriority w:val="1"/>
    <w:qFormat/>
    <w:rsid w:val="0097792A"/>
    <w:pPr>
      <w:bidi/>
      <w:spacing w:after="0" w:line="240" w:lineRule="auto"/>
    </w:pPr>
    <w:rPr>
      <w:rFonts w:eastAsiaTheme="minorEastAsia"/>
    </w:rPr>
  </w:style>
  <w:style w:type="character" w:customStyle="1" w:styleId="af4">
    <w:name w:val="ללא מרווח תו"/>
    <w:basedOn w:val="a0"/>
    <w:link w:val="af3"/>
    <w:uiPriority w:val="1"/>
    <w:rsid w:val="0097792A"/>
    <w:rPr>
      <w:rFonts w:eastAsiaTheme="minorEastAsia"/>
    </w:rPr>
  </w:style>
  <w:style w:type="paragraph" w:styleId="af5">
    <w:name w:val="TOC Heading"/>
    <w:basedOn w:val="1"/>
    <w:next w:val="a"/>
    <w:uiPriority w:val="39"/>
    <w:unhideWhenUsed/>
    <w:qFormat/>
    <w:rsid w:val="0097792A"/>
    <w:pPr>
      <w:keepLines/>
      <w:spacing w:after="0" w:line="259" w:lineRule="auto"/>
      <w:outlineLvl w:val="9"/>
    </w:pPr>
    <w:rPr>
      <w:rFonts w:asciiTheme="majorHAnsi" w:eastAsiaTheme="majorEastAsia" w:hAnsiTheme="majorHAnsi" w:cstheme="majorBidi"/>
      <w:b w:val="0"/>
      <w:bCs w:val="0"/>
      <w:color w:val="2E74B5" w:themeColor="accent1" w:themeShade="BF"/>
      <w:kern w:val="0"/>
      <w:rtl/>
      <w:cs/>
      <w:lang w:eastAsia="en-US"/>
    </w:rPr>
  </w:style>
  <w:style w:type="paragraph" w:styleId="TOC1">
    <w:name w:val="toc 1"/>
    <w:basedOn w:val="a"/>
    <w:next w:val="a"/>
    <w:autoRedefine/>
    <w:uiPriority w:val="39"/>
    <w:unhideWhenUsed/>
    <w:rsid w:val="0097792A"/>
    <w:pPr>
      <w:spacing w:after="100"/>
    </w:pPr>
  </w:style>
  <w:style w:type="paragraph" w:styleId="TOC2">
    <w:name w:val="toc 2"/>
    <w:basedOn w:val="a"/>
    <w:next w:val="a"/>
    <w:autoRedefine/>
    <w:uiPriority w:val="39"/>
    <w:unhideWhenUsed/>
    <w:rsid w:val="0097792A"/>
    <w:pPr>
      <w:spacing w:after="100"/>
      <w:ind w:left="220"/>
    </w:pPr>
  </w:style>
  <w:style w:type="paragraph" w:styleId="TOC3">
    <w:name w:val="toc 3"/>
    <w:basedOn w:val="a"/>
    <w:next w:val="a"/>
    <w:autoRedefine/>
    <w:uiPriority w:val="39"/>
    <w:unhideWhenUsed/>
    <w:rsid w:val="0097792A"/>
    <w:pPr>
      <w:spacing w:after="100"/>
      <w:ind w:left="440"/>
    </w:pPr>
  </w:style>
  <w:style w:type="paragraph" w:styleId="af6">
    <w:name w:val="Subtitle"/>
    <w:basedOn w:val="a"/>
    <w:next w:val="a"/>
    <w:link w:val="af7"/>
    <w:uiPriority w:val="11"/>
    <w:qFormat/>
    <w:rsid w:val="0097792A"/>
    <w:pPr>
      <w:numPr>
        <w:ilvl w:val="1"/>
      </w:numPr>
    </w:pPr>
    <w:rPr>
      <w:rFonts w:eastAsiaTheme="minorEastAsia"/>
      <w:color w:val="5A5A5A" w:themeColor="text1" w:themeTint="A5"/>
      <w:spacing w:val="15"/>
    </w:rPr>
  </w:style>
  <w:style w:type="character" w:customStyle="1" w:styleId="af7">
    <w:name w:val="כותרת משנה תו"/>
    <w:basedOn w:val="a0"/>
    <w:link w:val="af6"/>
    <w:uiPriority w:val="11"/>
    <w:rsid w:val="0097792A"/>
    <w:rPr>
      <w:rFonts w:eastAsiaTheme="minorEastAsia"/>
      <w:color w:val="5A5A5A" w:themeColor="text1" w:themeTint="A5"/>
      <w:spacing w:val="15"/>
    </w:rPr>
  </w:style>
  <w:style w:type="paragraph" w:styleId="af8">
    <w:name w:val="Title"/>
    <w:basedOn w:val="a"/>
    <w:next w:val="a"/>
    <w:link w:val="af9"/>
    <w:uiPriority w:val="10"/>
    <w:qFormat/>
    <w:rsid w:val="009779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9">
    <w:name w:val="כותרת טקסט תו"/>
    <w:basedOn w:val="a0"/>
    <w:link w:val="af8"/>
    <w:uiPriority w:val="10"/>
    <w:rsid w:val="0097792A"/>
    <w:rPr>
      <w:rFonts w:asciiTheme="majorHAnsi" w:eastAsiaTheme="majorEastAsia" w:hAnsiTheme="majorHAnsi" w:cstheme="majorBidi"/>
      <w:spacing w:val="-10"/>
      <w:kern w:val="28"/>
      <w:sz w:val="56"/>
      <w:szCs w:val="56"/>
    </w:rPr>
  </w:style>
  <w:style w:type="table" w:styleId="11">
    <w:name w:val="Plain Table 1"/>
    <w:basedOn w:val="a1"/>
    <w:uiPriority w:val="41"/>
    <w:rsid w:val="0097792A"/>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4">
    <w:name w:val="toc 4"/>
    <w:basedOn w:val="a"/>
    <w:next w:val="a"/>
    <w:autoRedefine/>
    <w:uiPriority w:val="39"/>
    <w:unhideWhenUsed/>
    <w:rsid w:val="0097792A"/>
    <w:pPr>
      <w:spacing w:after="100"/>
      <w:ind w:left="660"/>
    </w:pPr>
    <w:rPr>
      <w:rFonts w:eastAsiaTheme="minorEastAsia"/>
    </w:rPr>
  </w:style>
  <w:style w:type="paragraph" w:styleId="TOC5">
    <w:name w:val="toc 5"/>
    <w:basedOn w:val="a"/>
    <w:next w:val="a"/>
    <w:autoRedefine/>
    <w:uiPriority w:val="39"/>
    <w:unhideWhenUsed/>
    <w:rsid w:val="0097792A"/>
    <w:pPr>
      <w:spacing w:after="100"/>
      <w:ind w:left="880"/>
    </w:pPr>
    <w:rPr>
      <w:rFonts w:eastAsiaTheme="minorEastAsia"/>
    </w:rPr>
  </w:style>
  <w:style w:type="paragraph" w:styleId="TOC6">
    <w:name w:val="toc 6"/>
    <w:basedOn w:val="a"/>
    <w:next w:val="a"/>
    <w:autoRedefine/>
    <w:uiPriority w:val="39"/>
    <w:unhideWhenUsed/>
    <w:rsid w:val="0097792A"/>
    <w:pPr>
      <w:spacing w:after="100"/>
      <w:ind w:left="1100"/>
    </w:pPr>
    <w:rPr>
      <w:rFonts w:eastAsiaTheme="minorEastAsia"/>
    </w:rPr>
  </w:style>
  <w:style w:type="paragraph" w:styleId="TOC7">
    <w:name w:val="toc 7"/>
    <w:basedOn w:val="a"/>
    <w:next w:val="a"/>
    <w:autoRedefine/>
    <w:uiPriority w:val="39"/>
    <w:unhideWhenUsed/>
    <w:rsid w:val="0097792A"/>
    <w:pPr>
      <w:spacing w:after="100"/>
      <w:ind w:left="1320"/>
    </w:pPr>
    <w:rPr>
      <w:rFonts w:eastAsiaTheme="minorEastAsia"/>
    </w:rPr>
  </w:style>
  <w:style w:type="paragraph" w:styleId="TOC8">
    <w:name w:val="toc 8"/>
    <w:basedOn w:val="a"/>
    <w:next w:val="a"/>
    <w:autoRedefine/>
    <w:uiPriority w:val="39"/>
    <w:unhideWhenUsed/>
    <w:rsid w:val="0097792A"/>
    <w:pPr>
      <w:spacing w:after="100"/>
      <w:ind w:left="1540"/>
    </w:pPr>
    <w:rPr>
      <w:rFonts w:eastAsiaTheme="minorEastAsia"/>
    </w:rPr>
  </w:style>
  <w:style w:type="paragraph" w:styleId="TOC9">
    <w:name w:val="toc 9"/>
    <w:basedOn w:val="a"/>
    <w:next w:val="a"/>
    <w:autoRedefine/>
    <w:uiPriority w:val="39"/>
    <w:unhideWhenUsed/>
    <w:rsid w:val="0097792A"/>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18590">
      <w:bodyDiv w:val="1"/>
      <w:marLeft w:val="0"/>
      <w:marRight w:val="0"/>
      <w:marTop w:val="0"/>
      <w:marBottom w:val="0"/>
      <w:divBdr>
        <w:top w:val="none" w:sz="0" w:space="0" w:color="auto"/>
        <w:left w:val="none" w:sz="0" w:space="0" w:color="auto"/>
        <w:bottom w:val="none" w:sz="0" w:space="0" w:color="auto"/>
        <w:right w:val="none" w:sz="0" w:space="0" w:color="auto"/>
      </w:divBdr>
    </w:div>
    <w:div w:id="94858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1C77-FAEE-4926-BADD-E67A4D37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1886</Words>
  <Characters>9432</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3</cp:revision>
  <cp:lastPrinted>2014-10-28T13:38:00Z</cp:lastPrinted>
  <dcterms:created xsi:type="dcterms:W3CDTF">2014-11-04T13:15:00Z</dcterms:created>
  <dcterms:modified xsi:type="dcterms:W3CDTF">2014-11-04T13:20:00Z</dcterms:modified>
</cp:coreProperties>
</file>