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Pr="005F5FD7" w:rsidRDefault="009C48DE" w:rsidP="00200129">
      <w:pPr>
        <w:spacing w:line="360" w:lineRule="auto"/>
        <w:jc w:val="center"/>
        <w:rPr>
          <w:rFonts w:cs="David"/>
          <w:b/>
          <w:bCs/>
          <w:sz w:val="24"/>
          <w:szCs w:val="24"/>
          <w:u w:val="single"/>
          <w:rtl/>
        </w:rPr>
      </w:pPr>
      <w:r w:rsidRPr="005F5FD7">
        <w:rPr>
          <w:rFonts w:cs="David" w:hint="cs"/>
          <w:b/>
          <w:bCs/>
          <w:sz w:val="24"/>
          <w:szCs w:val="24"/>
          <w:u w:val="single"/>
          <w:rtl/>
        </w:rPr>
        <w:t>פיננסית מתקדמת א- שיעור</w:t>
      </w:r>
      <w:r w:rsidR="00200129" w:rsidRPr="005F5FD7">
        <w:rPr>
          <w:rFonts w:cs="David" w:hint="cs"/>
          <w:b/>
          <w:bCs/>
          <w:sz w:val="24"/>
          <w:szCs w:val="24"/>
          <w:u w:val="single"/>
          <w:rtl/>
        </w:rPr>
        <w:t xml:space="preserve"> 1</w:t>
      </w:r>
      <w:r w:rsidR="0090328B">
        <w:rPr>
          <w:rFonts w:cs="David" w:hint="cs"/>
          <w:b/>
          <w:bCs/>
          <w:sz w:val="24"/>
          <w:szCs w:val="24"/>
          <w:u w:val="single"/>
          <w:rtl/>
        </w:rPr>
        <w:t>7</w:t>
      </w:r>
    </w:p>
    <w:p w:rsidR="00A53D5F" w:rsidRDefault="00A53D5F" w:rsidP="007C6F41">
      <w:pPr>
        <w:pStyle w:val="a7"/>
        <w:numPr>
          <w:ilvl w:val="0"/>
          <w:numId w:val="2"/>
        </w:numPr>
        <w:spacing w:line="360" w:lineRule="auto"/>
        <w:jc w:val="both"/>
        <w:rPr>
          <w:rFonts w:cs="David"/>
          <w:b/>
          <w:bCs/>
          <w:sz w:val="28"/>
          <w:szCs w:val="28"/>
          <w:u w:val="single"/>
        </w:rPr>
      </w:pPr>
      <w:r w:rsidRPr="00B53E96">
        <w:rPr>
          <w:rFonts w:cs="David" w:hint="cs"/>
          <w:b/>
          <w:bCs/>
          <w:sz w:val="28"/>
          <w:szCs w:val="28"/>
          <w:u w:val="single"/>
          <w:rtl/>
        </w:rPr>
        <w:t>אג"ח להמרה המהוות התחייבות פיננסית</w:t>
      </w:r>
      <w:r w:rsidR="00814C54" w:rsidRPr="00B53E96">
        <w:rPr>
          <w:rFonts w:cs="David" w:hint="cs"/>
          <w:b/>
          <w:bCs/>
          <w:sz w:val="28"/>
          <w:szCs w:val="28"/>
          <w:u w:val="single"/>
          <w:rtl/>
        </w:rPr>
        <w:t>-</w:t>
      </w:r>
    </w:p>
    <w:p w:rsidR="00B53E96" w:rsidRDefault="00B53E96" w:rsidP="00B53E96">
      <w:pPr>
        <w:pStyle w:val="a7"/>
        <w:spacing w:line="360" w:lineRule="auto"/>
        <w:ind w:left="1440"/>
        <w:jc w:val="both"/>
        <w:rPr>
          <w:rFonts w:cs="David"/>
          <w:sz w:val="24"/>
          <w:szCs w:val="24"/>
          <w:rtl/>
        </w:rPr>
      </w:pPr>
      <w:r>
        <w:rPr>
          <w:rFonts w:cs="David" w:hint="cs"/>
          <w:sz w:val="24"/>
          <w:szCs w:val="24"/>
          <w:rtl/>
        </w:rPr>
        <w:t>אנו מדברים כעת על אג"ח להמרה צמודות, להזכירכם , במקרה הזה הן נמדדות באחת משתי אפשרויות:</w:t>
      </w:r>
    </w:p>
    <w:p w:rsidR="00B53E96" w:rsidRDefault="00B53E96" w:rsidP="007C6F41">
      <w:pPr>
        <w:pStyle w:val="a7"/>
        <w:numPr>
          <w:ilvl w:val="0"/>
          <w:numId w:val="1"/>
        </w:numPr>
        <w:spacing w:line="360" w:lineRule="auto"/>
        <w:jc w:val="both"/>
        <w:rPr>
          <w:rFonts w:cs="David" w:hint="cs"/>
          <w:sz w:val="24"/>
          <w:szCs w:val="24"/>
        </w:rPr>
      </w:pPr>
      <w:r>
        <w:rPr>
          <w:rFonts w:cs="David" w:hint="cs"/>
          <w:sz w:val="24"/>
          <w:szCs w:val="24"/>
          <w:rtl/>
        </w:rPr>
        <w:t xml:space="preserve">שווי הוגן דרך רוה"ס -נגזר </w:t>
      </w:r>
    </w:p>
    <w:p w:rsidR="00B53E96" w:rsidRDefault="00B53E96" w:rsidP="007C6F41">
      <w:pPr>
        <w:pStyle w:val="a7"/>
        <w:numPr>
          <w:ilvl w:val="0"/>
          <w:numId w:val="1"/>
        </w:numPr>
        <w:spacing w:line="360" w:lineRule="auto"/>
        <w:jc w:val="both"/>
        <w:rPr>
          <w:rFonts w:cs="David"/>
          <w:sz w:val="24"/>
          <w:szCs w:val="24"/>
        </w:rPr>
      </w:pPr>
      <w:r>
        <w:rPr>
          <w:rFonts w:cs="David" w:hint="cs"/>
          <w:sz w:val="24"/>
          <w:szCs w:val="24"/>
          <w:rtl/>
        </w:rPr>
        <w:t xml:space="preserve">נגזר משובץ </w:t>
      </w:r>
    </w:p>
    <w:p w:rsidR="00B53E96" w:rsidRDefault="00B53E96" w:rsidP="00B53E96">
      <w:pPr>
        <w:spacing w:line="360" w:lineRule="auto"/>
        <w:ind w:left="1440"/>
        <w:jc w:val="both"/>
        <w:rPr>
          <w:rFonts w:cs="David"/>
          <w:sz w:val="24"/>
          <w:szCs w:val="24"/>
          <w:rtl/>
        </w:rPr>
      </w:pPr>
      <w:r>
        <w:rPr>
          <w:rFonts w:cs="David" w:hint="cs"/>
          <w:sz w:val="24"/>
          <w:szCs w:val="24"/>
          <w:rtl/>
        </w:rPr>
        <w:t xml:space="preserve">כך או כך יש להן השפעה על רוה"ס ואם </w:t>
      </w:r>
      <w:r w:rsidR="00172DD3">
        <w:rPr>
          <w:rFonts w:cs="David" w:hint="cs"/>
          <w:sz w:val="24"/>
          <w:szCs w:val="24"/>
          <w:rtl/>
        </w:rPr>
        <w:t xml:space="preserve">הן היו מומרות למניות כבר במועד הנפקתן לא היתה להן השפעה על רוה"ס . </w:t>
      </w:r>
      <w:r w:rsidR="003B44DB">
        <w:rPr>
          <w:rFonts w:cs="David" w:hint="cs"/>
          <w:sz w:val="24"/>
          <w:szCs w:val="24"/>
          <w:rtl/>
        </w:rPr>
        <w:t xml:space="preserve">לכן, התוספת למונה היא </w:t>
      </w:r>
      <w:r w:rsidR="003B44DB">
        <w:rPr>
          <w:rFonts w:cs="David"/>
          <w:sz w:val="24"/>
          <w:szCs w:val="24"/>
          <w:rtl/>
        </w:rPr>
        <w:t>–</w:t>
      </w:r>
      <w:r w:rsidR="003B44DB">
        <w:rPr>
          <w:rFonts w:cs="David" w:hint="cs"/>
          <w:sz w:val="24"/>
          <w:szCs w:val="24"/>
          <w:rtl/>
        </w:rPr>
        <w:t xml:space="preserve"> ביטול ההשפעה על הרווח נטו ממס. התוספת למכנה היא כרגיל הכמות המשוקללת . </w:t>
      </w:r>
    </w:p>
    <w:p w:rsidR="003B44DB" w:rsidRDefault="003B44DB" w:rsidP="00B53E96">
      <w:pPr>
        <w:spacing w:line="360" w:lineRule="auto"/>
        <w:ind w:left="1440"/>
        <w:jc w:val="both"/>
        <w:rPr>
          <w:rFonts w:cs="David" w:hint="cs"/>
          <w:b/>
          <w:bCs/>
          <w:sz w:val="24"/>
          <w:szCs w:val="24"/>
          <w:rtl/>
        </w:rPr>
      </w:pPr>
      <w:r>
        <w:rPr>
          <w:rFonts w:cs="David" w:hint="cs"/>
          <w:b/>
          <w:bCs/>
          <w:sz w:val="24"/>
          <w:szCs w:val="24"/>
          <w:rtl/>
        </w:rPr>
        <w:t xml:space="preserve">דוגמא: </w:t>
      </w:r>
    </w:p>
    <w:p w:rsidR="00EE0703" w:rsidRDefault="003B44DB" w:rsidP="00EE0703">
      <w:pPr>
        <w:spacing w:line="360" w:lineRule="auto"/>
        <w:ind w:left="1440"/>
        <w:jc w:val="both"/>
        <w:rPr>
          <w:rFonts w:cs="David"/>
          <w:sz w:val="24"/>
          <w:szCs w:val="24"/>
          <w:rtl/>
        </w:rPr>
      </w:pPr>
      <w:r>
        <w:rPr>
          <w:rFonts w:cs="David" w:hint="cs"/>
          <w:sz w:val="24"/>
          <w:szCs w:val="24"/>
          <w:rtl/>
        </w:rPr>
        <w:t xml:space="preserve">ב-01/14 הנפיקה הישות 100,000 ע.נ אג"ח ל-6 שנים. </w:t>
      </w:r>
    </w:p>
    <w:p w:rsidR="00EE0703" w:rsidRDefault="003B44DB" w:rsidP="00EE0703">
      <w:pPr>
        <w:spacing w:line="360" w:lineRule="auto"/>
        <w:ind w:left="1440"/>
        <w:jc w:val="both"/>
        <w:rPr>
          <w:rFonts w:cs="David"/>
          <w:sz w:val="24"/>
          <w:szCs w:val="24"/>
          <w:rtl/>
        </w:rPr>
      </w:pPr>
      <w:r>
        <w:rPr>
          <w:rFonts w:cs="David" w:hint="cs"/>
          <w:sz w:val="24"/>
          <w:szCs w:val="24"/>
          <w:rtl/>
        </w:rPr>
        <w:t xml:space="preserve">האג"ח נושאות ריבית של 10% המשולמת בסוף שנה. </w:t>
      </w:r>
    </w:p>
    <w:p w:rsidR="00EE0703" w:rsidRDefault="003B44DB" w:rsidP="00EE0703">
      <w:pPr>
        <w:spacing w:line="360" w:lineRule="auto"/>
        <w:ind w:left="1440"/>
        <w:jc w:val="both"/>
        <w:rPr>
          <w:rFonts w:cs="David"/>
          <w:sz w:val="24"/>
          <w:szCs w:val="24"/>
          <w:rtl/>
        </w:rPr>
      </w:pPr>
      <w:r>
        <w:rPr>
          <w:rFonts w:cs="David" w:hint="cs"/>
          <w:sz w:val="24"/>
          <w:szCs w:val="24"/>
          <w:rtl/>
        </w:rPr>
        <w:t>קרן וריבית צמודים למדד.</w:t>
      </w:r>
    </w:p>
    <w:p w:rsidR="00EE0703" w:rsidRDefault="003B44DB" w:rsidP="00EE0703">
      <w:pPr>
        <w:spacing w:line="360" w:lineRule="auto"/>
        <w:ind w:left="1440"/>
        <w:jc w:val="both"/>
        <w:rPr>
          <w:rFonts w:cs="David"/>
          <w:sz w:val="24"/>
          <w:szCs w:val="24"/>
          <w:rtl/>
        </w:rPr>
      </w:pPr>
      <w:r>
        <w:rPr>
          <w:rFonts w:cs="David" w:hint="cs"/>
          <w:sz w:val="24"/>
          <w:szCs w:val="24"/>
          <w:rtl/>
        </w:rPr>
        <w:t xml:space="preserve"> האג"ח ניתנות להמרה ביחס של 1:10 . </w:t>
      </w:r>
    </w:p>
    <w:p w:rsidR="003B44DB" w:rsidRDefault="003B44DB" w:rsidP="00EE0703">
      <w:pPr>
        <w:spacing w:line="360" w:lineRule="auto"/>
        <w:ind w:left="1440"/>
        <w:jc w:val="both"/>
        <w:rPr>
          <w:rFonts w:cs="David"/>
          <w:sz w:val="24"/>
          <w:szCs w:val="24"/>
          <w:rtl/>
        </w:rPr>
      </w:pPr>
      <w:r>
        <w:rPr>
          <w:rFonts w:cs="David" w:hint="cs"/>
          <w:sz w:val="24"/>
          <w:szCs w:val="24"/>
          <w:rtl/>
        </w:rPr>
        <w:t>להלן נתונים על השוו"ה :</w:t>
      </w:r>
    </w:p>
    <w:tbl>
      <w:tblPr>
        <w:tblStyle w:val="ab"/>
        <w:bidiVisual/>
        <w:tblW w:w="0" w:type="auto"/>
        <w:tblInd w:w="1440" w:type="dxa"/>
        <w:tblLook w:val="04A0" w:firstRow="1" w:lastRow="0" w:firstColumn="1" w:lastColumn="0" w:noHBand="0" w:noVBand="1"/>
      </w:tblPr>
      <w:tblGrid>
        <w:gridCol w:w="721"/>
        <w:gridCol w:w="1352"/>
        <w:gridCol w:w="1511"/>
      </w:tblGrid>
      <w:tr w:rsidR="003B44DB" w:rsidTr="003B44DB">
        <w:tc>
          <w:tcPr>
            <w:tcW w:w="0" w:type="auto"/>
            <w:vAlign w:val="center"/>
          </w:tcPr>
          <w:p w:rsidR="003B44DB" w:rsidRDefault="003B44DB" w:rsidP="003B44DB">
            <w:pPr>
              <w:spacing w:line="360" w:lineRule="auto"/>
              <w:rPr>
                <w:rFonts w:cs="David" w:hint="cs"/>
                <w:sz w:val="24"/>
                <w:szCs w:val="24"/>
                <w:rtl/>
              </w:rPr>
            </w:pP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אג"ח להמרה</w:t>
            </w: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 xml:space="preserve">אופציית המרה </w:t>
            </w:r>
          </w:p>
        </w:tc>
      </w:tr>
      <w:tr w:rsidR="003B44DB" w:rsidTr="003B44DB">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01/14</w:t>
            </w: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116,000</w:t>
            </w: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9,000</w:t>
            </w:r>
          </w:p>
        </w:tc>
      </w:tr>
      <w:tr w:rsidR="003B44DB" w:rsidTr="003B44DB">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12/14</w:t>
            </w: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122,000</w:t>
            </w:r>
          </w:p>
        </w:tc>
        <w:tc>
          <w:tcPr>
            <w:tcW w:w="0" w:type="auto"/>
            <w:vAlign w:val="center"/>
          </w:tcPr>
          <w:p w:rsidR="003B44DB" w:rsidRDefault="003B44DB" w:rsidP="003B44DB">
            <w:pPr>
              <w:spacing w:line="360" w:lineRule="auto"/>
              <w:rPr>
                <w:rFonts w:cs="David" w:hint="cs"/>
                <w:sz w:val="24"/>
                <w:szCs w:val="24"/>
                <w:rtl/>
              </w:rPr>
            </w:pPr>
            <w:r>
              <w:rPr>
                <w:rFonts w:cs="David" w:hint="cs"/>
                <w:sz w:val="24"/>
                <w:szCs w:val="24"/>
                <w:rtl/>
              </w:rPr>
              <w:t>10,000</w:t>
            </w:r>
          </w:p>
        </w:tc>
      </w:tr>
    </w:tbl>
    <w:p w:rsidR="003B44DB" w:rsidRDefault="003B44DB" w:rsidP="00B53E96">
      <w:pPr>
        <w:spacing w:line="360" w:lineRule="auto"/>
        <w:ind w:left="1440"/>
        <w:jc w:val="both"/>
        <w:rPr>
          <w:rFonts w:cs="David" w:hint="cs"/>
          <w:sz w:val="24"/>
          <w:szCs w:val="24"/>
          <w:rtl/>
        </w:rPr>
      </w:pPr>
      <w:r>
        <w:rPr>
          <w:rFonts w:cs="David" w:hint="cs"/>
          <w:sz w:val="24"/>
          <w:szCs w:val="24"/>
          <w:rtl/>
        </w:rPr>
        <w:t xml:space="preserve">המדד עלה ב-2% </w:t>
      </w:r>
    </w:p>
    <w:p w:rsidR="003B44DB" w:rsidRDefault="003B44DB" w:rsidP="00B53E96">
      <w:pPr>
        <w:spacing w:line="360" w:lineRule="auto"/>
        <w:ind w:left="1440"/>
        <w:jc w:val="both"/>
        <w:rPr>
          <w:rFonts w:cs="David" w:hint="cs"/>
          <w:b/>
          <w:bCs/>
          <w:sz w:val="24"/>
          <w:szCs w:val="24"/>
          <w:rtl/>
        </w:rPr>
      </w:pPr>
      <w:r>
        <w:rPr>
          <w:rFonts w:cs="David" w:hint="cs"/>
          <w:b/>
          <w:bCs/>
          <w:sz w:val="24"/>
          <w:szCs w:val="24"/>
          <w:rtl/>
        </w:rPr>
        <w:t>נדרש: הצג את ההשפעה על חישובי הרווח המדולל למניה תחת שתי אפשרויות המדידה .</w:t>
      </w:r>
    </w:p>
    <w:p w:rsidR="003B44DB" w:rsidRDefault="003B44DB" w:rsidP="00B53E96">
      <w:pPr>
        <w:spacing w:line="360" w:lineRule="auto"/>
        <w:ind w:left="1440"/>
        <w:jc w:val="both"/>
        <w:rPr>
          <w:rFonts w:cs="David"/>
          <w:b/>
          <w:bCs/>
          <w:sz w:val="24"/>
          <w:szCs w:val="24"/>
          <w:rtl/>
        </w:rPr>
      </w:pPr>
      <w:r>
        <w:rPr>
          <w:rFonts w:cs="David" w:hint="cs"/>
          <w:b/>
          <w:bCs/>
          <w:sz w:val="24"/>
          <w:szCs w:val="24"/>
          <w:rtl/>
        </w:rPr>
        <w:t>פיתרון:</w:t>
      </w:r>
    </w:p>
    <w:tbl>
      <w:tblPr>
        <w:tblStyle w:val="ab"/>
        <w:bidiVisual/>
        <w:tblW w:w="0" w:type="auto"/>
        <w:tblInd w:w="1440" w:type="dxa"/>
        <w:tblLook w:val="04A0" w:firstRow="1" w:lastRow="0" w:firstColumn="1" w:lastColumn="0" w:noHBand="0" w:noVBand="1"/>
      </w:tblPr>
      <w:tblGrid>
        <w:gridCol w:w="3428"/>
        <w:gridCol w:w="3428"/>
      </w:tblGrid>
      <w:tr w:rsidR="003B44DB" w:rsidTr="003B44DB">
        <w:tc>
          <w:tcPr>
            <w:tcW w:w="4148" w:type="dxa"/>
          </w:tcPr>
          <w:p w:rsidR="003B44DB" w:rsidRPr="00AA2E74" w:rsidRDefault="003B44DB" w:rsidP="00AA2E74">
            <w:pPr>
              <w:spacing w:line="360" w:lineRule="auto"/>
              <w:jc w:val="center"/>
              <w:rPr>
                <w:rFonts w:cs="David"/>
                <w:sz w:val="24"/>
                <w:szCs w:val="24"/>
                <w:rtl/>
              </w:rPr>
            </w:pPr>
            <w:r w:rsidRPr="00AA2E74">
              <w:rPr>
                <w:rFonts w:cs="David" w:hint="cs"/>
                <w:sz w:val="24"/>
                <w:szCs w:val="24"/>
                <w:rtl/>
              </w:rPr>
              <w:t>שוו"ה דרך רוה"ס</w:t>
            </w:r>
          </w:p>
        </w:tc>
        <w:tc>
          <w:tcPr>
            <w:tcW w:w="4148" w:type="dxa"/>
          </w:tcPr>
          <w:p w:rsidR="003B44DB" w:rsidRPr="00AA2E74" w:rsidRDefault="003B44DB" w:rsidP="00AA2E74">
            <w:pPr>
              <w:spacing w:line="360" w:lineRule="auto"/>
              <w:jc w:val="center"/>
              <w:rPr>
                <w:rFonts w:cs="David"/>
                <w:sz w:val="24"/>
                <w:szCs w:val="24"/>
                <w:rtl/>
              </w:rPr>
            </w:pPr>
            <w:r w:rsidRPr="00AA2E74">
              <w:rPr>
                <w:rFonts w:cs="David" w:hint="cs"/>
                <w:sz w:val="24"/>
                <w:szCs w:val="24"/>
                <w:rtl/>
              </w:rPr>
              <w:t>נגזר משובץ</w:t>
            </w:r>
          </w:p>
        </w:tc>
      </w:tr>
      <w:tr w:rsidR="003B44DB" w:rsidTr="003B44DB">
        <w:tc>
          <w:tcPr>
            <w:tcW w:w="4148" w:type="dxa"/>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310"/>
            </w:tblGrid>
            <w:tr w:rsidR="003B44DB" w:rsidRPr="00AA2E74" w:rsidTr="00AA2E74">
              <w:tc>
                <w:tcPr>
                  <w:tcW w:w="1310" w:type="dxa"/>
                  <w:tcBorders>
                    <w:bottom w:val="single" w:sz="12" w:space="0" w:color="auto"/>
                  </w:tcBorders>
                </w:tcPr>
                <w:p w:rsidR="003B44DB" w:rsidRPr="00AA2E74" w:rsidRDefault="003B44DB" w:rsidP="003B44DB">
                  <w:pPr>
                    <w:spacing w:line="360" w:lineRule="auto"/>
                    <w:jc w:val="both"/>
                    <w:rPr>
                      <w:rFonts w:cs="David"/>
                      <w:sz w:val="24"/>
                      <w:szCs w:val="24"/>
                      <w:rtl/>
                    </w:rPr>
                  </w:pPr>
                  <w:r w:rsidRPr="00AA2E74">
                    <w:rPr>
                      <w:rFonts w:cs="David" w:hint="cs"/>
                      <w:sz w:val="24"/>
                      <w:szCs w:val="24"/>
                      <w:rtl/>
                    </w:rPr>
                    <w:t xml:space="preserve">מונה </w:t>
                  </w:r>
                </w:p>
              </w:tc>
              <w:tc>
                <w:tcPr>
                  <w:tcW w:w="1310" w:type="dxa"/>
                  <w:tcBorders>
                    <w:bottom w:val="single" w:sz="12" w:space="0" w:color="auto"/>
                  </w:tcBorders>
                </w:tcPr>
                <w:p w:rsidR="003B44DB" w:rsidRPr="00AA2E74" w:rsidRDefault="003B44DB" w:rsidP="003B44DB">
                  <w:pPr>
                    <w:spacing w:line="360" w:lineRule="auto"/>
                    <w:jc w:val="both"/>
                    <w:rPr>
                      <w:rFonts w:cs="David"/>
                      <w:sz w:val="24"/>
                      <w:szCs w:val="24"/>
                      <w:rtl/>
                    </w:rPr>
                  </w:pPr>
                  <w:r w:rsidRPr="00AA2E74">
                    <w:rPr>
                      <w:rFonts w:cs="David" w:hint="cs"/>
                      <w:sz w:val="24"/>
                      <w:szCs w:val="24"/>
                      <w:rtl/>
                    </w:rPr>
                    <w:t>16,200</w:t>
                  </w:r>
                </w:p>
              </w:tc>
            </w:tr>
            <w:tr w:rsidR="003B44DB" w:rsidRPr="00AA2E74" w:rsidTr="00AA2E74">
              <w:tc>
                <w:tcPr>
                  <w:tcW w:w="1310" w:type="dxa"/>
                  <w:tcBorders>
                    <w:top w:val="single" w:sz="12" w:space="0" w:color="auto"/>
                  </w:tcBorders>
                </w:tcPr>
                <w:p w:rsidR="003B44DB" w:rsidRPr="00AA2E74" w:rsidRDefault="003B44DB" w:rsidP="003B44DB">
                  <w:pPr>
                    <w:spacing w:line="360" w:lineRule="auto"/>
                    <w:jc w:val="both"/>
                    <w:rPr>
                      <w:rFonts w:cs="David"/>
                      <w:sz w:val="24"/>
                      <w:szCs w:val="24"/>
                      <w:rtl/>
                    </w:rPr>
                  </w:pPr>
                  <w:r w:rsidRPr="00AA2E74">
                    <w:rPr>
                      <w:rFonts w:cs="David" w:hint="cs"/>
                      <w:sz w:val="24"/>
                      <w:szCs w:val="24"/>
                      <w:rtl/>
                    </w:rPr>
                    <w:t>מכנה</w:t>
                  </w:r>
                </w:p>
              </w:tc>
              <w:tc>
                <w:tcPr>
                  <w:tcW w:w="1310" w:type="dxa"/>
                  <w:tcBorders>
                    <w:top w:val="single" w:sz="12" w:space="0" w:color="auto"/>
                  </w:tcBorders>
                </w:tcPr>
                <w:p w:rsidR="003B44DB" w:rsidRPr="00AA2E74" w:rsidRDefault="003B44DB" w:rsidP="003B44DB">
                  <w:pPr>
                    <w:spacing w:line="360" w:lineRule="auto"/>
                    <w:jc w:val="both"/>
                    <w:rPr>
                      <w:rFonts w:cs="David"/>
                      <w:sz w:val="24"/>
                      <w:szCs w:val="24"/>
                      <w:rtl/>
                    </w:rPr>
                  </w:pPr>
                  <w:r w:rsidRPr="00AA2E74">
                    <w:rPr>
                      <w:rFonts w:cs="David" w:hint="cs"/>
                      <w:sz w:val="24"/>
                      <w:szCs w:val="24"/>
                      <w:rtl/>
                    </w:rPr>
                    <w:t>10,000</w:t>
                  </w:r>
                </w:p>
              </w:tc>
            </w:tr>
          </w:tbl>
          <w:p w:rsidR="003B44DB" w:rsidRPr="00AA2E74" w:rsidRDefault="003B44DB" w:rsidP="003B44DB">
            <w:pPr>
              <w:bidi w:val="0"/>
              <w:spacing w:line="360" w:lineRule="auto"/>
              <w:jc w:val="both"/>
              <w:rPr>
                <w:rFonts w:cs="David"/>
                <w:i/>
                <w:sz w:val="24"/>
                <w:szCs w:val="24"/>
              </w:rPr>
            </w:pPr>
            <m:oMathPara>
              <m:oMath>
                <m:f>
                  <m:fPr>
                    <m:ctrlPr>
                      <w:rPr>
                        <w:rFonts w:ascii="Cambria Math" w:hAnsi="Cambria Math" w:cs="David"/>
                        <w:i/>
                        <w:sz w:val="24"/>
                        <w:szCs w:val="24"/>
                      </w:rPr>
                    </m:ctrlPr>
                  </m:fPr>
                  <m:num>
                    <m:r>
                      <w:rPr>
                        <w:rFonts w:ascii="Cambria Math" w:hAnsi="Cambria Math" w:cs="David"/>
                        <w:sz w:val="24"/>
                        <w:szCs w:val="24"/>
                      </w:rPr>
                      <m:t>16,200</m:t>
                    </m:r>
                  </m:num>
                  <m:den>
                    <m:r>
                      <w:rPr>
                        <w:rFonts w:ascii="Cambria Math" w:hAnsi="Cambria Math" w:cs="David"/>
                        <w:sz w:val="24"/>
                        <w:szCs w:val="24"/>
                      </w:rPr>
                      <m:t>10,000</m:t>
                    </m:r>
                  </m:den>
                </m:f>
                <m:r>
                  <w:rPr>
                    <w:rFonts w:ascii="Cambria Math" w:hAnsi="Cambria Math" w:cs="David"/>
                    <w:sz w:val="24"/>
                    <w:szCs w:val="24"/>
                  </w:rPr>
                  <m:t>=1.62</m:t>
                </m:r>
              </m:oMath>
            </m:oMathPara>
          </w:p>
        </w:tc>
        <w:tc>
          <w:tcPr>
            <w:tcW w:w="4148" w:type="dxa"/>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310"/>
            </w:tblGrid>
            <w:tr w:rsidR="00147986" w:rsidRPr="00AA2E74" w:rsidTr="00AA2E74">
              <w:tc>
                <w:tcPr>
                  <w:tcW w:w="1310" w:type="dxa"/>
                  <w:tcBorders>
                    <w:bottom w:val="single" w:sz="12" w:space="0" w:color="auto"/>
                  </w:tcBorders>
                </w:tcPr>
                <w:p w:rsidR="00147986" w:rsidRPr="00AA2E74" w:rsidRDefault="00147986" w:rsidP="00147986">
                  <w:pPr>
                    <w:spacing w:line="360" w:lineRule="auto"/>
                    <w:jc w:val="both"/>
                    <w:rPr>
                      <w:rFonts w:cs="David"/>
                      <w:sz w:val="24"/>
                      <w:szCs w:val="24"/>
                      <w:rtl/>
                    </w:rPr>
                  </w:pPr>
                  <w:r w:rsidRPr="00AA2E74">
                    <w:rPr>
                      <w:rFonts w:cs="David" w:hint="cs"/>
                      <w:sz w:val="24"/>
                      <w:szCs w:val="24"/>
                      <w:rtl/>
                    </w:rPr>
                    <w:t xml:space="preserve">מונה </w:t>
                  </w:r>
                </w:p>
              </w:tc>
              <w:tc>
                <w:tcPr>
                  <w:tcW w:w="1310" w:type="dxa"/>
                  <w:tcBorders>
                    <w:bottom w:val="single" w:sz="12" w:space="0" w:color="auto"/>
                  </w:tcBorders>
                </w:tcPr>
                <w:p w:rsidR="00147986" w:rsidRPr="00AA2E74" w:rsidRDefault="00147986" w:rsidP="00147986">
                  <w:pPr>
                    <w:spacing w:line="360" w:lineRule="auto"/>
                    <w:jc w:val="both"/>
                    <w:rPr>
                      <w:rFonts w:cs="David"/>
                      <w:sz w:val="24"/>
                      <w:szCs w:val="24"/>
                      <w:rtl/>
                    </w:rPr>
                  </w:pPr>
                  <w:r w:rsidRPr="00AA2E74">
                    <w:rPr>
                      <w:rFonts w:cs="David" w:hint="cs"/>
                      <w:sz w:val="24"/>
                      <w:szCs w:val="24"/>
                      <w:rtl/>
                    </w:rPr>
                    <w:t>12,378</w:t>
                  </w:r>
                </w:p>
              </w:tc>
            </w:tr>
            <w:tr w:rsidR="00147986" w:rsidRPr="00AA2E74" w:rsidTr="00AA2E74">
              <w:tc>
                <w:tcPr>
                  <w:tcW w:w="1310" w:type="dxa"/>
                  <w:tcBorders>
                    <w:top w:val="single" w:sz="12" w:space="0" w:color="auto"/>
                  </w:tcBorders>
                </w:tcPr>
                <w:p w:rsidR="00147986" w:rsidRPr="00AA2E74" w:rsidRDefault="00147986" w:rsidP="00147986">
                  <w:pPr>
                    <w:spacing w:line="360" w:lineRule="auto"/>
                    <w:jc w:val="both"/>
                    <w:rPr>
                      <w:rFonts w:cs="David" w:hint="cs"/>
                      <w:sz w:val="24"/>
                      <w:szCs w:val="24"/>
                      <w:rtl/>
                    </w:rPr>
                  </w:pPr>
                  <w:r w:rsidRPr="00AA2E74">
                    <w:rPr>
                      <w:rFonts w:cs="David" w:hint="cs"/>
                      <w:sz w:val="24"/>
                      <w:szCs w:val="24"/>
                      <w:rtl/>
                    </w:rPr>
                    <w:t>מכנה</w:t>
                  </w:r>
                </w:p>
              </w:tc>
              <w:tc>
                <w:tcPr>
                  <w:tcW w:w="1310" w:type="dxa"/>
                  <w:tcBorders>
                    <w:top w:val="single" w:sz="12" w:space="0" w:color="auto"/>
                  </w:tcBorders>
                </w:tcPr>
                <w:p w:rsidR="00147986" w:rsidRPr="00AA2E74" w:rsidRDefault="00147986" w:rsidP="00147986">
                  <w:pPr>
                    <w:spacing w:line="360" w:lineRule="auto"/>
                    <w:jc w:val="both"/>
                    <w:rPr>
                      <w:rFonts w:cs="David" w:hint="cs"/>
                      <w:sz w:val="24"/>
                      <w:szCs w:val="24"/>
                      <w:rtl/>
                    </w:rPr>
                  </w:pPr>
                  <w:r w:rsidRPr="00AA2E74">
                    <w:rPr>
                      <w:rFonts w:cs="David" w:hint="cs"/>
                      <w:sz w:val="24"/>
                      <w:szCs w:val="24"/>
                      <w:rtl/>
                    </w:rPr>
                    <w:t>10,000</w:t>
                  </w:r>
                </w:p>
              </w:tc>
            </w:tr>
          </w:tbl>
          <w:p w:rsidR="003B44DB" w:rsidRPr="00AA2E74" w:rsidRDefault="00147986" w:rsidP="00B53E96">
            <w:pPr>
              <w:spacing w:line="360" w:lineRule="auto"/>
              <w:jc w:val="both"/>
              <w:rPr>
                <w:rFonts w:cs="David" w:hint="cs"/>
                <w:sz w:val="24"/>
                <w:szCs w:val="24"/>
                <w:rtl/>
              </w:rPr>
            </w:pPr>
            <m:oMathPara>
              <m:oMath>
                <m:f>
                  <m:fPr>
                    <m:ctrlPr>
                      <w:rPr>
                        <w:rFonts w:ascii="Cambria Math" w:hAnsi="Cambria Math" w:cs="David"/>
                        <w:i/>
                        <w:sz w:val="24"/>
                        <w:szCs w:val="24"/>
                      </w:rPr>
                    </m:ctrlPr>
                  </m:fPr>
                  <m:num>
                    <m:r>
                      <w:rPr>
                        <w:rFonts w:ascii="Cambria Math" w:hAnsi="Cambria Math" w:cs="David"/>
                        <w:sz w:val="24"/>
                        <w:szCs w:val="24"/>
                      </w:rPr>
                      <m:t>12,378</m:t>
                    </m:r>
                  </m:num>
                  <m:den>
                    <m:r>
                      <w:rPr>
                        <w:rFonts w:ascii="Cambria Math" w:hAnsi="Cambria Math" w:cs="David"/>
                        <w:sz w:val="24"/>
                        <w:szCs w:val="24"/>
                      </w:rPr>
                      <m:t>10,000</m:t>
                    </m:r>
                  </m:den>
                </m:f>
                <m:r>
                  <w:rPr>
                    <w:rFonts w:ascii="Cambria Math" w:hAnsi="Cambria Math" w:cs="David"/>
                    <w:sz w:val="24"/>
                    <w:szCs w:val="24"/>
                  </w:rPr>
                  <m:t>=1.2378</m:t>
                </m:r>
              </m:oMath>
            </m:oMathPara>
          </w:p>
        </w:tc>
      </w:tr>
    </w:tbl>
    <w:p w:rsidR="00E444C3" w:rsidRDefault="00E444C3" w:rsidP="00B53E96">
      <w:pPr>
        <w:spacing w:line="360" w:lineRule="auto"/>
        <w:ind w:left="1440"/>
        <w:jc w:val="both"/>
        <w:rPr>
          <w:rFonts w:cs="David"/>
          <w:sz w:val="24"/>
          <w:szCs w:val="24"/>
          <w:rtl/>
        </w:rPr>
      </w:pPr>
      <w:r>
        <w:rPr>
          <w:rFonts w:cs="David" w:hint="cs"/>
          <w:b/>
          <w:bCs/>
          <w:sz w:val="24"/>
          <w:szCs w:val="24"/>
          <w:rtl/>
        </w:rPr>
        <w:t xml:space="preserve">שוו"ה דרך רוה"ס- </w:t>
      </w:r>
      <w:r>
        <w:rPr>
          <w:rFonts w:cs="David" w:hint="cs"/>
          <w:sz w:val="24"/>
          <w:szCs w:val="24"/>
          <w:rtl/>
        </w:rPr>
        <w:t>בספרים נרשם הפסד של :</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3153"/>
      </w:tblGrid>
      <w:tr w:rsidR="00E444C3" w:rsidTr="00DA644E">
        <w:tc>
          <w:tcPr>
            <w:tcW w:w="0" w:type="auto"/>
            <w:vAlign w:val="center"/>
          </w:tcPr>
          <w:p w:rsidR="00E444C3" w:rsidRPr="00E444C3" w:rsidRDefault="00E444C3" w:rsidP="007C6F41">
            <w:pPr>
              <w:pStyle w:val="a7"/>
              <w:numPr>
                <w:ilvl w:val="0"/>
                <w:numId w:val="6"/>
              </w:numPr>
              <w:spacing w:line="360" w:lineRule="auto"/>
              <w:rPr>
                <w:rFonts w:cs="David"/>
                <w:sz w:val="24"/>
                <w:szCs w:val="24"/>
                <w:rtl/>
              </w:rPr>
            </w:pPr>
            <w:r>
              <w:rPr>
                <w:rFonts w:cs="David" w:hint="cs"/>
                <w:sz w:val="24"/>
                <w:szCs w:val="24"/>
                <w:rtl/>
              </w:rPr>
              <w:t>עליה בשוו"ה של האג"ח להמרה</w:t>
            </w:r>
          </w:p>
        </w:tc>
        <w:tc>
          <w:tcPr>
            <w:tcW w:w="0" w:type="auto"/>
            <w:vAlign w:val="center"/>
          </w:tcPr>
          <w:p w:rsidR="00E444C3" w:rsidRDefault="00DA644E" w:rsidP="00DA644E">
            <w:pPr>
              <w:bidi w:val="0"/>
              <w:spacing w:line="360" w:lineRule="auto"/>
              <w:rPr>
                <w:rFonts w:cs="David"/>
                <w:sz w:val="24"/>
                <w:szCs w:val="24"/>
              </w:rPr>
            </w:pPr>
            <m:oMathPara>
              <m:oMath>
                <m:r>
                  <w:rPr>
                    <w:rFonts w:ascii="Cambria Math" w:hAnsi="Cambria Math" w:cs="David"/>
                    <w:sz w:val="24"/>
                    <w:szCs w:val="24"/>
                  </w:rPr>
                  <m:t>122,000-116,000=6,000</m:t>
                </m:r>
              </m:oMath>
            </m:oMathPara>
          </w:p>
        </w:tc>
      </w:tr>
      <w:tr w:rsidR="00E444C3" w:rsidTr="00DA644E">
        <w:tc>
          <w:tcPr>
            <w:tcW w:w="0" w:type="auto"/>
            <w:vAlign w:val="center"/>
          </w:tcPr>
          <w:p w:rsidR="00E444C3" w:rsidRPr="00E444C3" w:rsidRDefault="00E444C3" w:rsidP="007C6F41">
            <w:pPr>
              <w:pStyle w:val="a7"/>
              <w:numPr>
                <w:ilvl w:val="0"/>
                <w:numId w:val="6"/>
              </w:numPr>
              <w:spacing w:line="360" w:lineRule="auto"/>
              <w:rPr>
                <w:rFonts w:cs="David"/>
                <w:sz w:val="24"/>
                <w:szCs w:val="24"/>
                <w:rtl/>
              </w:rPr>
            </w:pPr>
            <w:r>
              <w:rPr>
                <w:rFonts w:cs="David" w:hint="cs"/>
                <w:sz w:val="24"/>
                <w:szCs w:val="24"/>
                <w:rtl/>
              </w:rPr>
              <w:t xml:space="preserve">הריבית ששולמה </w:t>
            </w:r>
          </w:p>
        </w:tc>
        <w:tc>
          <w:tcPr>
            <w:tcW w:w="0" w:type="auto"/>
            <w:vAlign w:val="center"/>
          </w:tcPr>
          <w:p w:rsidR="00E444C3" w:rsidRPr="00DA644E" w:rsidRDefault="00DA644E" w:rsidP="00DA644E">
            <w:pPr>
              <w:bidi w:val="0"/>
              <w:spacing w:line="360" w:lineRule="auto"/>
              <w:rPr>
                <w:rFonts w:cs="David" w:hint="cs"/>
                <w:i/>
                <w:sz w:val="24"/>
                <w:szCs w:val="24"/>
                <w:rtl/>
              </w:rPr>
            </w:pPr>
            <m:oMathPara>
              <m:oMath>
                <m:r>
                  <w:rPr>
                    <w:rFonts w:ascii="Cambria Math" w:hAnsi="Cambria Math" w:cs="David"/>
                    <w:sz w:val="24"/>
                    <w:szCs w:val="24"/>
                  </w:rPr>
                  <m:t>10%*100k*1.02=10,200</m:t>
                </m:r>
              </m:oMath>
            </m:oMathPara>
          </w:p>
        </w:tc>
      </w:tr>
      <w:tr w:rsidR="00E444C3" w:rsidTr="00DA644E">
        <w:tc>
          <w:tcPr>
            <w:tcW w:w="0" w:type="auto"/>
            <w:vAlign w:val="center"/>
          </w:tcPr>
          <w:p w:rsidR="00E444C3" w:rsidRPr="00DA644E" w:rsidRDefault="00DA644E" w:rsidP="00DA644E">
            <w:pPr>
              <w:pStyle w:val="a7"/>
              <w:spacing w:line="360" w:lineRule="auto"/>
              <w:rPr>
                <w:rFonts w:cs="David"/>
                <w:sz w:val="24"/>
                <w:szCs w:val="24"/>
                <w:rtl/>
              </w:rPr>
            </w:pPr>
            <w:r>
              <w:rPr>
                <w:rFonts w:cs="David" w:hint="cs"/>
                <w:sz w:val="24"/>
                <w:szCs w:val="24"/>
                <w:rtl/>
              </w:rPr>
              <w:t xml:space="preserve">סה"כ </w:t>
            </w:r>
          </w:p>
        </w:tc>
        <w:tc>
          <w:tcPr>
            <w:tcW w:w="0" w:type="auto"/>
            <w:vAlign w:val="center"/>
          </w:tcPr>
          <w:p w:rsidR="00E444C3" w:rsidRDefault="00DA644E" w:rsidP="00DA644E">
            <w:pPr>
              <w:spacing w:line="360" w:lineRule="auto"/>
              <w:rPr>
                <w:rFonts w:cs="David" w:hint="cs"/>
                <w:sz w:val="24"/>
                <w:szCs w:val="24"/>
                <w:rtl/>
              </w:rPr>
            </w:pPr>
            <w:r>
              <w:rPr>
                <w:rFonts w:cs="David" w:hint="cs"/>
                <w:sz w:val="24"/>
                <w:szCs w:val="24"/>
                <w:rtl/>
              </w:rPr>
              <w:t>16,200</w:t>
            </w:r>
          </w:p>
        </w:tc>
      </w:tr>
    </w:tbl>
    <w:p w:rsidR="00EE0703" w:rsidRDefault="00EE0703" w:rsidP="00B53E96">
      <w:pPr>
        <w:spacing w:line="360" w:lineRule="auto"/>
        <w:ind w:left="1440"/>
        <w:jc w:val="both"/>
        <w:rPr>
          <w:rFonts w:cs="David"/>
          <w:sz w:val="24"/>
          <w:szCs w:val="24"/>
          <w:rtl/>
        </w:rPr>
      </w:pPr>
    </w:p>
    <w:p w:rsidR="00E444C3" w:rsidRDefault="00DA644E" w:rsidP="00B53E96">
      <w:pPr>
        <w:spacing w:line="360" w:lineRule="auto"/>
        <w:ind w:left="1440"/>
        <w:jc w:val="both"/>
        <w:rPr>
          <w:rFonts w:cs="David" w:hint="cs"/>
          <w:sz w:val="24"/>
          <w:szCs w:val="24"/>
          <w:rtl/>
        </w:rPr>
      </w:pPr>
      <w:r>
        <w:rPr>
          <w:rFonts w:cs="David" w:hint="cs"/>
          <w:sz w:val="24"/>
          <w:szCs w:val="24"/>
          <w:rtl/>
        </w:rPr>
        <w:lastRenderedPageBreak/>
        <w:t xml:space="preserve">כאמור אם האג"ח היתה מומרת למניות ההפסד הזה לא היה קיים </w:t>
      </w:r>
      <w:r w:rsidR="00AA2E74">
        <w:rPr>
          <w:rFonts w:cs="David" w:hint="cs"/>
          <w:sz w:val="24"/>
          <w:szCs w:val="24"/>
          <w:rtl/>
        </w:rPr>
        <w:t>ולכן זוהי התוספת למונה 16,200.</w:t>
      </w:r>
    </w:p>
    <w:p w:rsidR="00AA2E74" w:rsidRPr="00E444C3" w:rsidRDefault="00AA2E74" w:rsidP="00AA2E74">
      <w:pPr>
        <w:spacing w:line="360" w:lineRule="auto"/>
        <w:ind w:left="1440"/>
        <w:jc w:val="both"/>
        <w:rPr>
          <w:rFonts w:cs="David"/>
          <w:sz w:val="24"/>
          <w:szCs w:val="24"/>
          <w:rtl/>
        </w:rPr>
      </w:pPr>
      <w:r>
        <w:rPr>
          <w:rFonts w:cs="David" w:hint="cs"/>
          <w:sz w:val="24"/>
          <w:szCs w:val="24"/>
          <w:rtl/>
        </w:rPr>
        <w:t>התוספת למכנה 10,000 כי זה המניות שינבעו לכל השנה ומכאן שהיחס 1.62 (אין השפעה למספר הזה רק בהמשך נשווה אותו למספר הבוחן)</w:t>
      </w:r>
    </w:p>
    <w:p w:rsidR="003B44DB" w:rsidRPr="003B44DB" w:rsidRDefault="003B44DB" w:rsidP="00B53E96">
      <w:pPr>
        <w:spacing w:line="360" w:lineRule="auto"/>
        <w:ind w:left="1440"/>
        <w:jc w:val="both"/>
        <w:rPr>
          <w:rFonts w:cs="David" w:hint="cs"/>
          <w:sz w:val="24"/>
          <w:szCs w:val="24"/>
          <w:rtl/>
        </w:rPr>
      </w:pPr>
      <w:r>
        <w:rPr>
          <w:rFonts w:cs="David" w:hint="cs"/>
          <w:b/>
          <w:bCs/>
          <w:sz w:val="24"/>
          <w:szCs w:val="24"/>
          <w:rtl/>
        </w:rPr>
        <w:t xml:space="preserve">נגזר משובץ </w:t>
      </w:r>
      <w:r>
        <w:rPr>
          <w:rFonts w:cs="David"/>
          <w:b/>
          <w:bCs/>
          <w:sz w:val="24"/>
          <w:szCs w:val="24"/>
          <w:rtl/>
        </w:rPr>
        <w:t>–</w:t>
      </w:r>
      <w:r>
        <w:rPr>
          <w:rFonts w:cs="David" w:hint="cs"/>
          <w:b/>
          <w:bCs/>
          <w:sz w:val="24"/>
          <w:szCs w:val="24"/>
          <w:rtl/>
        </w:rPr>
        <w:t xml:space="preserve"> </w:t>
      </w:r>
      <w:r>
        <w:rPr>
          <w:rFonts w:cs="David" w:hint="cs"/>
          <w:sz w:val="24"/>
          <w:szCs w:val="24"/>
          <w:rtl/>
        </w:rPr>
        <w:t>ב-01/14 מבצ</w:t>
      </w:r>
      <w:r w:rsidRPr="003B44DB">
        <w:rPr>
          <w:rFonts w:cs="David" w:hint="cs"/>
          <w:sz w:val="24"/>
          <w:szCs w:val="24"/>
          <w:rtl/>
        </w:rPr>
        <w:t>עים פיצול 116,000</w:t>
      </w:r>
    </w:p>
    <w:p w:rsidR="003B44DB" w:rsidRPr="003B44DB" w:rsidRDefault="003B44DB" w:rsidP="00B53E96">
      <w:pPr>
        <w:spacing w:line="360" w:lineRule="auto"/>
        <w:ind w:left="1440"/>
        <w:jc w:val="both"/>
        <w:rPr>
          <w:rFonts w:cs="David" w:hint="cs"/>
          <w:sz w:val="24"/>
          <w:szCs w:val="24"/>
          <w:rtl/>
        </w:rPr>
      </w:pPr>
      <w:r w:rsidRPr="003B44DB">
        <w:rPr>
          <w:rFonts w:cs="David" w:hint="cs"/>
          <w:sz w:val="24"/>
          <w:szCs w:val="24"/>
          <w:rtl/>
        </w:rPr>
        <w:t>אופציית המרה 9,000</w:t>
      </w:r>
    </w:p>
    <w:p w:rsidR="003B44DB" w:rsidRPr="003B44DB" w:rsidRDefault="003B44DB" w:rsidP="00B53E96">
      <w:pPr>
        <w:spacing w:line="360" w:lineRule="auto"/>
        <w:ind w:left="1440"/>
        <w:jc w:val="both"/>
        <w:rPr>
          <w:rFonts w:cs="David" w:hint="cs"/>
          <w:sz w:val="24"/>
          <w:szCs w:val="24"/>
          <w:rtl/>
        </w:rPr>
      </w:pPr>
      <w:r w:rsidRPr="003B44DB">
        <w:rPr>
          <w:rFonts w:cs="David" w:hint="cs"/>
          <w:sz w:val="24"/>
          <w:szCs w:val="24"/>
          <w:rtl/>
        </w:rPr>
        <w:t>אג"ח לשלם : 107,000</w:t>
      </w:r>
    </w:p>
    <w:p w:rsidR="00AA2E74" w:rsidRDefault="003B44DB" w:rsidP="00B53E96">
      <w:pPr>
        <w:spacing w:line="360" w:lineRule="auto"/>
        <w:ind w:left="1440"/>
        <w:jc w:val="both"/>
        <w:rPr>
          <w:rFonts w:cs="David"/>
          <w:sz w:val="24"/>
          <w:szCs w:val="24"/>
          <w:rtl/>
        </w:rPr>
      </w:pPr>
      <w:r w:rsidRPr="003B44DB">
        <w:rPr>
          <w:rFonts w:cs="David" w:hint="cs"/>
          <w:sz w:val="24"/>
          <w:szCs w:val="24"/>
          <w:rtl/>
        </w:rPr>
        <w:t xml:space="preserve">אופציית ההמרה נמדדת בשוו"ה דרך רוה"ס לכן בגינה </w:t>
      </w:r>
    </w:p>
    <w:p w:rsidR="003B44DB" w:rsidRDefault="003B44DB" w:rsidP="00B53E96">
      <w:pPr>
        <w:spacing w:line="360" w:lineRule="auto"/>
        <w:ind w:left="1440"/>
        <w:jc w:val="both"/>
        <w:rPr>
          <w:rFonts w:cs="David"/>
          <w:sz w:val="24"/>
          <w:szCs w:val="24"/>
          <w:rtl/>
        </w:rPr>
      </w:pPr>
      <w:r w:rsidRPr="003B44DB">
        <w:rPr>
          <w:rFonts w:cs="David" w:hint="cs"/>
          <w:sz w:val="24"/>
          <w:szCs w:val="24"/>
          <w:rtl/>
        </w:rPr>
        <w:t>נרש</w:t>
      </w:r>
      <w:r w:rsidR="00AA2E74">
        <w:rPr>
          <w:rFonts w:cs="David" w:hint="cs"/>
          <w:sz w:val="24"/>
          <w:szCs w:val="24"/>
          <w:rtl/>
        </w:rPr>
        <w:t>ו</w:t>
      </w:r>
      <w:r w:rsidRPr="003B44DB">
        <w:rPr>
          <w:rFonts w:cs="David" w:hint="cs"/>
          <w:sz w:val="24"/>
          <w:szCs w:val="24"/>
          <w:rtl/>
        </w:rPr>
        <w:t>ם הפסד של</w:t>
      </w:r>
      <w:r w:rsidR="00AA2E74">
        <w:rPr>
          <w:rFonts w:cs="David" w:hint="cs"/>
          <w:sz w:val="24"/>
          <w:szCs w:val="24"/>
          <w:rtl/>
        </w:rPr>
        <w:t>:</w:t>
      </w:r>
      <w:r w:rsidRPr="003B44DB">
        <w:rPr>
          <w:rFonts w:cs="David" w:hint="cs"/>
          <w:sz w:val="24"/>
          <w:szCs w:val="24"/>
          <w:rtl/>
        </w:rPr>
        <w:t xml:space="preserve"> </w:t>
      </w:r>
      <w:r w:rsidRPr="003B44DB">
        <w:rPr>
          <w:rFonts w:cs="David"/>
          <w:sz w:val="24"/>
          <w:szCs w:val="24"/>
        </w:rPr>
        <w:t>10k-9k=1k</w:t>
      </w:r>
      <w:r w:rsidRPr="003B44DB">
        <w:rPr>
          <w:rFonts w:cs="David" w:hint="cs"/>
          <w:sz w:val="24"/>
          <w:szCs w:val="24"/>
          <w:rtl/>
        </w:rPr>
        <w:t xml:space="preserve"> </w:t>
      </w:r>
    </w:p>
    <w:p w:rsidR="00AA2E74" w:rsidRDefault="003B44DB" w:rsidP="00AA2E74">
      <w:pPr>
        <w:spacing w:line="360" w:lineRule="auto"/>
        <w:ind w:left="1440"/>
        <w:jc w:val="both"/>
        <w:rPr>
          <w:rFonts w:cs="David"/>
          <w:sz w:val="24"/>
          <w:szCs w:val="24"/>
        </w:rPr>
      </w:pPr>
      <w:r w:rsidRPr="003B44DB">
        <w:rPr>
          <w:rFonts w:cs="David" w:hint="cs"/>
          <w:sz w:val="24"/>
          <w:szCs w:val="24"/>
          <w:rtl/>
        </w:rPr>
        <w:t>לגבי האג"ח לשלם</w:t>
      </w:r>
      <w:r>
        <w:rPr>
          <w:rFonts w:cs="David" w:hint="cs"/>
          <w:sz w:val="24"/>
          <w:szCs w:val="24"/>
          <w:rtl/>
        </w:rPr>
        <w:t xml:space="preserve"> נחשב ראשית ריבית אפקטיבית :</w:t>
      </w:r>
      <w:r w:rsidRPr="003B44DB">
        <w:rPr>
          <w:rFonts w:cs="David" w:hint="cs"/>
          <w:sz w:val="24"/>
          <w:szCs w:val="24"/>
          <w:rtl/>
        </w:rPr>
        <w:t xml:space="preserve"> </w:t>
      </w:r>
    </w:p>
    <w:p w:rsidR="003B44DB" w:rsidRPr="00AA2E74" w:rsidRDefault="003B44DB" w:rsidP="00AA2E74">
      <w:pPr>
        <w:bidi w:val="0"/>
        <w:spacing w:line="360" w:lineRule="auto"/>
        <w:jc w:val="both"/>
        <w:rPr>
          <w:rFonts w:cs="David" w:hint="cs"/>
          <w:sz w:val="24"/>
          <w:szCs w:val="24"/>
        </w:rPr>
      </w:pPr>
      <m:oMathPara>
        <m:oMathParaPr>
          <m:jc m:val="left"/>
        </m:oMathParaPr>
        <m:oMath>
          <m:r>
            <w:rPr>
              <w:rFonts w:ascii="Cambria Math" w:hAnsi="Cambria Math" w:cs="David"/>
              <w:sz w:val="24"/>
              <w:szCs w:val="24"/>
            </w:rPr>
            <m:t>n=6;pmt=10,000;fv=100,000;pv=107,000→i=8.46</m:t>
          </m:r>
          <m:r>
            <w:rPr>
              <w:rFonts w:ascii="Cambria Math" w:hAnsi="Cambria Math" w:cs="David"/>
              <w:sz w:val="24"/>
              <w:szCs w:val="24"/>
            </w:rPr>
            <m:t>%</m:t>
          </m:r>
          <m:r>
            <w:rPr>
              <w:rFonts w:ascii="Cambria Math" w:hAnsi="Cambria Math" w:cs="David"/>
              <w:sz w:val="24"/>
              <w:szCs w:val="24"/>
            </w:rPr>
            <m:t xml:space="preserve">            </m:t>
          </m:r>
          <m:r>
            <w:rPr>
              <w:rFonts w:ascii="Cambria Math" w:hAnsi="Cambria Math" w:cs="David"/>
              <w:sz w:val="24"/>
              <w:szCs w:val="24"/>
            </w:rPr>
            <m:t xml:space="preserve"> </m:t>
          </m:r>
        </m:oMath>
      </m:oMathPara>
    </w:p>
    <w:p w:rsidR="003B44DB" w:rsidRDefault="003B44DB" w:rsidP="00B53E96">
      <w:pPr>
        <w:spacing w:line="360" w:lineRule="auto"/>
        <w:ind w:left="1440"/>
        <w:jc w:val="both"/>
        <w:rPr>
          <w:rFonts w:cs="David"/>
          <w:b/>
          <w:bCs/>
          <w:sz w:val="24"/>
          <w:szCs w:val="24"/>
          <w:rtl/>
        </w:rPr>
      </w:pPr>
      <w:r>
        <w:rPr>
          <w:rFonts w:cs="David" w:hint="cs"/>
          <w:b/>
          <w:bCs/>
          <w:sz w:val="24"/>
          <w:szCs w:val="24"/>
          <w:rtl/>
        </w:rPr>
        <w:t>תנועה באג"ח לשלם :</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2717"/>
      </w:tblGrid>
      <w:tr w:rsidR="00E444C3" w:rsidTr="00E444C3">
        <w:tc>
          <w:tcPr>
            <w:tcW w:w="0" w:type="auto"/>
            <w:vAlign w:val="center"/>
          </w:tcPr>
          <w:p w:rsidR="003B44DB" w:rsidRPr="003B44DB" w:rsidRDefault="003B44DB" w:rsidP="00E444C3">
            <w:pPr>
              <w:spacing w:line="360" w:lineRule="auto"/>
              <w:rPr>
                <w:rFonts w:cs="David" w:hint="cs"/>
                <w:sz w:val="24"/>
                <w:szCs w:val="24"/>
                <w:rtl/>
              </w:rPr>
            </w:pPr>
            <w:r w:rsidRPr="003B44DB">
              <w:rPr>
                <w:rFonts w:cs="David" w:hint="cs"/>
                <w:sz w:val="24"/>
                <w:szCs w:val="24"/>
                <w:rtl/>
              </w:rPr>
              <w:t>01/14 הנפקה</w:t>
            </w:r>
          </w:p>
        </w:tc>
        <w:tc>
          <w:tcPr>
            <w:tcW w:w="0" w:type="auto"/>
            <w:tcBorders>
              <w:bottom w:val="single" w:sz="12" w:space="0" w:color="auto"/>
            </w:tcBorders>
            <w:vAlign w:val="center"/>
          </w:tcPr>
          <w:p w:rsidR="003B44DB" w:rsidRPr="003B44DB" w:rsidRDefault="003B44DB" w:rsidP="00E444C3">
            <w:pPr>
              <w:spacing w:line="360" w:lineRule="auto"/>
              <w:rPr>
                <w:rFonts w:cs="David" w:hint="cs"/>
                <w:sz w:val="24"/>
                <w:szCs w:val="24"/>
                <w:rtl/>
              </w:rPr>
            </w:pPr>
            <w:r>
              <w:rPr>
                <w:rFonts w:cs="David" w:hint="cs"/>
                <w:sz w:val="24"/>
                <w:szCs w:val="24"/>
                <w:rtl/>
              </w:rPr>
              <w:t>(107,000)</w:t>
            </w:r>
          </w:p>
        </w:tc>
      </w:tr>
      <w:tr w:rsidR="00E444C3" w:rsidTr="00E444C3">
        <w:tc>
          <w:tcPr>
            <w:tcW w:w="0" w:type="auto"/>
            <w:tcBorders>
              <w:right w:val="single" w:sz="12" w:space="0" w:color="auto"/>
            </w:tcBorders>
            <w:vAlign w:val="center"/>
          </w:tcPr>
          <w:p w:rsidR="003B44DB" w:rsidRPr="003B44DB" w:rsidRDefault="003B44DB" w:rsidP="00E444C3">
            <w:pPr>
              <w:spacing w:line="360" w:lineRule="auto"/>
              <w:rPr>
                <w:rFonts w:cs="David" w:hint="cs"/>
                <w:sz w:val="24"/>
                <w:szCs w:val="24"/>
                <w:rtl/>
              </w:rPr>
            </w:pPr>
            <w:r>
              <w:rPr>
                <w:rFonts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3B44DB" w:rsidRPr="003B44DB" w:rsidRDefault="00E444C3" w:rsidP="00E444C3">
            <w:pPr>
              <w:spacing w:line="360" w:lineRule="auto"/>
              <w:rPr>
                <w:rFonts w:cs="David" w:hint="cs"/>
                <w:sz w:val="24"/>
                <w:szCs w:val="24"/>
                <w:rtl/>
              </w:rPr>
            </w:pPr>
            <w:r>
              <w:rPr>
                <w:rFonts w:cs="David" w:hint="cs"/>
                <w:sz w:val="24"/>
                <w:szCs w:val="24"/>
                <w:rtl/>
              </w:rPr>
              <w:t>(11,378)</w:t>
            </w:r>
          </w:p>
        </w:tc>
      </w:tr>
      <w:tr w:rsidR="003B44DB" w:rsidTr="00E444C3">
        <w:tc>
          <w:tcPr>
            <w:tcW w:w="0" w:type="auto"/>
            <w:vAlign w:val="center"/>
          </w:tcPr>
          <w:p w:rsidR="003B44DB" w:rsidRPr="003B44DB" w:rsidRDefault="00147986" w:rsidP="00E444C3">
            <w:pPr>
              <w:spacing w:line="360" w:lineRule="auto"/>
              <w:rPr>
                <w:rFonts w:cs="David" w:hint="cs"/>
                <w:sz w:val="24"/>
                <w:szCs w:val="24"/>
                <w:rtl/>
              </w:rPr>
            </w:pPr>
            <w:r>
              <w:rPr>
                <w:rFonts w:cs="David" w:hint="cs"/>
                <w:sz w:val="24"/>
                <w:szCs w:val="24"/>
                <w:rtl/>
              </w:rPr>
              <w:t xml:space="preserve">תשלום </w:t>
            </w:r>
          </w:p>
        </w:tc>
        <w:tc>
          <w:tcPr>
            <w:tcW w:w="0" w:type="auto"/>
            <w:tcBorders>
              <w:top w:val="single" w:sz="12" w:space="0" w:color="auto"/>
            </w:tcBorders>
            <w:vAlign w:val="center"/>
          </w:tcPr>
          <w:p w:rsidR="003B44DB" w:rsidRPr="003B44DB" w:rsidRDefault="00147986" w:rsidP="00E444C3">
            <w:pPr>
              <w:bidi w:val="0"/>
              <w:spacing w:line="360" w:lineRule="auto"/>
              <w:rPr>
                <w:rFonts w:cs="David"/>
                <w:sz w:val="24"/>
                <w:szCs w:val="24"/>
              </w:rPr>
            </w:pPr>
            <m:oMathPara>
              <m:oMath>
                <m:r>
                  <w:rPr>
                    <w:rFonts w:ascii="Cambria Math" w:hAnsi="Cambria Math" w:cs="David"/>
                    <w:sz w:val="24"/>
                    <w:szCs w:val="24"/>
                  </w:rPr>
                  <m:t>10,000*1.02=10,200</m:t>
                </m:r>
              </m:oMath>
            </m:oMathPara>
          </w:p>
        </w:tc>
      </w:tr>
      <w:tr w:rsidR="003B44DB" w:rsidTr="00E444C3">
        <w:tc>
          <w:tcPr>
            <w:tcW w:w="0" w:type="auto"/>
            <w:vAlign w:val="center"/>
          </w:tcPr>
          <w:p w:rsidR="003B44DB" w:rsidRPr="003B44DB" w:rsidRDefault="00147986" w:rsidP="00E444C3">
            <w:pPr>
              <w:spacing w:line="360" w:lineRule="auto"/>
              <w:rPr>
                <w:rFonts w:cs="David" w:hint="cs"/>
                <w:sz w:val="24"/>
                <w:szCs w:val="24"/>
                <w:rtl/>
              </w:rPr>
            </w:pPr>
            <w:r>
              <w:rPr>
                <w:rFonts w:cs="David" w:hint="cs"/>
                <w:sz w:val="24"/>
                <w:szCs w:val="24"/>
                <w:rtl/>
              </w:rPr>
              <w:t xml:space="preserve">יתרה </w:t>
            </w:r>
          </w:p>
        </w:tc>
        <w:tc>
          <w:tcPr>
            <w:tcW w:w="0" w:type="auto"/>
            <w:vAlign w:val="center"/>
          </w:tcPr>
          <w:p w:rsidR="003B44DB" w:rsidRPr="003B44DB" w:rsidRDefault="00147986" w:rsidP="00E444C3">
            <w:pPr>
              <w:bidi w:val="0"/>
              <w:spacing w:line="360" w:lineRule="auto"/>
              <w:rPr>
                <w:rFonts w:cs="David"/>
                <w:sz w:val="24"/>
                <w:szCs w:val="24"/>
              </w:rPr>
            </w:pPr>
            <m:oMathPara>
              <m:oMath>
                <m:r>
                  <w:rPr>
                    <w:rFonts w:ascii="Cambria Math" w:hAnsi="Cambria Math" w:cs="David"/>
                    <w:sz w:val="24"/>
                    <w:szCs w:val="24"/>
                  </w:rPr>
                  <m:t>bal1*1.02=(108,178)</m:t>
                </m:r>
              </m:oMath>
            </m:oMathPara>
          </w:p>
        </w:tc>
      </w:tr>
    </w:tbl>
    <w:p w:rsidR="003B44DB" w:rsidRDefault="00147986" w:rsidP="00B53E96">
      <w:pPr>
        <w:spacing w:line="360" w:lineRule="auto"/>
        <w:ind w:left="1440"/>
        <w:jc w:val="both"/>
        <w:rPr>
          <w:rFonts w:cs="David"/>
          <w:b/>
          <w:bCs/>
          <w:sz w:val="24"/>
          <w:szCs w:val="24"/>
          <w:rtl/>
        </w:rPr>
      </w:pPr>
      <w:r>
        <w:rPr>
          <w:rFonts w:cs="David" w:hint="cs"/>
          <w:b/>
          <w:bCs/>
          <w:sz w:val="24"/>
          <w:szCs w:val="24"/>
          <w:rtl/>
        </w:rPr>
        <w:t>מכאן הוצאות המימון 11,378</w:t>
      </w:r>
    </w:p>
    <w:p w:rsidR="00147986" w:rsidRDefault="00147986" w:rsidP="00147986">
      <w:pPr>
        <w:spacing w:line="360" w:lineRule="auto"/>
        <w:ind w:left="1440"/>
        <w:jc w:val="both"/>
        <w:rPr>
          <w:rFonts w:cs="David"/>
          <w:b/>
          <w:bCs/>
          <w:sz w:val="24"/>
          <w:szCs w:val="24"/>
          <w:rtl/>
        </w:rPr>
      </w:pPr>
      <w:r>
        <w:rPr>
          <w:rFonts w:cs="David" w:hint="cs"/>
          <w:b/>
          <w:bCs/>
          <w:sz w:val="24"/>
          <w:szCs w:val="24"/>
          <w:rtl/>
        </w:rPr>
        <w:t xml:space="preserve">סה"כ הפסד שנרשם בספרים </w:t>
      </w:r>
      <m:oMath>
        <m:r>
          <m:rPr>
            <m:sty m:val="b"/>
          </m:rPr>
          <w:rPr>
            <w:rFonts w:ascii="Cambria Math" w:hAnsi="Cambria Math" w:cs="David"/>
            <w:sz w:val="24"/>
            <w:szCs w:val="24"/>
          </w:rPr>
          <m:t>11,378+1,000=12,378</m:t>
        </m:r>
      </m:oMath>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147986">
      <w:pPr>
        <w:spacing w:line="360" w:lineRule="auto"/>
        <w:ind w:left="1440"/>
        <w:jc w:val="both"/>
        <w:rPr>
          <w:rFonts w:cs="David"/>
          <w:b/>
          <w:bCs/>
          <w:sz w:val="24"/>
          <w:szCs w:val="24"/>
          <w:rtl/>
        </w:rPr>
      </w:pPr>
    </w:p>
    <w:p w:rsidR="00EE0703" w:rsidRDefault="00EE0703" w:rsidP="00EE0703">
      <w:pPr>
        <w:spacing w:line="360" w:lineRule="auto"/>
        <w:jc w:val="both"/>
        <w:rPr>
          <w:rFonts w:cs="David"/>
          <w:b/>
          <w:bCs/>
          <w:sz w:val="24"/>
          <w:szCs w:val="24"/>
          <w:rtl/>
        </w:rPr>
      </w:pPr>
    </w:p>
    <w:p w:rsidR="00EE0703" w:rsidRDefault="00EE0703" w:rsidP="00EE0703">
      <w:pPr>
        <w:spacing w:line="360" w:lineRule="auto"/>
        <w:jc w:val="both"/>
        <w:rPr>
          <w:rFonts w:cs="David" w:hint="cs"/>
          <w:b/>
          <w:bCs/>
          <w:sz w:val="24"/>
          <w:szCs w:val="24"/>
          <w:rtl/>
        </w:rPr>
      </w:pPr>
    </w:p>
    <w:p w:rsidR="00F6693F" w:rsidRPr="00E444C3" w:rsidRDefault="00A53D5F"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 xml:space="preserve">מ"ב </w:t>
      </w:r>
      <w:r w:rsidR="00F6693F" w:rsidRPr="00E444C3">
        <w:rPr>
          <w:rFonts w:cs="David" w:hint="cs"/>
          <w:b/>
          <w:bCs/>
          <w:sz w:val="28"/>
          <w:szCs w:val="28"/>
          <w:u w:val="single"/>
          <w:rtl/>
        </w:rPr>
        <w:t xml:space="preserve">הניתנות להמרה למ"ר </w:t>
      </w:r>
      <w:r w:rsidR="00147986" w:rsidRPr="00E444C3">
        <w:rPr>
          <w:rFonts w:cs="David"/>
          <w:b/>
          <w:bCs/>
          <w:sz w:val="28"/>
          <w:szCs w:val="28"/>
          <w:u w:val="single"/>
          <w:rtl/>
        </w:rPr>
        <w:t>–</w:t>
      </w:r>
    </w:p>
    <w:p w:rsidR="00AA2E74" w:rsidRDefault="00147986" w:rsidP="00147986">
      <w:pPr>
        <w:pStyle w:val="a7"/>
        <w:spacing w:line="360" w:lineRule="auto"/>
        <w:ind w:left="1440"/>
        <w:jc w:val="both"/>
        <w:rPr>
          <w:rFonts w:cs="David"/>
          <w:sz w:val="24"/>
          <w:szCs w:val="24"/>
          <w:rtl/>
        </w:rPr>
      </w:pPr>
      <w:r>
        <w:rPr>
          <w:rFonts w:cs="David" w:hint="cs"/>
          <w:sz w:val="24"/>
          <w:szCs w:val="24"/>
          <w:rtl/>
        </w:rPr>
        <w:t xml:space="preserve">כאשר עסקנו בחישוב הרווח הבסיסי עסקנו בכל סוגי המב"כ אבל אז חשבנו על המב"כ כהתחייבות . ודאגנו שהדיבידנד בגינם יירשמו כהוצאה . כעת אנו עוסקים לא בכל סוגי המב"כ אלא אך ורק במב"כ הניתנות להמרה למניות רגילות .  החשיבה היא בדיוק הפוכה מהבסיסי אנו חושבים עליהם כהון ולא כהתחייבות והון לא נכנס לרווח לכן כל מה שרשמנו כהוצאה ברווח הבסיסי (הן בנק' המוצא והן בהשפעת המב"כ ) זו תהא התוספת למונה (ביטול ההוצאה). </w:t>
      </w:r>
    </w:p>
    <w:p w:rsidR="00147986" w:rsidRDefault="00147986" w:rsidP="00147986">
      <w:pPr>
        <w:pStyle w:val="a7"/>
        <w:spacing w:line="360" w:lineRule="auto"/>
        <w:ind w:left="1440"/>
        <w:jc w:val="both"/>
        <w:rPr>
          <w:rFonts w:cs="David"/>
          <w:sz w:val="24"/>
          <w:szCs w:val="24"/>
          <w:rtl/>
        </w:rPr>
      </w:pPr>
      <w:r>
        <w:rPr>
          <w:rFonts w:cs="David" w:hint="cs"/>
          <w:sz w:val="24"/>
          <w:szCs w:val="24"/>
          <w:rtl/>
        </w:rPr>
        <w:t xml:space="preserve">התוספת למכנה </w:t>
      </w:r>
      <w:r>
        <w:rPr>
          <w:rFonts w:cs="David"/>
          <w:sz w:val="24"/>
          <w:szCs w:val="24"/>
          <w:rtl/>
        </w:rPr>
        <w:t>–</w:t>
      </w:r>
      <w:r>
        <w:rPr>
          <w:rFonts w:cs="David" w:hint="cs"/>
          <w:sz w:val="24"/>
          <w:szCs w:val="24"/>
          <w:rtl/>
        </w:rPr>
        <w:t xml:space="preserve"> כרגיל מניות משוקללות .</w:t>
      </w:r>
    </w:p>
    <w:p w:rsidR="00EE0703" w:rsidRDefault="00EE0703" w:rsidP="00147986">
      <w:pPr>
        <w:pStyle w:val="a7"/>
        <w:spacing w:line="360" w:lineRule="auto"/>
        <w:ind w:left="1440"/>
        <w:jc w:val="both"/>
        <w:rPr>
          <w:rFonts w:cs="David"/>
          <w:b/>
          <w:bCs/>
          <w:sz w:val="24"/>
          <w:szCs w:val="24"/>
          <w:u w:val="single"/>
          <w:rtl/>
        </w:rPr>
      </w:pPr>
    </w:p>
    <w:p w:rsidR="00147986" w:rsidRDefault="00147986" w:rsidP="00147986">
      <w:pPr>
        <w:pStyle w:val="a7"/>
        <w:spacing w:line="360" w:lineRule="auto"/>
        <w:ind w:left="1440"/>
        <w:jc w:val="both"/>
        <w:rPr>
          <w:rFonts w:cs="David"/>
          <w:b/>
          <w:bCs/>
          <w:sz w:val="24"/>
          <w:szCs w:val="24"/>
          <w:u w:val="single"/>
          <w:rtl/>
        </w:rPr>
      </w:pPr>
      <w:r>
        <w:rPr>
          <w:rFonts w:cs="David" w:hint="cs"/>
          <w:b/>
          <w:bCs/>
          <w:sz w:val="24"/>
          <w:szCs w:val="24"/>
          <w:u w:val="single"/>
          <w:rtl/>
        </w:rPr>
        <w:t xml:space="preserve">שתי דוגמאות לנושא </w:t>
      </w:r>
    </w:p>
    <w:p w:rsidR="00147986" w:rsidRDefault="00147986" w:rsidP="00147986">
      <w:pPr>
        <w:pStyle w:val="a7"/>
        <w:spacing w:line="360" w:lineRule="auto"/>
        <w:ind w:left="1440"/>
        <w:jc w:val="both"/>
        <w:rPr>
          <w:rFonts w:cs="David"/>
          <w:b/>
          <w:bCs/>
          <w:sz w:val="24"/>
          <w:szCs w:val="24"/>
          <w:rtl/>
        </w:rPr>
      </w:pPr>
      <w:r>
        <w:rPr>
          <w:rFonts w:cs="David" w:hint="cs"/>
          <w:b/>
          <w:bCs/>
          <w:sz w:val="24"/>
          <w:szCs w:val="24"/>
          <w:rtl/>
        </w:rPr>
        <w:t>דוגמא 1 :</w:t>
      </w:r>
    </w:p>
    <w:p w:rsidR="00147986" w:rsidRDefault="00147986" w:rsidP="00147986">
      <w:pPr>
        <w:pStyle w:val="a7"/>
        <w:spacing w:line="360" w:lineRule="auto"/>
        <w:ind w:left="1440"/>
        <w:jc w:val="both"/>
        <w:rPr>
          <w:rFonts w:cs="David" w:hint="cs"/>
          <w:sz w:val="24"/>
          <w:szCs w:val="24"/>
          <w:rtl/>
        </w:rPr>
      </w:pPr>
      <w:r>
        <w:rPr>
          <w:rFonts w:cs="David" w:hint="cs"/>
          <w:sz w:val="24"/>
          <w:szCs w:val="24"/>
          <w:rtl/>
        </w:rPr>
        <w:t xml:space="preserve">ב-01/14 הנפיקה הישות 100,0000 ע.נ מב"כ נושאות דיבידנד צביר של 10%. המב"כ לא ניתנות לפדיון אבל הן ניתנות להמרה ל-5,000 מניות </w:t>
      </w:r>
    </w:p>
    <w:p w:rsidR="00147986" w:rsidRDefault="00033231" w:rsidP="00147986">
      <w:pPr>
        <w:pStyle w:val="a7"/>
        <w:spacing w:line="360" w:lineRule="auto"/>
        <w:ind w:left="1440"/>
        <w:jc w:val="both"/>
        <w:rPr>
          <w:rFonts w:cs="David" w:hint="cs"/>
          <w:b/>
          <w:bCs/>
          <w:sz w:val="24"/>
          <w:szCs w:val="24"/>
          <w:rtl/>
        </w:rPr>
      </w:pPr>
      <w:r>
        <w:rPr>
          <w:rFonts w:cs="David" w:hint="cs"/>
          <w:b/>
          <w:bCs/>
          <w:sz w:val="24"/>
          <w:szCs w:val="24"/>
          <w:rtl/>
        </w:rPr>
        <w:t xml:space="preserve">נדרש : הצג את ההשפעה על חישובי הרווח הבסיסי והמדולל למניה </w:t>
      </w:r>
    </w:p>
    <w:p w:rsidR="00033231" w:rsidRDefault="00033231" w:rsidP="00147986">
      <w:pPr>
        <w:pStyle w:val="a7"/>
        <w:spacing w:line="360" w:lineRule="auto"/>
        <w:ind w:left="1440"/>
        <w:jc w:val="both"/>
        <w:rPr>
          <w:rFonts w:cs="David"/>
          <w:b/>
          <w:bCs/>
          <w:sz w:val="24"/>
          <w:szCs w:val="24"/>
          <w:rtl/>
        </w:rPr>
      </w:pPr>
      <w:r>
        <w:rPr>
          <w:rFonts w:cs="David" w:hint="cs"/>
          <w:b/>
          <w:bCs/>
          <w:sz w:val="24"/>
          <w:szCs w:val="24"/>
          <w:rtl/>
        </w:rPr>
        <w:t>פיתרון :</w:t>
      </w:r>
    </w:p>
    <w:tbl>
      <w:tblPr>
        <w:tblStyle w:val="ab"/>
        <w:bidiVisual/>
        <w:tblW w:w="0" w:type="auto"/>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4678"/>
      </w:tblGrid>
      <w:tr w:rsidR="00984953" w:rsidRPr="00984953" w:rsidTr="000449D8">
        <w:tc>
          <w:tcPr>
            <w:tcW w:w="1560"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בנקודת המוצא </w:t>
            </w:r>
          </w:p>
        </w:tc>
        <w:tc>
          <w:tcPr>
            <w:tcW w:w="992"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 0</w:t>
            </w:r>
          </w:p>
        </w:tc>
        <w:tc>
          <w:tcPr>
            <w:tcW w:w="4678"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 </w:t>
            </w:r>
            <w:r w:rsidRPr="00984953">
              <w:rPr>
                <w:rFonts w:cs="David"/>
                <w:sz w:val="24"/>
                <w:szCs w:val="24"/>
              </w:rPr>
              <w:sym w:font="Wingdings" w:char="F0DF"/>
            </w:r>
            <w:r w:rsidRPr="00984953">
              <w:rPr>
                <w:rFonts w:cs="David" w:hint="cs"/>
                <w:sz w:val="24"/>
                <w:szCs w:val="24"/>
                <w:rtl/>
              </w:rPr>
              <w:t xml:space="preserve"> </w:t>
            </w:r>
            <w:r w:rsidRPr="00984953">
              <w:rPr>
                <w:rFonts w:cs="David" w:hint="cs"/>
                <w:b/>
                <w:bCs/>
                <w:sz w:val="24"/>
                <w:szCs w:val="24"/>
                <w:rtl/>
              </w:rPr>
              <w:t xml:space="preserve">הסיבה : </w:t>
            </w:r>
            <w:r w:rsidRPr="00984953">
              <w:rPr>
                <w:rFonts w:cs="David" w:hint="cs"/>
                <w:sz w:val="24"/>
                <w:szCs w:val="24"/>
                <w:rtl/>
              </w:rPr>
              <w:t>המב"כ הנ"ל מהוות מכשיר הוני אז אין להן השפעה על רוה"ס .</w:t>
            </w:r>
          </w:p>
        </w:tc>
      </w:tr>
      <w:tr w:rsidR="00984953" w:rsidRPr="00984953" w:rsidTr="000449D8">
        <w:tc>
          <w:tcPr>
            <w:tcW w:w="1560"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השפעת מב"כ </w:t>
            </w:r>
          </w:p>
        </w:tc>
        <w:tc>
          <w:tcPr>
            <w:tcW w:w="992"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 (10,000)</w:t>
            </w:r>
          </w:p>
        </w:tc>
        <w:tc>
          <w:tcPr>
            <w:tcW w:w="4678"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 xml:space="preserve"> </w:t>
            </w:r>
            <w:r w:rsidRPr="00984953">
              <w:rPr>
                <w:rFonts w:cs="David"/>
                <w:sz w:val="24"/>
                <w:szCs w:val="24"/>
              </w:rPr>
              <w:sym w:font="Wingdings" w:char="F0DF"/>
            </w:r>
            <w:r w:rsidRPr="00984953">
              <w:rPr>
                <w:rFonts w:cs="David" w:hint="cs"/>
                <w:sz w:val="24"/>
                <w:szCs w:val="24"/>
                <w:rtl/>
              </w:rPr>
              <w:t xml:space="preserve"> </w:t>
            </w:r>
            <w:r w:rsidRPr="00984953">
              <w:rPr>
                <w:rFonts w:cs="David" w:hint="cs"/>
                <w:b/>
                <w:bCs/>
                <w:sz w:val="24"/>
                <w:szCs w:val="24"/>
                <w:rtl/>
              </w:rPr>
              <w:t xml:space="preserve">הסיבה : </w:t>
            </w:r>
            <w:r w:rsidRPr="00984953">
              <w:rPr>
                <w:rFonts w:cs="David" w:hint="cs"/>
                <w:sz w:val="24"/>
                <w:szCs w:val="24"/>
                <w:rtl/>
              </w:rPr>
              <w:t>מדובר על מב"כ צוברות כיוון שאם בעתיד הרווח יחולק סכום של 10,000 יזרום לבעלי המב"כ לכן מנק' מבטם של בעלי המ"</w:t>
            </w:r>
            <w:r w:rsidR="000449D8">
              <w:rPr>
                <w:rFonts w:cs="David" w:hint="cs"/>
                <w:sz w:val="24"/>
                <w:szCs w:val="24"/>
                <w:rtl/>
              </w:rPr>
              <w:t>ר זוהי הוצאה</w:t>
            </w:r>
            <w:r w:rsidRPr="00984953">
              <w:rPr>
                <w:rFonts w:cs="David" w:hint="cs"/>
                <w:sz w:val="24"/>
                <w:szCs w:val="24"/>
                <w:rtl/>
              </w:rPr>
              <w:t xml:space="preserve">. </w:t>
            </w:r>
          </w:p>
        </w:tc>
      </w:tr>
      <w:tr w:rsidR="00984953" w:rsidRPr="00984953" w:rsidTr="000449D8">
        <w:tc>
          <w:tcPr>
            <w:tcW w:w="1560" w:type="dxa"/>
            <w:vAlign w:val="center"/>
          </w:tcPr>
          <w:p w:rsidR="00984953" w:rsidRPr="00984953" w:rsidRDefault="00984953" w:rsidP="000449D8">
            <w:pPr>
              <w:pStyle w:val="a7"/>
              <w:spacing w:line="360" w:lineRule="auto"/>
              <w:ind w:left="0"/>
              <w:rPr>
                <w:rFonts w:cs="David" w:hint="cs"/>
                <w:sz w:val="24"/>
                <w:szCs w:val="24"/>
                <w:rtl/>
              </w:rPr>
            </w:pPr>
            <w:r w:rsidRPr="00984953">
              <w:rPr>
                <w:rFonts w:cs="David" w:hint="cs"/>
                <w:sz w:val="24"/>
                <w:szCs w:val="24"/>
                <w:rtl/>
              </w:rPr>
              <w:t xml:space="preserve">סה"כ </w:t>
            </w:r>
          </w:p>
        </w:tc>
        <w:tc>
          <w:tcPr>
            <w:tcW w:w="992" w:type="dxa"/>
            <w:vAlign w:val="center"/>
          </w:tcPr>
          <w:p w:rsidR="00984953" w:rsidRPr="00984953" w:rsidRDefault="00984953" w:rsidP="000449D8">
            <w:pPr>
              <w:pStyle w:val="a7"/>
              <w:spacing w:line="360" w:lineRule="auto"/>
              <w:ind w:left="0"/>
              <w:rPr>
                <w:rFonts w:cs="David"/>
                <w:sz w:val="24"/>
                <w:szCs w:val="24"/>
                <w:rtl/>
              </w:rPr>
            </w:pPr>
            <w:r w:rsidRPr="00984953">
              <w:rPr>
                <w:rFonts w:cs="David" w:hint="cs"/>
                <w:sz w:val="24"/>
                <w:szCs w:val="24"/>
                <w:rtl/>
              </w:rPr>
              <w:t>(10,000)</w:t>
            </w:r>
          </w:p>
        </w:tc>
        <w:tc>
          <w:tcPr>
            <w:tcW w:w="4678" w:type="dxa"/>
            <w:vAlign w:val="center"/>
          </w:tcPr>
          <w:p w:rsidR="00984953" w:rsidRPr="00984953" w:rsidRDefault="00984953" w:rsidP="000449D8">
            <w:pPr>
              <w:pStyle w:val="a7"/>
              <w:spacing w:line="360" w:lineRule="auto"/>
              <w:ind w:left="0"/>
              <w:rPr>
                <w:rFonts w:cs="David"/>
                <w:sz w:val="24"/>
                <w:szCs w:val="24"/>
                <w:rtl/>
              </w:rPr>
            </w:pPr>
          </w:p>
        </w:tc>
      </w:tr>
    </w:tbl>
    <w:p w:rsidR="00033231" w:rsidRDefault="00033231" w:rsidP="00033231">
      <w:pPr>
        <w:pStyle w:val="a7"/>
        <w:spacing w:line="360" w:lineRule="auto"/>
        <w:ind w:left="1440"/>
        <w:jc w:val="both"/>
        <w:rPr>
          <w:rFonts w:cs="David"/>
          <w:sz w:val="24"/>
          <w:szCs w:val="24"/>
          <w:rtl/>
        </w:rPr>
      </w:pPr>
    </w:p>
    <w:p w:rsidR="00033231" w:rsidRDefault="00033231" w:rsidP="00EE0703">
      <w:pPr>
        <w:pStyle w:val="a7"/>
        <w:spacing w:line="360" w:lineRule="auto"/>
        <w:ind w:left="1077"/>
        <w:jc w:val="both"/>
        <w:rPr>
          <w:rFonts w:cs="David" w:hint="cs"/>
          <w:sz w:val="24"/>
          <w:szCs w:val="24"/>
          <w:rtl/>
        </w:rPr>
      </w:pPr>
      <w:r>
        <w:rPr>
          <w:rFonts w:cs="David" w:hint="cs"/>
          <w:sz w:val="24"/>
          <w:szCs w:val="24"/>
          <w:rtl/>
        </w:rPr>
        <w:t xml:space="preserve">כמות בסיסית </w:t>
      </w:r>
      <w:r>
        <w:rPr>
          <w:rFonts w:cs="David"/>
          <w:sz w:val="24"/>
          <w:szCs w:val="24"/>
          <w:rtl/>
        </w:rPr>
        <w:t>–</w:t>
      </w:r>
      <w:r>
        <w:rPr>
          <w:rFonts w:cs="David" w:hint="cs"/>
          <w:sz w:val="24"/>
          <w:szCs w:val="24"/>
          <w:rtl/>
        </w:rPr>
        <w:t xml:space="preserve"> 0 </w:t>
      </w:r>
      <w:r w:rsidRPr="00033231">
        <w:rPr>
          <w:rFonts w:cs="David"/>
          <w:sz w:val="24"/>
          <w:szCs w:val="24"/>
        </w:rPr>
        <w:sym w:font="Wingdings" w:char="F0DF"/>
      </w:r>
      <w:r>
        <w:rPr>
          <w:rFonts w:cs="David" w:hint="cs"/>
          <w:sz w:val="24"/>
          <w:szCs w:val="24"/>
          <w:rtl/>
        </w:rPr>
        <w:t xml:space="preserve"> </w:t>
      </w:r>
      <w:r>
        <w:rPr>
          <w:rFonts w:cs="David" w:hint="cs"/>
          <w:b/>
          <w:bCs/>
          <w:sz w:val="24"/>
          <w:szCs w:val="24"/>
          <w:rtl/>
        </w:rPr>
        <w:t xml:space="preserve">הסיבה : </w:t>
      </w:r>
      <w:r>
        <w:rPr>
          <w:rFonts w:cs="David" w:hint="cs"/>
          <w:sz w:val="24"/>
          <w:szCs w:val="24"/>
          <w:rtl/>
        </w:rPr>
        <w:t xml:space="preserve">לא הומרו עדיין למ"ר </w:t>
      </w:r>
    </w:p>
    <w:p w:rsidR="00033231" w:rsidRDefault="00033231" w:rsidP="00EE0703">
      <w:pPr>
        <w:pStyle w:val="a7"/>
        <w:spacing w:line="360" w:lineRule="auto"/>
        <w:ind w:left="1077"/>
        <w:jc w:val="both"/>
        <w:rPr>
          <w:rFonts w:cs="David"/>
          <w:sz w:val="24"/>
          <w:szCs w:val="24"/>
          <w:rtl/>
        </w:rPr>
      </w:pPr>
      <w:r>
        <w:rPr>
          <w:rFonts w:cs="David" w:hint="cs"/>
          <w:sz w:val="24"/>
          <w:szCs w:val="24"/>
          <w:rtl/>
        </w:rPr>
        <w:t xml:space="preserve">רווח מדולל למניה </w:t>
      </w:r>
      <m:oMath>
        <m:f>
          <m:fPr>
            <m:ctrlPr>
              <w:rPr>
                <w:rFonts w:ascii="Cambria Math" w:hAnsi="Cambria Math" w:cs="David"/>
                <w:i/>
                <w:sz w:val="24"/>
                <w:szCs w:val="24"/>
              </w:rPr>
            </m:ctrlPr>
          </m:fPr>
          <m:num>
            <m:r>
              <w:rPr>
                <w:rFonts w:ascii="Cambria Math" w:hAnsi="Cambria Math" w:cs="David"/>
                <w:sz w:val="24"/>
                <w:szCs w:val="24"/>
              </w:rPr>
              <m:t>10,000</m:t>
            </m:r>
          </m:num>
          <m:den>
            <m:r>
              <w:rPr>
                <w:rFonts w:ascii="Cambria Math" w:hAnsi="Cambria Math" w:cs="David"/>
                <w:sz w:val="24"/>
                <w:szCs w:val="24"/>
              </w:rPr>
              <m:t>5,000</m:t>
            </m:r>
          </m:den>
        </m:f>
        <m:r>
          <w:rPr>
            <w:rFonts w:ascii="Cambria Math" w:hAnsi="Cambria Math" w:cs="David"/>
            <w:sz w:val="24"/>
            <w:szCs w:val="24"/>
          </w:rPr>
          <m:t>=2</m:t>
        </m:r>
      </m:oMath>
    </w:p>
    <w:p w:rsidR="00EE0703" w:rsidRDefault="00984953" w:rsidP="00EE0703">
      <w:pPr>
        <w:pStyle w:val="a7"/>
        <w:spacing w:line="360" w:lineRule="auto"/>
        <w:ind w:left="1080"/>
        <w:jc w:val="both"/>
        <w:rPr>
          <w:rFonts w:cs="David"/>
          <w:b/>
          <w:bCs/>
          <w:sz w:val="24"/>
          <w:szCs w:val="24"/>
          <w:rtl/>
        </w:rPr>
      </w:pPr>
      <w:r w:rsidRPr="00EE0703">
        <w:rPr>
          <w:rFonts w:cs="David" w:hint="cs"/>
          <w:b/>
          <w:bCs/>
          <w:sz w:val="24"/>
          <w:szCs w:val="24"/>
          <w:rtl/>
        </w:rPr>
        <w:t>דוגמא 2:</w:t>
      </w:r>
    </w:p>
    <w:p w:rsidR="00EE0703" w:rsidRDefault="00984953" w:rsidP="00EE0703">
      <w:pPr>
        <w:pStyle w:val="a7"/>
        <w:spacing w:line="360" w:lineRule="auto"/>
        <w:ind w:left="1080"/>
        <w:jc w:val="both"/>
        <w:rPr>
          <w:rFonts w:cs="David"/>
          <w:sz w:val="24"/>
          <w:szCs w:val="24"/>
          <w:rtl/>
        </w:rPr>
      </w:pPr>
      <w:r w:rsidRPr="00EE0703">
        <w:rPr>
          <w:rFonts w:cs="David" w:hint="cs"/>
          <w:sz w:val="24"/>
          <w:szCs w:val="24"/>
          <w:rtl/>
        </w:rPr>
        <w:t>ב-01/14 הנפיקה הישות 100,0000 ע.נ מב"כ הניתנות לפדיון או להמרה ל-5,000 מ"ר בעוד שנתיים הכל לפי הצד שכנגד .</w:t>
      </w:r>
    </w:p>
    <w:p w:rsidR="00EE0703" w:rsidRDefault="00984953" w:rsidP="00EE0703">
      <w:pPr>
        <w:pStyle w:val="a7"/>
        <w:spacing w:line="360" w:lineRule="auto"/>
        <w:ind w:left="1080"/>
        <w:jc w:val="both"/>
        <w:rPr>
          <w:rFonts w:cs="David"/>
          <w:sz w:val="24"/>
          <w:szCs w:val="24"/>
          <w:rtl/>
        </w:rPr>
      </w:pPr>
      <w:r w:rsidRPr="00EE0703">
        <w:rPr>
          <w:rFonts w:cs="David" w:hint="cs"/>
          <w:sz w:val="24"/>
          <w:szCs w:val="24"/>
          <w:rtl/>
        </w:rPr>
        <w:t>המב"כ נושאות דיבידנד לא מביר של 2% המוכרז לפי רצון הישות .</w:t>
      </w:r>
    </w:p>
    <w:p w:rsidR="00EE0703" w:rsidRDefault="00984953" w:rsidP="00EE0703">
      <w:pPr>
        <w:pStyle w:val="a7"/>
        <w:spacing w:line="360" w:lineRule="auto"/>
        <w:ind w:left="1080"/>
        <w:jc w:val="both"/>
        <w:rPr>
          <w:rFonts w:cs="David"/>
          <w:sz w:val="24"/>
          <w:szCs w:val="24"/>
          <w:rtl/>
        </w:rPr>
      </w:pPr>
      <w:r w:rsidRPr="00EE0703">
        <w:rPr>
          <w:rFonts w:cs="David" w:hint="cs"/>
          <w:sz w:val="24"/>
          <w:szCs w:val="24"/>
          <w:rtl/>
        </w:rPr>
        <w:t>שיעור הריבית בשוק להתחייבות דומה ללא הזכות לדיבידנד וללא זכות המרה 4%</w:t>
      </w:r>
      <w:r w:rsidR="00AA2E74" w:rsidRPr="00EE0703">
        <w:rPr>
          <w:rFonts w:cs="David" w:hint="cs"/>
          <w:sz w:val="24"/>
          <w:szCs w:val="24"/>
          <w:rtl/>
        </w:rPr>
        <w:t xml:space="preserve"> .</w:t>
      </w:r>
    </w:p>
    <w:p w:rsidR="00EE0703" w:rsidRDefault="00984953" w:rsidP="00EE0703">
      <w:pPr>
        <w:pStyle w:val="a7"/>
        <w:spacing w:line="360" w:lineRule="auto"/>
        <w:ind w:left="1080"/>
        <w:jc w:val="both"/>
        <w:rPr>
          <w:rFonts w:cs="David"/>
          <w:sz w:val="24"/>
          <w:szCs w:val="24"/>
          <w:rtl/>
        </w:rPr>
      </w:pPr>
      <w:r w:rsidRPr="00EE0703">
        <w:rPr>
          <w:rFonts w:cs="David" w:hint="cs"/>
          <w:sz w:val="24"/>
          <w:szCs w:val="24"/>
          <w:rtl/>
        </w:rPr>
        <w:t xml:space="preserve">הוכרז דיבידנד במהלך השנה </w:t>
      </w:r>
    </w:p>
    <w:p w:rsidR="00EE0703" w:rsidRDefault="00984953" w:rsidP="00EE0703">
      <w:pPr>
        <w:pStyle w:val="a7"/>
        <w:spacing w:line="360" w:lineRule="auto"/>
        <w:ind w:left="1080"/>
        <w:jc w:val="both"/>
        <w:rPr>
          <w:rFonts w:cs="David"/>
          <w:b/>
          <w:bCs/>
          <w:sz w:val="24"/>
          <w:szCs w:val="24"/>
          <w:rtl/>
        </w:rPr>
      </w:pPr>
      <w:r w:rsidRPr="00EE0703">
        <w:rPr>
          <w:rFonts w:cs="David" w:hint="cs"/>
          <w:b/>
          <w:bCs/>
          <w:sz w:val="24"/>
          <w:szCs w:val="24"/>
          <w:rtl/>
        </w:rPr>
        <w:t>נדרש</w:t>
      </w:r>
      <w:r w:rsidR="001D2771" w:rsidRPr="00EE0703">
        <w:rPr>
          <w:rFonts w:cs="David" w:hint="cs"/>
          <w:b/>
          <w:bCs/>
          <w:sz w:val="24"/>
          <w:szCs w:val="24"/>
          <w:rtl/>
        </w:rPr>
        <w:t xml:space="preserve"> א: </w:t>
      </w:r>
      <w:r w:rsidRPr="00EE0703">
        <w:rPr>
          <w:rFonts w:cs="David" w:hint="cs"/>
          <w:b/>
          <w:bCs/>
          <w:sz w:val="24"/>
          <w:szCs w:val="24"/>
          <w:rtl/>
        </w:rPr>
        <w:t>הסבר את הטיפול החשבונאי</w:t>
      </w:r>
    </w:p>
    <w:p w:rsidR="00EE0703" w:rsidRDefault="00984953" w:rsidP="00EE0703">
      <w:pPr>
        <w:pStyle w:val="a7"/>
        <w:spacing w:line="360" w:lineRule="auto"/>
        <w:ind w:left="1080"/>
        <w:jc w:val="both"/>
        <w:rPr>
          <w:rFonts w:cs="David"/>
          <w:b/>
          <w:bCs/>
          <w:sz w:val="24"/>
          <w:szCs w:val="24"/>
          <w:rtl/>
        </w:rPr>
      </w:pPr>
      <w:r>
        <w:rPr>
          <w:rFonts w:cs="David" w:hint="cs"/>
          <w:b/>
          <w:bCs/>
          <w:sz w:val="24"/>
          <w:szCs w:val="24"/>
          <w:rtl/>
        </w:rPr>
        <w:t>פיתרון</w:t>
      </w:r>
    </w:p>
    <w:p w:rsidR="00EE0703" w:rsidRDefault="00984953" w:rsidP="00EE0703">
      <w:pPr>
        <w:pStyle w:val="a7"/>
        <w:spacing w:line="360" w:lineRule="auto"/>
        <w:ind w:left="1080"/>
        <w:jc w:val="both"/>
        <w:rPr>
          <w:rFonts w:cs="David"/>
          <w:sz w:val="24"/>
          <w:szCs w:val="24"/>
          <w:rtl/>
        </w:rPr>
      </w:pPr>
      <w:r>
        <w:rPr>
          <w:rFonts w:cs="David" w:hint="cs"/>
          <w:sz w:val="24"/>
          <w:szCs w:val="24"/>
          <w:rtl/>
        </w:rPr>
        <w:t xml:space="preserve">מדובר על מכשיר פיננסי מורכב </w:t>
      </w:r>
      <w:r w:rsidR="001D2771">
        <w:rPr>
          <w:rFonts w:cs="David" w:hint="cs"/>
          <w:sz w:val="24"/>
          <w:szCs w:val="24"/>
          <w:rtl/>
        </w:rPr>
        <w:t xml:space="preserve">. </w:t>
      </w:r>
    </w:p>
    <w:p w:rsidR="00EE0703" w:rsidRDefault="001D2771" w:rsidP="00EE0703">
      <w:pPr>
        <w:pStyle w:val="a7"/>
        <w:spacing w:line="360" w:lineRule="auto"/>
        <w:ind w:left="1080"/>
        <w:jc w:val="both"/>
        <w:rPr>
          <w:rFonts w:cs="David"/>
          <w:sz w:val="24"/>
          <w:szCs w:val="24"/>
          <w:rtl/>
        </w:rPr>
      </w:pPr>
      <w:r>
        <w:rPr>
          <w:rFonts w:cs="David" w:hint="cs"/>
          <w:sz w:val="24"/>
          <w:szCs w:val="24"/>
          <w:rtl/>
        </w:rPr>
        <w:t xml:space="preserve">מרכיב ההתחייבות מבטא את המחויבות החוזית לשלם את הע.נ במזומן . </w:t>
      </w:r>
    </w:p>
    <w:p w:rsidR="00EE0703" w:rsidRDefault="001D2771" w:rsidP="00EE0703">
      <w:pPr>
        <w:pStyle w:val="a7"/>
        <w:spacing w:line="360" w:lineRule="auto"/>
        <w:ind w:left="1080"/>
        <w:jc w:val="both"/>
        <w:rPr>
          <w:rFonts w:cs="David"/>
          <w:sz w:val="24"/>
          <w:szCs w:val="24"/>
          <w:rtl/>
        </w:rPr>
      </w:pPr>
      <w:r>
        <w:rPr>
          <w:rFonts w:cs="David" w:hint="cs"/>
          <w:sz w:val="24"/>
          <w:szCs w:val="24"/>
          <w:rtl/>
        </w:rPr>
        <w:t xml:space="preserve">מרכיב ההון </w:t>
      </w:r>
      <w:r>
        <w:rPr>
          <w:rFonts w:cs="David"/>
          <w:sz w:val="24"/>
          <w:szCs w:val="24"/>
          <w:rtl/>
        </w:rPr>
        <w:t>–</w:t>
      </w:r>
      <w:r>
        <w:rPr>
          <w:rFonts w:cs="David" w:hint="cs"/>
          <w:sz w:val="24"/>
          <w:szCs w:val="24"/>
          <w:rtl/>
        </w:rPr>
        <w:t xml:space="preserve"> למעשה כולל בתוכו גם את זכות ההמרה וגם את האפשרות לקבל דיבידנד .</w:t>
      </w:r>
    </w:p>
    <w:p w:rsidR="00EE0703" w:rsidRDefault="00EE0703" w:rsidP="00EE0703">
      <w:pPr>
        <w:pStyle w:val="a7"/>
        <w:spacing w:line="360" w:lineRule="auto"/>
        <w:ind w:left="1080"/>
        <w:jc w:val="both"/>
        <w:rPr>
          <w:rFonts w:cs="David"/>
          <w:b/>
          <w:bCs/>
          <w:sz w:val="24"/>
          <w:szCs w:val="24"/>
          <w:rtl/>
        </w:rPr>
      </w:pPr>
    </w:p>
    <w:p w:rsidR="001D2771" w:rsidRPr="00EE0703" w:rsidRDefault="001D2771" w:rsidP="00EE0703">
      <w:pPr>
        <w:pStyle w:val="a7"/>
        <w:spacing w:line="360" w:lineRule="auto"/>
        <w:ind w:left="1080"/>
        <w:jc w:val="both"/>
        <w:rPr>
          <w:rFonts w:cs="David"/>
          <w:b/>
          <w:bCs/>
          <w:sz w:val="24"/>
          <w:szCs w:val="24"/>
          <w:rtl/>
        </w:rPr>
      </w:pPr>
      <w:r>
        <w:rPr>
          <w:rFonts w:cs="David" w:hint="cs"/>
          <w:b/>
          <w:bCs/>
          <w:sz w:val="24"/>
          <w:szCs w:val="24"/>
          <w:rtl/>
        </w:rPr>
        <w:lastRenderedPageBreak/>
        <w:t xml:space="preserve">בגין מרכיב ההתחייבות </w:t>
      </w:r>
      <w:r>
        <w:rPr>
          <w:rFonts w:cs="David"/>
          <w:b/>
          <w:bCs/>
          <w:sz w:val="24"/>
          <w:szCs w:val="24"/>
          <w:rtl/>
        </w:rPr>
        <w:t>–</w:t>
      </w:r>
      <w:r>
        <w:rPr>
          <w:rFonts w:cs="David" w:hint="cs"/>
          <w:b/>
          <w:bCs/>
          <w:sz w:val="24"/>
          <w:szCs w:val="24"/>
          <w:rtl/>
        </w:rPr>
        <w:t xml:space="preserve"> </w:t>
      </w:r>
      <w:r>
        <w:rPr>
          <w:rFonts w:cs="David" w:hint="cs"/>
          <w:sz w:val="24"/>
          <w:szCs w:val="24"/>
          <w:rtl/>
        </w:rPr>
        <w:t>הישות הכירה בהוצאות מימון שאותן יש לחשב. לשם כך עלינו ראשית למצוא את ההתחייבות :</w:t>
      </w:r>
    </w:p>
    <w:p w:rsidR="001D2771" w:rsidRPr="001D2771" w:rsidRDefault="001D2771" w:rsidP="001D2771">
      <w:pPr>
        <w:bidi w:val="0"/>
        <w:spacing w:line="360" w:lineRule="auto"/>
        <w:jc w:val="both"/>
        <w:rPr>
          <w:rFonts w:eastAsiaTheme="minorEastAsia" w:cs="David"/>
          <w:sz w:val="24"/>
          <w:szCs w:val="24"/>
        </w:rPr>
      </w:pPr>
      <m:oMathPara>
        <m:oMathParaPr>
          <m:jc m:val="center"/>
        </m:oMathParaPr>
        <m:oMath>
          <m:r>
            <w:rPr>
              <w:rFonts w:ascii="Cambria Math" w:hAnsi="Cambria Math" w:cs="David"/>
              <w:sz w:val="24"/>
              <w:szCs w:val="24"/>
            </w:rPr>
            <m:t>n=2;i=4%;pmt=0;fv=100,000;→ pv=92,45</m:t>
          </m:r>
          <m:r>
            <w:rPr>
              <w:rFonts w:ascii="Cambria Math" w:hAnsi="Cambria Math" w:cs="David"/>
              <w:sz w:val="24"/>
              <w:szCs w:val="24"/>
            </w:rPr>
            <m:t>6</m:t>
          </m:r>
        </m:oMath>
      </m:oMathPara>
    </w:p>
    <w:p w:rsidR="001D2771" w:rsidRPr="001D2771" w:rsidRDefault="001D2771" w:rsidP="001D2771">
      <w:pPr>
        <w:bidi w:val="0"/>
        <w:spacing w:line="360" w:lineRule="auto"/>
        <w:jc w:val="both"/>
        <w:rPr>
          <w:rFonts w:eastAsiaTheme="minorEastAsia" w:cs="David"/>
          <w:sz w:val="24"/>
          <w:szCs w:val="24"/>
        </w:rPr>
      </w:pPr>
      <m:oMathPara>
        <m:oMathParaPr>
          <m:jc m:val="center"/>
        </m:oMathParaPr>
        <m:oMath>
          <m:r>
            <w:rPr>
              <w:rFonts w:ascii="Cambria Math" w:hAnsi="Cambria Math" w:cs="David"/>
              <w:sz w:val="24"/>
              <w:szCs w:val="24"/>
            </w:rPr>
            <m:t>→int1=3,698</m:t>
          </m:r>
        </m:oMath>
      </m:oMathPara>
    </w:p>
    <w:p w:rsidR="001D2771" w:rsidRDefault="001D2771" w:rsidP="00EE0703">
      <w:pPr>
        <w:pStyle w:val="a7"/>
        <w:spacing w:line="360" w:lineRule="auto"/>
        <w:ind w:left="1077"/>
        <w:jc w:val="both"/>
        <w:rPr>
          <w:rFonts w:cs="David"/>
          <w:sz w:val="24"/>
          <w:szCs w:val="24"/>
          <w:rtl/>
        </w:rPr>
      </w:pPr>
      <w:r>
        <w:rPr>
          <w:rFonts w:cs="David" w:hint="cs"/>
          <w:sz w:val="24"/>
          <w:szCs w:val="24"/>
          <w:rtl/>
        </w:rPr>
        <w:t xml:space="preserve">בנוסף הישות הכריזה על דיבידנד . כיוון שהכרזת הדיבידנד קשורה למרכיב ההון אז הוא נרשם בדו"ח על השינויים </w:t>
      </w:r>
      <m:oMath>
        <m:r>
          <m:rPr>
            <m:sty m:val="p"/>
          </m:rPr>
          <w:rPr>
            <w:rFonts w:ascii="Cambria Math" w:hAnsi="Cambria Math" w:cs="David"/>
            <w:sz w:val="24"/>
            <w:szCs w:val="24"/>
          </w:rPr>
          <m:t>2%*100,000=2,000</m:t>
        </m:r>
      </m:oMath>
      <w:r>
        <w:rPr>
          <w:rFonts w:cs="David" w:hint="cs"/>
          <w:sz w:val="24"/>
          <w:szCs w:val="24"/>
          <w:rtl/>
        </w:rPr>
        <w:t>.</w:t>
      </w:r>
    </w:p>
    <w:p w:rsidR="00AA2E74" w:rsidRDefault="00AA2E74" w:rsidP="001D2771">
      <w:pPr>
        <w:pStyle w:val="a7"/>
        <w:spacing w:line="360" w:lineRule="auto"/>
        <w:ind w:left="1080"/>
        <w:jc w:val="both"/>
        <w:rPr>
          <w:rFonts w:cs="David"/>
          <w:b/>
          <w:bCs/>
          <w:sz w:val="24"/>
          <w:szCs w:val="24"/>
          <w:rtl/>
        </w:rPr>
      </w:pPr>
    </w:p>
    <w:p w:rsidR="001D2771" w:rsidRDefault="001D2771" w:rsidP="001D2771">
      <w:pPr>
        <w:pStyle w:val="a7"/>
        <w:spacing w:line="360" w:lineRule="auto"/>
        <w:ind w:left="1080"/>
        <w:jc w:val="both"/>
        <w:rPr>
          <w:rFonts w:cs="David"/>
          <w:b/>
          <w:bCs/>
          <w:sz w:val="24"/>
          <w:szCs w:val="24"/>
          <w:rtl/>
        </w:rPr>
      </w:pPr>
      <w:r w:rsidRPr="001D2771">
        <w:rPr>
          <w:rFonts w:cs="David" w:hint="cs"/>
          <w:b/>
          <w:bCs/>
          <w:sz w:val="24"/>
          <w:szCs w:val="24"/>
          <w:rtl/>
        </w:rPr>
        <w:t xml:space="preserve">נדרש ב:הצג את ההשפעה על חישובי הרווח הבסיסי למניה </w:t>
      </w:r>
    </w:p>
    <w:p w:rsidR="001D2771" w:rsidRDefault="001D2771" w:rsidP="001D2771">
      <w:pPr>
        <w:pStyle w:val="a7"/>
        <w:spacing w:line="360" w:lineRule="auto"/>
        <w:ind w:left="1080"/>
        <w:jc w:val="both"/>
        <w:rPr>
          <w:rFonts w:cs="David" w:hint="cs"/>
          <w:b/>
          <w:bCs/>
          <w:sz w:val="24"/>
          <w:szCs w:val="24"/>
          <w:rtl/>
        </w:rPr>
      </w:pPr>
      <w:r>
        <w:rPr>
          <w:rFonts w:cs="David" w:hint="cs"/>
          <w:b/>
          <w:bCs/>
          <w:sz w:val="24"/>
          <w:szCs w:val="24"/>
          <w:rtl/>
        </w:rPr>
        <w:t>פיתרון</w:t>
      </w:r>
    </w:p>
    <w:p w:rsidR="001D2771" w:rsidRDefault="001D2771" w:rsidP="001D2771">
      <w:pPr>
        <w:pStyle w:val="a7"/>
        <w:spacing w:line="360" w:lineRule="auto"/>
        <w:ind w:left="1080"/>
        <w:jc w:val="both"/>
        <w:rPr>
          <w:rFonts w:cs="David"/>
          <w:sz w:val="24"/>
          <w:szCs w:val="24"/>
          <w:rtl/>
        </w:rPr>
      </w:pPr>
      <w:r>
        <w:rPr>
          <w:rFonts w:cs="David" w:hint="cs"/>
          <w:b/>
          <w:bCs/>
          <w:sz w:val="24"/>
          <w:szCs w:val="24"/>
          <w:rtl/>
        </w:rPr>
        <w:t xml:space="preserve">רווח בסיסי- </w:t>
      </w:r>
    </w:p>
    <w:tbl>
      <w:tblPr>
        <w:tblStyle w:val="ab"/>
        <w:bidiVisual/>
        <w:tblW w:w="0" w:type="auto"/>
        <w:tblInd w:w="1080" w:type="dxa"/>
        <w:tblLook w:val="04A0" w:firstRow="1" w:lastRow="0" w:firstColumn="1" w:lastColumn="0" w:noHBand="0" w:noVBand="1"/>
      </w:tblPr>
      <w:tblGrid>
        <w:gridCol w:w="1524"/>
        <w:gridCol w:w="821"/>
      </w:tblGrid>
      <w:tr w:rsidR="001D2771" w:rsidRPr="001D2771" w:rsidTr="00E444C3">
        <w:tc>
          <w:tcPr>
            <w:tcW w:w="0" w:type="auto"/>
            <w:vAlign w:val="center"/>
          </w:tcPr>
          <w:p w:rsidR="001D2771" w:rsidRPr="001D2771" w:rsidRDefault="001D2771" w:rsidP="00E444C3">
            <w:pPr>
              <w:pStyle w:val="a7"/>
              <w:spacing w:line="360" w:lineRule="auto"/>
              <w:ind w:left="0"/>
              <w:rPr>
                <w:rFonts w:cs="David" w:hint="cs"/>
                <w:sz w:val="24"/>
                <w:szCs w:val="24"/>
                <w:rtl/>
              </w:rPr>
            </w:pPr>
            <w:r w:rsidRPr="001D2771">
              <w:rPr>
                <w:rFonts w:cs="David" w:hint="cs"/>
                <w:sz w:val="24"/>
                <w:szCs w:val="24"/>
                <w:rtl/>
              </w:rPr>
              <w:t>בנקודת המוצא</w:t>
            </w:r>
          </w:p>
        </w:tc>
        <w:tc>
          <w:tcPr>
            <w:tcW w:w="0" w:type="auto"/>
            <w:vAlign w:val="center"/>
          </w:tcPr>
          <w:p w:rsidR="001D2771" w:rsidRPr="001D2771" w:rsidRDefault="001D2771" w:rsidP="00E444C3">
            <w:pPr>
              <w:pStyle w:val="a7"/>
              <w:spacing w:line="360" w:lineRule="auto"/>
              <w:ind w:left="0"/>
              <w:rPr>
                <w:rFonts w:cs="David" w:hint="cs"/>
                <w:sz w:val="24"/>
                <w:szCs w:val="24"/>
                <w:rtl/>
              </w:rPr>
            </w:pPr>
            <w:r w:rsidRPr="001D2771">
              <w:rPr>
                <w:rFonts w:cs="David" w:hint="cs"/>
                <w:sz w:val="24"/>
                <w:szCs w:val="24"/>
                <w:rtl/>
              </w:rPr>
              <w:t>(3,698)</w:t>
            </w:r>
          </w:p>
        </w:tc>
      </w:tr>
      <w:tr w:rsidR="001D2771" w:rsidRPr="001D2771" w:rsidTr="00E444C3">
        <w:tc>
          <w:tcPr>
            <w:tcW w:w="0" w:type="auto"/>
            <w:vAlign w:val="center"/>
          </w:tcPr>
          <w:p w:rsidR="001D2771" w:rsidRPr="001D2771" w:rsidRDefault="001D2771" w:rsidP="00E444C3">
            <w:pPr>
              <w:pStyle w:val="a7"/>
              <w:spacing w:line="360" w:lineRule="auto"/>
              <w:ind w:left="0"/>
              <w:rPr>
                <w:rFonts w:cs="David" w:hint="cs"/>
                <w:sz w:val="24"/>
                <w:szCs w:val="24"/>
                <w:rtl/>
              </w:rPr>
            </w:pPr>
            <w:r w:rsidRPr="001D2771">
              <w:rPr>
                <w:rFonts w:cs="David" w:hint="cs"/>
                <w:sz w:val="24"/>
                <w:szCs w:val="24"/>
                <w:rtl/>
              </w:rPr>
              <w:t xml:space="preserve">השפעת מב"כ </w:t>
            </w:r>
          </w:p>
        </w:tc>
        <w:tc>
          <w:tcPr>
            <w:tcW w:w="0" w:type="auto"/>
            <w:vAlign w:val="center"/>
          </w:tcPr>
          <w:p w:rsidR="001D2771" w:rsidRPr="001D2771" w:rsidRDefault="001D2771" w:rsidP="00E444C3">
            <w:pPr>
              <w:pStyle w:val="a7"/>
              <w:spacing w:line="360" w:lineRule="auto"/>
              <w:ind w:left="0"/>
              <w:rPr>
                <w:rFonts w:cs="David"/>
                <w:sz w:val="24"/>
                <w:szCs w:val="24"/>
                <w:rtl/>
              </w:rPr>
            </w:pPr>
            <w:r w:rsidRPr="001D2771">
              <w:rPr>
                <w:rFonts w:cs="David" w:hint="cs"/>
                <w:sz w:val="24"/>
                <w:szCs w:val="24"/>
                <w:rtl/>
              </w:rPr>
              <w:t>(2,000)</w:t>
            </w:r>
          </w:p>
        </w:tc>
      </w:tr>
      <w:tr w:rsidR="001D2771" w:rsidRPr="001D2771" w:rsidTr="00E444C3">
        <w:tc>
          <w:tcPr>
            <w:tcW w:w="0" w:type="auto"/>
            <w:vAlign w:val="center"/>
          </w:tcPr>
          <w:p w:rsidR="001D2771" w:rsidRPr="001D2771" w:rsidRDefault="001D2771" w:rsidP="00E444C3">
            <w:pPr>
              <w:pStyle w:val="a7"/>
              <w:spacing w:line="360" w:lineRule="auto"/>
              <w:ind w:left="0"/>
              <w:rPr>
                <w:rFonts w:cs="David" w:hint="cs"/>
                <w:sz w:val="24"/>
                <w:szCs w:val="24"/>
                <w:rtl/>
              </w:rPr>
            </w:pPr>
            <w:r w:rsidRPr="001D2771">
              <w:rPr>
                <w:rFonts w:cs="David" w:hint="cs"/>
                <w:sz w:val="24"/>
                <w:szCs w:val="24"/>
                <w:rtl/>
              </w:rPr>
              <w:t xml:space="preserve">סה"כ </w:t>
            </w:r>
          </w:p>
        </w:tc>
        <w:tc>
          <w:tcPr>
            <w:tcW w:w="0" w:type="auto"/>
            <w:vAlign w:val="center"/>
          </w:tcPr>
          <w:p w:rsidR="001D2771" w:rsidRPr="001D2771" w:rsidRDefault="001D2771" w:rsidP="00E444C3">
            <w:pPr>
              <w:pStyle w:val="a7"/>
              <w:spacing w:line="360" w:lineRule="auto"/>
              <w:ind w:left="0"/>
              <w:rPr>
                <w:rFonts w:cs="David"/>
                <w:sz w:val="24"/>
                <w:szCs w:val="24"/>
                <w:rtl/>
              </w:rPr>
            </w:pPr>
            <w:r w:rsidRPr="001D2771">
              <w:rPr>
                <w:rFonts w:cs="David" w:hint="cs"/>
                <w:sz w:val="24"/>
                <w:szCs w:val="24"/>
                <w:rtl/>
              </w:rPr>
              <w:t>(5,698)</w:t>
            </w:r>
          </w:p>
        </w:tc>
      </w:tr>
    </w:tbl>
    <w:p w:rsidR="001D2771" w:rsidRDefault="001D2771" w:rsidP="001D2771">
      <w:pPr>
        <w:pStyle w:val="a7"/>
        <w:spacing w:line="360" w:lineRule="auto"/>
        <w:ind w:left="1080"/>
        <w:jc w:val="both"/>
        <w:rPr>
          <w:rFonts w:cs="David" w:hint="cs"/>
          <w:sz w:val="24"/>
          <w:szCs w:val="24"/>
          <w:rtl/>
        </w:rPr>
      </w:pPr>
      <w:r>
        <w:rPr>
          <w:rFonts w:cs="David" w:hint="cs"/>
          <w:sz w:val="24"/>
          <w:szCs w:val="24"/>
          <w:rtl/>
        </w:rPr>
        <w:t xml:space="preserve">כמות בסיסית </w:t>
      </w:r>
      <w:r>
        <w:rPr>
          <w:rFonts w:cs="David"/>
          <w:sz w:val="24"/>
          <w:szCs w:val="24"/>
          <w:rtl/>
        </w:rPr>
        <w:t>–</w:t>
      </w:r>
      <w:r>
        <w:rPr>
          <w:rFonts w:cs="David" w:hint="cs"/>
          <w:sz w:val="24"/>
          <w:szCs w:val="24"/>
          <w:rtl/>
        </w:rPr>
        <w:t xml:space="preserve"> 0 </w:t>
      </w:r>
      <w:r w:rsidRPr="001D2771">
        <w:rPr>
          <w:rFonts w:cs="David"/>
          <w:sz w:val="24"/>
          <w:szCs w:val="24"/>
        </w:rPr>
        <w:sym w:font="Wingdings" w:char="F0DF"/>
      </w:r>
      <w:r>
        <w:rPr>
          <w:rFonts w:cs="David" w:hint="cs"/>
          <w:sz w:val="24"/>
          <w:szCs w:val="24"/>
          <w:rtl/>
        </w:rPr>
        <w:t xml:space="preserve"> לא הומר כלום </w:t>
      </w:r>
    </w:p>
    <w:p w:rsidR="001D2771" w:rsidRPr="001D2771" w:rsidRDefault="001D2771" w:rsidP="001D2771">
      <w:pPr>
        <w:pStyle w:val="a7"/>
        <w:spacing w:line="360" w:lineRule="auto"/>
        <w:ind w:left="1080"/>
        <w:jc w:val="both"/>
        <w:rPr>
          <w:rFonts w:cs="David" w:hint="cs"/>
          <w:b/>
          <w:bCs/>
          <w:sz w:val="24"/>
          <w:szCs w:val="24"/>
          <w:rtl/>
        </w:rPr>
      </w:pPr>
      <w:r>
        <w:rPr>
          <w:rFonts w:cs="David" w:hint="cs"/>
          <w:b/>
          <w:bCs/>
          <w:sz w:val="24"/>
          <w:szCs w:val="24"/>
          <w:rtl/>
        </w:rPr>
        <w:t xml:space="preserve">רווח מדולל למניה - </w:t>
      </w:r>
      <m:oMath>
        <m:f>
          <m:fPr>
            <m:ctrlPr>
              <w:rPr>
                <w:rFonts w:ascii="Cambria Math" w:hAnsi="Cambria Math" w:cs="David"/>
                <w:i/>
                <w:sz w:val="24"/>
                <w:szCs w:val="24"/>
              </w:rPr>
            </m:ctrlPr>
          </m:fPr>
          <m:num>
            <m:r>
              <w:rPr>
                <w:rFonts w:ascii="Cambria Math" w:hAnsi="Cambria Math" w:cs="David"/>
                <w:sz w:val="24"/>
                <w:szCs w:val="24"/>
              </w:rPr>
              <m:t>5,698</m:t>
            </m:r>
          </m:num>
          <m:den>
            <m:r>
              <w:rPr>
                <w:rFonts w:ascii="Cambria Math" w:hAnsi="Cambria Math" w:cs="David"/>
                <w:sz w:val="24"/>
                <w:szCs w:val="24"/>
              </w:rPr>
              <m:t>5,000</m:t>
            </m:r>
          </m:den>
        </m:f>
        <m:r>
          <w:rPr>
            <w:rFonts w:ascii="Cambria Math" w:hAnsi="Cambria Math" w:cs="David"/>
            <w:sz w:val="24"/>
            <w:szCs w:val="24"/>
          </w:rPr>
          <m:t>=1.14</m:t>
        </m:r>
      </m:oMath>
    </w:p>
    <w:p w:rsidR="00147986" w:rsidRDefault="00147986"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Default="00EE0703" w:rsidP="00147986">
      <w:pPr>
        <w:pStyle w:val="a7"/>
        <w:spacing w:line="360" w:lineRule="auto"/>
        <w:ind w:left="1440"/>
        <w:jc w:val="both"/>
        <w:rPr>
          <w:rFonts w:cs="David"/>
          <w:sz w:val="24"/>
          <w:szCs w:val="24"/>
          <w:rtl/>
        </w:rPr>
      </w:pPr>
    </w:p>
    <w:p w:rsidR="00EE0703" w:rsidRPr="00147986" w:rsidRDefault="00EE0703" w:rsidP="00147986">
      <w:pPr>
        <w:pStyle w:val="a7"/>
        <w:spacing w:line="360" w:lineRule="auto"/>
        <w:ind w:left="1440"/>
        <w:jc w:val="both"/>
        <w:rPr>
          <w:rFonts w:cs="David" w:hint="cs"/>
          <w:sz w:val="24"/>
          <w:szCs w:val="24"/>
        </w:rPr>
      </w:pPr>
    </w:p>
    <w:p w:rsidR="00F6693F" w:rsidRPr="00E444C3" w:rsidRDefault="00F6693F"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אופציות המהוות מכשיר הוני</w:t>
      </w:r>
      <w:r w:rsidR="00814C54" w:rsidRPr="00E444C3">
        <w:rPr>
          <w:rFonts w:cs="David" w:hint="cs"/>
          <w:b/>
          <w:bCs/>
          <w:sz w:val="28"/>
          <w:szCs w:val="28"/>
          <w:u w:val="single"/>
          <w:rtl/>
        </w:rPr>
        <w:t>-</w:t>
      </w:r>
    </w:p>
    <w:p w:rsidR="001D2771" w:rsidRDefault="001D2771" w:rsidP="001D2771">
      <w:pPr>
        <w:pStyle w:val="a7"/>
        <w:spacing w:line="360" w:lineRule="auto"/>
        <w:ind w:left="1080"/>
        <w:jc w:val="both"/>
        <w:rPr>
          <w:rFonts w:cs="David" w:hint="cs"/>
          <w:sz w:val="24"/>
          <w:szCs w:val="24"/>
          <w:rtl/>
        </w:rPr>
      </w:pPr>
      <w:r>
        <w:rPr>
          <w:rFonts w:cs="David" w:hint="cs"/>
          <w:sz w:val="24"/>
          <w:szCs w:val="24"/>
          <w:rtl/>
        </w:rPr>
        <w:t>עד כה עסקנו ב-3 סוגים של ני"ע אבל הרעיון אצל כולם היה זהה.</w:t>
      </w:r>
    </w:p>
    <w:p w:rsidR="001D2771" w:rsidRDefault="001D2771" w:rsidP="001D2771">
      <w:pPr>
        <w:pStyle w:val="a7"/>
        <w:spacing w:line="360" w:lineRule="auto"/>
        <w:ind w:left="1080"/>
        <w:jc w:val="both"/>
        <w:rPr>
          <w:rFonts w:cs="David" w:hint="cs"/>
          <w:sz w:val="24"/>
          <w:szCs w:val="24"/>
          <w:rtl/>
        </w:rPr>
      </w:pPr>
      <w:r>
        <w:rPr>
          <w:rFonts w:cs="David" w:hint="cs"/>
          <w:b/>
          <w:bCs/>
          <w:sz w:val="24"/>
          <w:szCs w:val="24"/>
          <w:rtl/>
        </w:rPr>
        <w:t xml:space="preserve">מבחינת המונה </w:t>
      </w:r>
      <w:r>
        <w:rPr>
          <w:rFonts w:cs="David"/>
          <w:b/>
          <w:bCs/>
          <w:sz w:val="24"/>
          <w:szCs w:val="24"/>
          <w:rtl/>
        </w:rPr>
        <w:t>–</w:t>
      </w:r>
      <w:r>
        <w:rPr>
          <w:rFonts w:cs="David" w:hint="cs"/>
          <w:b/>
          <w:bCs/>
          <w:sz w:val="24"/>
          <w:szCs w:val="24"/>
          <w:rtl/>
        </w:rPr>
        <w:t xml:space="preserve"> </w:t>
      </w:r>
      <w:r>
        <w:rPr>
          <w:rFonts w:cs="David" w:hint="cs"/>
          <w:sz w:val="24"/>
          <w:szCs w:val="24"/>
          <w:rtl/>
        </w:rPr>
        <w:t xml:space="preserve">ביטול ההשפעה על הרווח </w:t>
      </w:r>
    </w:p>
    <w:p w:rsidR="001D2771" w:rsidRDefault="001D2771" w:rsidP="001D2771">
      <w:pPr>
        <w:pStyle w:val="a7"/>
        <w:spacing w:line="360" w:lineRule="auto"/>
        <w:ind w:left="1080"/>
        <w:jc w:val="both"/>
        <w:rPr>
          <w:rFonts w:cs="David" w:hint="cs"/>
          <w:sz w:val="24"/>
          <w:szCs w:val="24"/>
          <w:rtl/>
        </w:rPr>
      </w:pPr>
      <w:r>
        <w:rPr>
          <w:rFonts w:cs="David" w:hint="cs"/>
          <w:b/>
          <w:bCs/>
          <w:sz w:val="24"/>
          <w:szCs w:val="24"/>
          <w:rtl/>
        </w:rPr>
        <w:t xml:space="preserve">מבחינת המכנה </w:t>
      </w:r>
      <w:r>
        <w:rPr>
          <w:rFonts w:cs="David"/>
          <w:b/>
          <w:bCs/>
          <w:sz w:val="24"/>
          <w:szCs w:val="24"/>
          <w:rtl/>
        </w:rPr>
        <w:t>–</w:t>
      </w:r>
      <w:r>
        <w:rPr>
          <w:rFonts w:cs="David" w:hint="cs"/>
          <w:sz w:val="24"/>
          <w:szCs w:val="24"/>
          <w:rtl/>
        </w:rPr>
        <w:t xml:space="preserve"> כמות משוקללת.</w:t>
      </w:r>
    </w:p>
    <w:p w:rsidR="00BE676E" w:rsidRDefault="001D2771" w:rsidP="001D2771">
      <w:pPr>
        <w:pStyle w:val="a7"/>
        <w:spacing w:line="360" w:lineRule="auto"/>
        <w:ind w:left="1080"/>
        <w:jc w:val="both"/>
        <w:rPr>
          <w:rFonts w:cs="David"/>
          <w:sz w:val="24"/>
          <w:szCs w:val="24"/>
          <w:rtl/>
        </w:rPr>
      </w:pPr>
      <w:r w:rsidRPr="001D2771">
        <w:rPr>
          <w:rFonts w:cs="David" w:hint="cs"/>
          <w:sz w:val="24"/>
          <w:szCs w:val="24"/>
          <w:rtl/>
        </w:rPr>
        <w:t>באופציות</w:t>
      </w:r>
      <w:r>
        <w:rPr>
          <w:rFonts w:cs="David" w:hint="cs"/>
          <w:sz w:val="24"/>
          <w:szCs w:val="24"/>
          <w:rtl/>
        </w:rPr>
        <w:t xml:space="preserve"> הרעיון הוא אחר לגמרי </w:t>
      </w:r>
      <w:r w:rsidR="00BE676E">
        <w:rPr>
          <w:rFonts w:cs="David" w:hint="cs"/>
          <w:sz w:val="24"/>
          <w:szCs w:val="24"/>
          <w:rtl/>
        </w:rPr>
        <w:t>מדוע?</w:t>
      </w:r>
    </w:p>
    <w:p w:rsidR="00BE676E" w:rsidRDefault="00BE676E" w:rsidP="001D2771">
      <w:pPr>
        <w:pStyle w:val="a7"/>
        <w:spacing w:line="360" w:lineRule="auto"/>
        <w:ind w:left="1080"/>
        <w:jc w:val="both"/>
        <w:rPr>
          <w:rFonts w:cs="David" w:hint="cs"/>
          <w:sz w:val="24"/>
          <w:szCs w:val="24"/>
          <w:rtl/>
        </w:rPr>
      </w:pPr>
      <w:r>
        <w:rPr>
          <w:rFonts w:cs="David" w:hint="cs"/>
          <w:b/>
          <w:bCs/>
          <w:sz w:val="24"/>
          <w:szCs w:val="24"/>
          <w:rtl/>
        </w:rPr>
        <w:t xml:space="preserve">מונה </w:t>
      </w:r>
      <w:r>
        <w:rPr>
          <w:rFonts w:cs="David"/>
          <w:b/>
          <w:bCs/>
          <w:sz w:val="24"/>
          <w:szCs w:val="24"/>
          <w:rtl/>
        </w:rPr>
        <w:t>–</w:t>
      </w:r>
      <w:r>
        <w:rPr>
          <w:rFonts w:cs="David" w:hint="cs"/>
          <w:b/>
          <w:bCs/>
          <w:sz w:val="24"/>
          <w:szCs w:val="24"/>
          <w:rtl/>
        </w:rPr>
        <w:t xml:space="preserve"> </w:t>
      </w:r>
      <w:r>
        <w:rPr>
          <w:rFonts w:cs="David" w:hint="cs"/>
          <w:sz w:val="24"/>
          <w:szCs w:val="24"/>
          <w:rtl/>
        </w:rPr>
        <w:t xml:space="preserve">האופציות מהוות מכשיר הוני כך שמראש אין להן השפעה על הרווח הבסיסי לכן אין מה לבטל מכאן התוספת למונה היא -0 </w:t>
      </w:r>
    </w:p>
    <w:p w:rsidR="001D2771" w:rsidRDefault="00BE676E" w:rsidP="001D2771">
      <w:pPr>
        <w:pStyle w:val="a7"/>
        <w:spacing w:line="360" w:lineRule="auto"/>
        <w:ind w:left="1080"/>
        <w:jc w:val="both"/>
        <w:rPr>
          <w:rFonts w:cs="David"/>
          <w:sz w:val="24"/>
          <w:szCs w:val="24"/>
          <w:rtl/>
        </w:rPr>
      </w:pPr>
      <w:r>
        <w:rPr>
          <w:rFonts w:cs="David" w:hint="cs"/>
          <w:b/>
          <w:bCs/>
          <w:sz w:val="24"/>
          <w:szCs w:val="24"/>
          <w:rtl/>
        </w:rPr>
        <w:t>מכנה -</w:t>
      </w:r>
      <w:r>
        <w:rPr>
          <w:rFonts w:cs="David" w:hint="cs"/>
          <w:sz w:val="24"/>
          <w:szCs w:val="24"/>
          <w:rtl/>
        </w:rPr>
        <w:t xml:space="preserve"> </w:t>
      </w:r>
      <w:r w:rsidR="001D2771" w:rsidRPr="001D2771">
        <w:rPr>
          <w:rFonts w:cs="David" w:hint="cs"/>
          <w:sz w:val="24"/>
          <w:szCs w:val="24"/>
          <w:rtl/>
        </w:rPr>
        <w:t xml:space="preserve"> </w:t>
      </w:r>
      <w:r>
        <w:rPr>
          <w:rFonts w:cs="David" w:hint="cs"/>
          <w:sz w:val="24"/>
          <w:szCs w:val="24"/>
          <w:rtl/>
        </w:rPr>
        <w:t xml:space="preserve">בניגוד לשאר המכשירים בגין אופציות מתקבלת תוספת מימוש ואם מתקבל כסף אפשר לייצר תשואה </w:t>
      </w:r>
      <w:r w:rsidR="000449D8">
        <w:rPr>
          <w:rFonts w:cs="David" w:hint="cs"/>
          <w:sz w:val="24"/>
          <w:szCs w:val="24"/>
          <w:rtl/>
        </w:rPr>
        <w:t xml:space="preserve">לכן אם נפעל כמו בני"ע הקודמים ונגדיל את הכמות בגובה כל המניות המשוקללות נעוות את התוצאה כי נקטין את הרווח למניה יותר מידי. </w:t>
      </w:r>
    </w:p>
    <w:p w:rsidR="000449D8" w:rsidRDefault="000449D8" w:rsidP="001D2771">
      <w:pPr>
        <w:pStyle w:val="a7"/>
        <w:spacing w:line="360" w:lineRule="auto"/>
        <w:ind w:left="1080"/>
        <w:jc w:val="both"/>
        <w:rPr>
          <w:rFonts w:cs="David"/>
          <w:b/>
          <w:bCs/>
          <w:sz w:val="24"/>
          <w:szCs w:val="24"/>
          <w:rtl/>
        </w:rPr>
      </w:pPr>
      <w:r>
        <w:rPr>
          <w:rFonts w:cs="David" w:hint="cs"/>
          <w:sz w:val="24"/>
          <w:szCs w:val="24"/>
          <w:rtl/>
        </w:rPr>
        <w:t xml:space="preserve">קיימת הנחה סמויה בתקן שאם מנפיקים מניות במחיר שוק הרווח למניה לא ייפגע . </w:t>
      </w:r>
      <w:r>
        <w:rPr>
          <w:rFonts w:cs="David" w:hint="cs"/>
          <w:b/>
          <w:bCs/>
          <w:sz w:val="24"/>
          <w:szCs w:val="24"/>
          <w:rtl/>
        </w:rPr>
        <w:t>מה הרעיון?</w:t>
      </w:r>
    </w:p>
    <w:p w:rsidR="000449D8" w:rsidRDefault="000449D8" w:rsidP="001D2771">
      <w:pPr>
        <w:pStyle w:val="a7"/>
        <w:spacing w:line="360" w:lineRule="auto"/>
        <w:ind w:left="1080"/>
        <w:jc w:val="both"/>
        <w:rPr>
          <w:rFonts w:cs="David" w:hint="cs"/>
          <w:sz w:val="24"/>
          <w:szCs w:val="24"/>
          <w:rtl/>
        </w:rPr>
      </w:pPr>
      <w:r>
        <w:rPr>
          <w:rFonts w:cs="David" w:hint="cs"/>
          <w:b/>
          <w:bCs/>
          <w:sz w:val="24"/>
          <w:szCs w:val="24"/>
          <w:rtl/>
        </w:rPr>
        <w:t xml:space="preserve">מצד אחד </w:t>
      </w:r>
      <w:r>
        <w:rPr>
          <w:rFonts w:cs="David" w:hint="cs"/>
          <w:sz w:val="24"/>
          <w:szCs w:val="24"/>
          <w:rtl/>
        </w:rPr>
        <w:t xml:space="preserve">כשמנפיקים מניות המכנה גדל </w:t>
      </w:r>
    </w:p>
    <w:p w:rsidR="000449D8" w:rsidRDefault="000449D8" w:rsidP="001D2771">
      <w:pPr>
        <w:pStyle w:val="a7"/>
        <w:spacing w:line="360" w:lineRule="auto"/>
        <w:ind w:left="1080"/>
        <w:jc w:val="both"/>
        <w:rPr>
          <w:rFonts w:cs="David" w:hint="cs"/>
          <w:sz w:val="24"/>
          <w:szCs w:val="24"/>
          <w:rtl/>
        </w:rPr>
      </w:pPr>
      <w:r>
        <w:rPr>
          <w:rFonts w:cs="David" w:hint="cs"/>
          <w:b/>
          <w:bCs/>
          <w:sz w:val="24"/>
          <w:szCs w:val="24"/>
          <w:rtl/>
        </w:rPr>
        <w:t xml:space="preserve">מצד שני </w:t>
      </w:r>
      <w:r>
        <w:rPr>
          <w:rFonts w:cs="David" w:hint="cs"/>
          <w:sz w:val="24"/>
          <w:szCs w:val="24"/>
          <w:rtl/>
        </w:rPr>
        <w:t>באמצעות הכסף אפשר ליצור תשואה וההנחה היא שהישות תצליח לייצר את אותה התשואה הנדרשת כדי שהרווח למניה יישמר.</w:t>
      </w:r>
    </w:p>
    <w:p w:rsidR="000449D8" w:rsidRDefault="000449D8" w:rsidP="001D2771">
      <w:pPr>
        <w:pStyle w:val="a7"/>
        <w:spacing w:line="360" w:lineRule="auto"/>
        <w:ind w:left="1080"/>
        <w:jc w:val="both"/>
        <w:rPr>
          <w:rFonts w:cs="David" w:hint="cs"/>
          <w:sz w:val="24"/>
          <w:szCs w:val="24"/>
          <w:rtl/>
        </w:rPr>
      </w:pPr>
      <w:r>
        <w:rPr>
          <w:rFonts w:cs="David" w:hint="cs"/>
          <w:sz w:val="24"/>
          <w:szCs w:val="24"/>
          <w:rtl/>
        </w:rPr>
        <w:t>כמובן שאם הישות מנפיקה מניות מעל מחיר השוק סביר להניח שהרוו למניה יעלה אבל כידוע זה מצב שלא מעניין אותנו במדולל . אבל , אם הישות תנפיק מניות מתחת למחיר השוק הרווח למניה ירד וזה כבר מצב שכן מעניין אותנו במדולל.</w:t>
      </w:r>
    </w:p>
    <w:p w:rsidR="000449D8" w:rsidRDefault="000449D8" w:rsidP="001D2771">
      <w:pPr>
        <w:pStyle w:val="a7"/>
        <w:spacing w:line="360" w:lineRule="auto"/>
        <w:ind w:left="1080"/>
        <w:jc w:val="both"/>
        <w:rPr>
          <w:rFonts w:cs="David"/>
          <w:b/>
          <w:bCs/>
          <w:sz w:val="24"/>
          <w:szCs w:val="24"/>
          <w:rtl/>
        </w:rPr>
      </w:pPr>
      <w:r>
        <w:rPr>
          <w:rFonts w:cs="David" w:hint="cs"/>
          <w:b/>
          <w:bCs/>
          <w:sz w:val="24"/>
          <w:szCs w:val="24"/>
          <w:rtl/>
        </w:rPr>
        <w:t>מה הקשר לאופציות?</w:t>
      </w:r>
    </w:p>
    <w:p w:rsidR="000449D8" w:rsidRDefault="000449D8" w:rsidP="001D2771">
      <w:pPr>
        <w:pStyle w:val="a7"/>
        <w:spacing w:line="360" w:lineRule="auto"/>
        <w:ind w:left="1080"/>
        <w:jc w:val="both"/>
        <w:rPr>
          <w:rFonts w:cs="David"/>
          <w:sz w:val="24"/>
          <w:szCs w:val="24"/>
          <w:rtl/>
        </w:rPr>
      </w:pPr>
      <w:r>
        <w:rPr>
          <w:rFonts w:cs="David" w:hint="cs"/>
          <w:sz w:val="24"/>
          <w:szCs w:val="24"/>
          <w:rtl/>
        </w:rPr>
        <w:t>באופציות הישות מחוייבת להנפיק מניות</w:t>
      </w:r>
      <w:r w:rsidR="00A0734E">
        <w:rPr>
          <w:rFonts w:cs="David" w:hint="cs"/>
          <w:sz w:val="24"/>
          <w:szCs w:val="24"/>
          <w:rtl/>
        </w:rPr>
        <w:t xml:space="preserve"> בתמורה לתוספת מימוש שנקבעה מראש . אם תוספת המימוש הזאת נמוכה ממחיר המניה אז הישות נאלצת להנפיק מתחת למחיר השוק </w:t>
      </w:r>
      <w:r w:rsidR="00A0734E">
        <w:rPr>
          <w:rFonts w:cs="David"/>
          <w:sz w:val="24"/>
          <w:szCs w:val="24"/>
          <w:rtl/>
        </w:rPr>
        <w:t>–</w:t>
      </w:r>
      <w:r w:rsidR="00A0734E">
        <w:rPr>
          <w:rFonts w:cs="David" w:hint="cs"/>
          <w:sz w:val="24"/>
          <w:szCs w:val="24"/>
          <w:rtl/>
        </w:rPr>
        <w:t xml:space="preserve"> זה כמובן יגרום לדילול. </w:t>
      </w:r>
      <w:r w:rsidR="00A0734E">
        <w:rPr>
          <w:rFonts w:cs="David" w:hint="cs"/>
          <w:b/>
          <w:bCs/>
          <w:sz w:val="24"/>
          <w:szCs w:val="24"/>
          <w:rtl/>
        </w:rPr>
        <w:t xml:space="preserve">במקרה זה </w:t>
      </w:r>
      <w:r w:rsidR="00A0734E">
        <w:rPr>
          <w:rFonts w:cs="David" w:hint="cs"/>
          <w:sz w:val="24"/>
          <w:szCs w:val="24"/>
          <w:rtl/>
        </w:rPr>
        <w:t xml:space="preserve">התקן </w:t>
      </w:r>
      <w:r w:rsidR="00A0734E">
        <w:rPr>
          <w:rFonts w:cs="David" w:hint="cs"/>
          <w:sz w:val="24"/>
          <w:szCs w:val="24"/>
          <w:u w:val="single"/>
          <w:rtl/>
        </w:rPr>
        <w:t xml:space="preserve">דורש </w:t>
      </w:r>
      <w:r w:rsidR="00A0734E">
        <w:rPr>
          <w:rFonts w:cs="David" w:hint="cs"/>
          <w:sz w:val="24"/>
          <w:szCs w:val="24"/>
          <w:rtl/>
        </w:rPr>
        <w:t>לפצל את ההנפקה הצפויה לשני חלקים :</w:t>
      </w:r>
    </w:p>
    <w:p w:rsidR="00A0734E" w:rsidRDefault="00A0734E" w:rsidP="007C6F41">
      <w:pPr>
        <w:pStyle w:val="a7"/>
        <w:numPr>
          <w:ilvl w:val="0"/>
          <w:numId w:val="3"/>
        </w:numPr>
        <w:spacing w:line="360" w:lineRule="auto"/>
        <w:jc w:val="both"/>
        <w:rPr>
          <w:rFonts w:cs="David" w:hint="cs"/>
          <w:sz w:val="24"/>
          <w:szCs w:val="24"/>
        </w:rPr>
      </w:pPr>
      <w:r>
        <w:rPr>
          <w:rFonts w:cs="David" w:hint="cs"/>
          <w:sz w:val="24"/>
          <w:szCs w:val="24"/>
          <w:rtl/>
        </w:rPr>
        <w:t>מניות שהונפקו במחיר שוק- החלק הזה הוא אנטי מדלל כי זה מחיר שוק</w:t>
      </w:r>
    </w:p>
    <w:p w:rsidR="00A0734E" w:rsidRDefault="00A0734E" w:rsidP="007C6F41">
      <w:pPr>
        <w:pStyle w:val="a7"/>
        <w:numPr>
          <w:ilvl w:val="0"/>
          <w:numId w:val="3"/>
        </w:numPr>
        <w:spacing w:line="360" w:lineRule="auto"/>
        <w:jc w:val="both"/>
        <w:rPr>
          <w:rFonts w:cs="David"/>
          <w:sz w:val="24"/>
          <w:szCs w:val="24"/>
        </w:rPr>
      </w:pPr>
      <w:r>
        <w:rPr>
          <w:rFonts w:cs="David" w:hint="cs"/>
          <w:sz w:val="24"/>
          <w:szCs w:val="24"/>
          <w:rtl/>
        </w:rPr>
        <w:t xml:space="preserve">מניות שהונפקו בחינם </w:t>
      </w:r>
      <w:r>
        <w:rPr>
          <w:rFonts w:cs="David"/>
          <w:sz w:val="24"/>
          <w:szCs w:val="24"/>
          <w:rtl/>
        </w:rPr>
        <w:t>–</w:t>
      </w:r>
      <w:r>
        <w:rPr>
          <w:rFonts w:cs="David" w:hint="cs"/>
          <w:sz w:val="24"/>
          <w:szCs w:val="24"/>
          <w:rtl/>
        </w:rPr>
        <w:t xml:space="preserve"> החלק הזה הוא בהכרח מדלל כי הכמות גדלה ולא התקבל כסף אז לא ניתן לייצר תשואה </w:t>
      </w:r>
      <w:r>
        <w:rPr>
          <w:rFonts w:cs="David"/>
          <w:sz w:val="24"/>
          <w:szCs w:val="24"/>
          <w:rtl/>
        </w:rPr>
        <w:t>–</w:t>
      </w:r>
      <w:r>
        <w:rPr>
          <w:rFonts w:cs="David" w:hint="cs"/>
          <w:sz w:val="24"/>
          <w:szCs w:val="24"/>
          <w:rtl/>
        </w:rPr>
        <w:t xml:space="preserve"> לכן את הכמות הזאת נוסיף למכנה כשהיא משוקללת בתקופת הזמן. </w:t>
      </w:r>
    </w:p>
    <w:p w:rsidR="00A0734E" w:rsidRDefault="00A0734E" w:rsidP="00A0734E">
      <w:pPr>
        <w:spacing w:line="360" w:lineRule="auto"/>
        <w:ind w:left="1080"/>
        <w:jc w:val="both"/>
        <w:rPr>
          <w:rFonts w:cs="David"/>
          <w:b/>
          <w:bCs/>
          <w:sz w:val="24"/>
          <w:szCs w:val="24"/>
          <w:rtl/>
        </w:rPr>
      </w:pPr>
      <w:r>
        <w:rPr>
          <w:rFonts w:cs="David" w:hint="cs"/>
          <w:b/>
          <w:bCs/>
          <w:sz w:val="24"/>
          <w:szCs w:val="24"/>
          <w:rtl/>
        </w:rPr>
        <w:t>דוגמא:</w:t>
      </w:r>
    </w:p>
    <w:p w:rsidR="00A0734E" w:rsidRDefault="00A0734E" w:rsidP="00A0734E">
      <w:pPr>
        <w:spacing w:line="360" w:lineRule="auto"/>
        <w:ind w:left="1080"/>
        <w:jc w:val="both"/>
        <w:rPr>
          <w:rFonts w:cs="David" w:hint="cs"/>
          <w:sz w:val="24"/>
          <w:szCs w:val="24"/>
          <w:rtl/>
        </w:rPr>
      </w:pPr>
      <w:r>
        <w:rPr>
          <w:rFonts w:cs="David" w:hint="cs"/>
          <w:sz w:val="24"/>
          <w:szCs w:val="24"/>
          <w:rtl/>
        </w:rPr>
        <w:t xml:space="preserve">ב-01/14 הנפיקה הישות 10,000 אופציות הניתנות להמרה למניות ביחס של 1:1 </w:t>
      </w:r>
      <w:r w:rsidR="00272900">
        <w:rPr>
          <w:rFonts w:cs="David" w:hint="cs"/>
          <w:sz w:val="24"/>
          <w:szCs w:val="24"/>
          <w:rtl/>
        </w:rPr>
        <w:t xml:space="preserve">תמורת תוספת מימוש של 4 ₪ . מחיר המניה הממוצע 10 ₪ </w:t>
      </w:r>
    </w:p>
    <w:p w:rsidR="00272900" w:rsidRDefault="00272900" w:rsidP="00A0734E">
      <w:pPr>
        <w:spacing w:line="360" w:lineRule="auto"/>
        <w:ind w:left="1080"/>
        <w:jc w:val="both"/>
        <w:rPr>
          <w:rFonts w:cs="David" w:hint="cs"/>
          <w:b/>
          <w:bCs/>
          <w:sz w:val="24"/>
          <w:szCs w:val="24"/>
          <w:rtl/>
        </w:rPr>
      </w:pPr>
      <w:r>
        <w:rPr>
          <w:rFonts w:cs="David" w:hint="cs"/>
          <w:b/>
          <w:bCs/>
          <w:sz w:val="24"/>
          <w:szCs w:val="24"/>
          <w:rtl/>
        </w:rPr>
        <w:t xml:space="preserve">נדרש: הצג את ההשפעה על חישובי הרווח המדולל למניה </w:t>
      </w:r>
    </w:p>
    <w:p w:rsidR="00272900" w:rsidRDefault="00272900" w:rsidP="00A0734E">
      <w:pPr>
        <w:spacing w:line="360" w:lineRule="auto"/>
        <w:ind w:left="1080"/>
        <w:jc w:val="both"/>
        <w:rPr>
          <w:rFonts w:cs="David" w:hint="cs"/>
          <w:b/>
          <w:bCs/>
          <w:sz w:val="24"/>
          <w:szCs w:val="24"/>
          <w:rtl/>
        </w:rPr>
      </w:pPr>
      <w:r>
        <w:rPr>
          <w:rFonts w:cs="David" w:hint="cs"/>
          <w:b/>
          <w:bCs/>
          <w:sz w:val="24"/>
          <w:szCs w:val="24"/>
          <w:rtl/>
        </w:rPr>
        <w:t xml:space="preserve">פיתרון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tblGrid>
      <w:tr w:rsidR="00272900" w:rsidTr="00272900">
        <w:tc>
          <w:tcPr>
            <w:tcW w:w="0" w:type="auto"/>
            <w:vAlign w:val="center"/>
          </w:tcPr>
          <w:p w:rsidR="00272900" w:rsidRPr="00AF4DA5" w:rsidRDefault="00272900" w:rsidP="00272900">
            <w:pPr>
              <w:spacing w:line="360" w:lineRule="auto"/>
              <w:rPr>
                <w:rFonts w:cs="David"/>
                <w:sz w:val="24"/>
                <w:szCs w:val="24"/>
                <w:rtl/>
              </w:rPr>
            </w:pPr>
            <w:r w:rsidRPr="00AF4DA5">
              <w:rPr>
                <w:rFonts w:cs="David" w:hint="cs"/>
                <w:sz w:val="24"/>
                <w:szCs w:val="24"/>
                <w:rtl/>
              </w:rPr>
              <w:t>מונה</w:t>
            </w:r>
          </w:p>
        </w:tc>
        <w:tc>
          <w:tcPr>
            <w:tcW w:w="0" w:type="auto"/>
            <w:tcBorders>
              <w:bottom w:val="single" w:sz="12" w:space="0" w:color="auto"/>
            </w:tcBorders>
            <w:vAlign w:val="center"/>
          </w:tcPr>
          <w:p w:rsidR="00272900" w:rsidRPr="00AF4DA5" w:rsidRDefault="00272900" w:rsidP="00272900">
            <w:pPr>
              <w:spacing w:line="360" w:lineRule="auto"/>
              <w:rPr>
                <w:rFonts w:cs="David"/>
                <w:sz w:val="24"/>
                <w:szCs w:val="24"/>
                <w:rtl/>
              </w:rPr>
            </w:pPr>
            <w:r w:rsidRPr="00AF4DA5">
              <w:rPr>
                <w:rFonts w:cs="David" w:hint="cs"/>
                <w:sz w:val="24"/>
                <w:szCs w:val="24"/>
                <w:rtl/>
              </w:rPr>
              <w:t>0</w:t>
            </w:r>
          </w:p>
        </w:tc>
      </w:tr>
      <w:tr w:rsidR="00272900" w:rsidTr="00272900">
        <w:tc>
          <w:tcPr>
            <w:tcW w:w="0" w:type="auto"/>
            <w:vAlign w:val="center"/>
          </w:tcPr>
          <w:p w:rsidR="00272900" w:rsidRPr="00AF4DA5" w:rsidRDefault="00272900" w:rsidP="00272900">
            <w:pPr>
              <w:spacing w:line="360" w:lineRule="auto"/>
              <w:rPr>
                <w:rFonts w:cs="David"/>
                <w:sz w:val="24"/>
                <w:szCs w:val="24"/>
                <w:rtl/>
              </w:rPr>
            </w:pPr>
            <w:r w:rsidRPr="00AF4DA5">
              <w:rPr>
                <w:rFonts w:cs="David" w:hint="cs"/>
                <w:sz w:val="24"/>
                <w:szCs w:val="24"/>
                <w:rtl/>
              </w:rPr>
              <w:t xml:space="preserve">מכנה </w:t>
            </w:r>
          </w:p>
        </w:tc>
        <w:tc>
          <w:tcPr>
            <w:tcW w:w="0" w:type="auto"/>
            <w:tcBorders>
              <w:top w:val="single" w:sz="12" w:space="0" w:color="auto"/>
            </w:tcBorders>
            <w:vAlign w:val="center"/>
          </w:tcPr>
          <w:p w:rsidR="00272900" w:rsidRPr="00AF4DA5" w:rsidRDefault="00AF4DA5" w:rsidP="00272900">
            <w:pPr>
              <w:spacing w:line="360" w:lineRule="auto"/>
              <w:rPr>
                <w:rFonts w:cs="David"/>
                <w:sz w:val="24"/>
                <w:szCs w:val="24"/>
                <w:rtl/>
              </w:rPr>
            </w:pPr>
            <w:r>
              <w:rPr>
                <w:rFonts w:cs="David" w:hint="cs"/>
                <w:sz w:val="24"/>
                <w:szCs w:val="24"/>
                <w:rtl/>
              </w:rPr>
              <w:t>6,000</w:t>
            </w:r>
          </w:p>
        </w:tc>
      </w:tr>
    </w:tbl>
    <w:p w:rsidR="00272900" w:rsidRDefault="00272900" w:rsidP="00A0734E">
      <w:pPr>
        <w:spacing w:line="360" w:lineRule="auto"/>
        <w:ind w:left="1080"/>
        <w:jc w:val="both"/>
        <w:rPr>
          <w:rFonts w:cs="David" w:hint="cs"/>
          <w:sz w:val="24"/>
          <w:szCs w:val="24"/>
          <w:rtl/>
        </w:rPr>
      </w:pPr>
      <w:r w:rsidRPr="00AA2E74">
        <w:rPr>
          <w:rFonts w:cs="David" w:hint="cs"/>
          <w:b/>
          <w:bCs/>
          <w:sz w:val="24"/>
          <w:szCs w:val="24"/>
          <w:rtl/>
        </w:rPr>
        <w:t xml:space="preserve">מונה </w:t>
      </w:r>
      <w:r>
        <w:rPr>
          <w:rFonts w:cs="David"/>
          <w:sz w:val="24"/>
          <w:szCs w:val="24"/>
          <w:rtl/>
        </w:rPr>
        <w:t>–</w:t>
      </w:r>
      <w:r>
        <w:rPr>
          <w:rFonts w:cs="David" w:hint="cs"/>
          <w:sz w:val="24"/>
          <w:szCs w:val="24"/>
          <w:rtl/>
        </w:rPr>
        <w:t xml:space="preserve"> 0 </w:t>
      </w:r>
    </w:p>
    <w:p w:rsidR="00272900" w:rsidRDefault="00272900" w:rsidP="00A0734E">
      <w:pPr>
        <w:spacing w:line="360" w:lineRule="auto"/>
        <w:ind w:left="1080"/>
        <w:jc w:val="both"/>
        <w:rPr>
          <w:rFonts w:cs="David" w:hint="cs"/>
          <w:sz w:val="24"/>
          <w:szCs w:val="24"/>
          <w:rtl/>
        </w:rPr>
      </w:pPr>
      <w:r w:rsidRPr="00AA2E74">
        <w:rPr>
          <w:rFonts w:cs="David" w:hint="cs"/>
          <w:b/>
          <w:bCs/>
          <w:sz w:val="24"/>
          <w:szCs w:val="24"/>
          <w:rtl/>
        </w:rPr>
        <w:t xml:space="preserve">מכנה </w:t>
      </w:r>
      <w:r>
        <w:rPr>
          <w:rFonts w:cs="David"/>
          <w:sz w:val="24"/>
          <w:szCs w:val="24"/>
          <w:rtl/>
        </w:rPr>
        <w:t>–</w:t>
      </w:r>
    </w:p>
    <w:p w:rsidR="00272900" w:rsidRDefault="00272900" w:rsidP="007C6F41">
      <w:pPr>
        <w:pStyle w:val="a7"/>
        <w:numPr>
          <w:ilvl w:val="0"/>
          <w:numId w:val="4"/>
        </w:numPr>
        <w:spacing w:line="360" w:lineRule="auto"/>
        <w:jc w:val="both"/>
        <w:rPr>
          <w:rFonts w:cs="David"/>
          <w:sz w:val="24"/>
          <w:szCs w:val="24"/>
        </w:rPr>
      </w:pPr>
      <w:r>
        <w:rPr>
          <w:rFonts w:cs="David" w:hint="cs"/>
          <w:sz w:val="24"/>
          <w:szCs w:val="24"/>
          <w:rtl/>
        </w:rPr>
        <w:lastRenderedPageBreak/>
        <w:t xml:space="preserve">האם האופציות הן בתוך הכסף ? </w:t>
      </w:r>
      <w:r>
        <w:rPr>
          <w:rFonts w:cs="David"/>
          <w:sz w:val="24"/>
          <w:szCs w:val="24"/>
          <w:rtl/>
        </w:rPr>
        <w:t>–</w:t>
      </w:r>
      <w:r>
        <w:rPr>
          <w:rFonts w:cs="David" w:hint="cs"/>
          <w:sz w:val="24"/>
          <w:szCs w:val="24"/>
          <w:rtl/>
        </w:rPr>
        <w:t xml:space="preserve"> 4&lt;10 </w:t>
      </w:r>
    </w:p>
    <w:p w:rsidR="00F24711" w:rsidRDefault="00272900" w:rsidP="00272900">
      <w:pPr>
        <w:pStyle w:val="a7"/>
        <w:spacing w:line="360" w:lineRule="auto"/>
        <w:ind w:left="1440"/>
        <w:jc w:val="both"/>
        <w:rPr>
          <w:rFonts w:cs="David"/>
          <w:sz w:val="24"/>
          <w:szCs w:val="24"/>
          <w:rtl/>
        </w:rPr>
      </w:pPr>
      <w:r>
        <w:rPr>
          <w:rFonts w:cs="David" w:hint="cs"/>
          <w:b/>
          <w:bCs/>
          <w:sz w:val="24"/>
          <w:szCs w:val="24"/>
          <w:rtl/>
        </w:rPr>
        <w:t xml:space="preserve">נדגיש </w:t>
      </w:r>
      <w:r w:rsidRPr="00272900">
        <w:rPr>
          <w:rFonts w:cs="David" w:hint="cs"/>
          <w:sz w:val="24"/>
          <w:szCs w:val="24"/>
          <w:rtl/>
        </w:rPr>
        <w:t>כי אנו לא מבצעים את הבדיקה הזאת כדי להחליט אם יש או אין סיכוי המרה כי כאמור</w:t>
      </w:r>
      <w:r>
        <w:rPr>
          <w:rFonts w:cs="David" w:hint="cs"/>
          <w:sz w:val="24"/>
          <w:szCs w:val="24"/>
          <w:rtl/>
        </w:rPr>
        <w:t xml:space="preserve"> בחישובי הרווח המדולל למניה אנו מניחים 100% שתהיה המרה. </w:t>
      </w:r>
      <w:r w:rsidR="00F30AFC">
        <w:rPr>
          <w:rFonts w:cs="David" w:hint="cs"/>
          <w:sz w:val="24"/>
          <w:szCs w:val="24"/>
          <w:rtl/>
        </w:rPr>
        <w:t xml:space="preserve">אנו מבצעים את הבדיקה כדי להחליט האם יש טעם להמשיך את החישובים. </w:t>
      </w:r>
    </w:p>
    <w:p w:rsidR="00F24711" w:rsidRDefault="00F30AFC" w:rsidP="00272900">
      <w:pPr>
        <w:pStyle w:val="a7"/>
        <w:spacing w:line="360" w:lineRule="auto"/>
        <w:ind w:left="1440"/>
        <w:jc w:val="both"/>
        <w:rPr>
          <w:rFonts w:cs="David"/>
          <w:sz w:val="24"/>
          <w:szCs w:val="24"/>
          <w:rtl/>
        </w:rPr>
      </w:pPr>
      <w:r>
        <w:rPr>
          <w:rFonts w:cs="David" w:hint="cs"/>
          <w:sz w:val="24"/>
          <w:szCs w:val="24"/>
          <w:rtl/>
        </w:rPr>
        <w:t>אם האופציה היא בתוך הכסף זה אומר שהישות תיאל</w:t>
      </w:r>
      <w:r w:rsidR="00F24711">
        <w:rPr>
          <w:rFonts w:cs="David" w:hint="cs"/>
          <w:sz w:val="24"/>
          <w:szCs w:val="24"/>
          <w:rtl/>
        </w:rPr>
        <w:t xml:space="preserve">ץ להנפיק מניות מתחת למחיר השוק- זה מדלל לכן צריך להמשיך את החישובים . </w:t>
      </w:r>
    </w:p>
    <w:p w:rsidR="00272900" w:rsidRDefault="00F24711" w:rsidP="00272900">
      <w:pPr>
        <w:pStyle w:val="a7"/>
        <w:spacing w:line="360" w:lineRule="auto"/>
        <w:ind w:left="1440"/>
        <w:jc w:val="both"/>
        <w:rPr>
          <w:rFonts w:cs="David"/>
          <w:sz w:val="24"/>
          <w:szCs w:val="24"/>
          <w:rtl/>
        </w:rPr>
      </w:pPr>
      <w:r>
        <w:rPr>
          <w:rFonts w:cs="David" w:hint="cs"/>
          <w:sz w:val="24"/>
          <w:szCs w:val="24"/>
          <w:rtl/>
        </w:rPr>
        <w:t xml:space="preserve">אם האופציות הן מחוץ לכסף אז גם אם הן יומרו הישות תנפיק את המניות מעל למחיר השוק ולכן </w:t>
      </w:r>
      <w:r>
        <w:rPr>
          <w:rFonts w:cs="David"/>
          <w:sz w:val="24"/>
          <w:szCs w:val="24"/>
          <w:rtl/>
        </w:rPr>
        <w:t>–</w:t>
      </w:r>
      <w:r>
        <w:rPr>
          <w:rFonts w:cs="David" w:hint="cs"/>
          <w:sz w:val="24"/>
          <w:szCs w:val="24"/>
          <w:rtl/>
        </w:rPr>
        <w:t xml:space="preserve"> זה אנטי מדלל ואין טעם להמשיך בחישובים </w:t>
      </w:r>
    </w:p>
    <w:p w:rsidR="00AF4DA5" w:rsidRDefault="00AF4DA5" w:rsidP="007C6F41">
      <w:pPr>
        <w:pStyle w:val="a7"/>
        <w:numPr>
          <w:ilvl w:val="0"/>
          <w:numId w:val="4"/>
        </w:numPr>
        <w:spacing w:line="360" w:lineRule="auto"/>
        <w:jc w:val="both"/>
        <w:rPr>
          <w:rFonts w:cs="David"/>
          <w:sz w:val="24"/>
          <w:szCs w:val="24"/>
        </w:rPr>
      </w:pPr>
      <w:r>
        <w:rPr>
          <w:rFonts w:cs="David" w:hint="cs"/>
          <w:sz w:val="24"/>
          <w:szCs w:val="24"/>
          <w:rtl/>
        </w:rPr>
        <w:t xml:space="preserve">תמורה צפויה מההמרה </w:t>
      </w:r>
      <w:r>
        <w:rPr>
          <w:rFonts w:cs="David"/>
          <w:sz w:val="24"/>
          <w:szCs w:val="24"/>
          <w:rtl/>
        </w:rPr>
        <w:t>–</w:t>
      </w:r>
      <w:r>
        <w:rPr>
          <w:rFonts w:cs="David" w:hint="cs"/>
          <w:sz w:val="24"/>
          <w:szCs w:val="24"/>
          <w:rtl/>
        </w:rPr>
        <w:t xml:space="preserve"> </w:t>
      </w:r>
    </w:p>
    <w:p w:rsidR="00AF4DA5" w:rsidRPr="00AF4DA5" w:rsidRDefault="00AF4DA5" w:rsidP="00AF4DA5">
      <w:pPr>
        <w:pStyle w:val="a7"/>
        <w:spacing w:line="360" w:lineRule="auto"/>
        <w:ind w:left="1440"/>
        <w:jc w:val="both"/>
        <w:rPr>
          <w:rFonts w:eastAsiaTheme="minorEastAsia" w:cs="David"/>
          <w:sz w:val="24"/>
          <w:szCs w:val="24"/>
          <w:rtl/>
        </w:rPr>
      </w:pPr>
      <w:r>
        <w:rPr>
          <w:rFonts w:cs="David" w:hint="cs"/>
          <w:sz w:val="24"/>
          <w:szCs w:val="24"/>
          <w:rtl/>
        </w:rPr>
        <w:t xml:space="preserve">כמה כסף הישות תקבל מההמרה ? </w:t>
      </w:r>
      <m:oMath>
        <m:r>
          <m:rPr>
            <m:sty m:val="p"/>
          </m:rPr>
          <w:rPr>
            <w:rFonts w:ascii="Cambria Math" w:hAnsi="Cambria Math" w:cs="David"/>
            <w:sz w:val="24"/>
            <w:szCs w:val="24"/>
          </w:rPr>
          <m:t>10,000*4=40,000</m:t>
        </m:r>
      </m:oMath>
    </w:p>
    <w:p w:rsidR="00AF4DA5" w:rsidRDefault="00AF4DA5" w:rsidP="007C6F41">
      <w:pPr>
        <w:pStyle w:val="a7"/>
        <w:numPr>
          <w:ilvl w:val="0"/>
          <w:numId w:val="4"/>
        </w:numPr>
        <w:spacing w:line="360" w:lineRule="auto"/>
        <w:jc w:val="both"/>
        <w:rPr>
          <w:rFonts w:cs="David"/>
          <w:sz w:val="24"/>
          <w:szCs w:val="24"/>
          <w:rtl/>
        </w:rPr>
      </w:pPr>
      <w:r w:rsidRPr="00AF4DA5">
        <w:rPr>
          <w:rFonts w:cs="David" w:hint="cs"/>
          <w:sz w:val="24"/>
          <w:szCs w:val="24"/>
          <w:rtl/>
        </w:rPr>
        <w:t>כמות המניות שיונפקו</w:t>
      </w:r>
      <w:r>
        <w:rPr>
          <w:rFonts w:cs="David" w:hint="cs"/>
          <w:sz w:val="24"/>
          <w:szCs w:val="24"/>
          <w:rtl/>
        </w:rPr>
        <w:t xml:space="preserve"> במחיר שוק </w:t>
      </w:r>
      <w:r>
        <w:rPr>
          <w:rFonts w:cs="David"/>
          <w:sz w:val="24"/>
          <w:szCs w:val="24"/>
          <w:rtl/>
        </w:rPr>
        <w:t>–</w:t>
      </w:r>
      <w:r>
        <w:rPr>
          <w:rFonts w:cs="David" w:hint="cs"/>
          <w:sz w:val="24"/>
          <w:szCs w:val="24"/>
          <w:rtl/>
        </w:rPr>
        <w:t xml:space="preserve"> </w:t>
      </w:r>
      <m:oMath>
        <m:f>
          <m:fPr>
            <m:ctrlPr>
              <w:rPr>
                <w:rFonts w:ascii="Cambria Math" w:hAnsi="Cambria Math" w:cs="David"/>
                <w:sz w:val="24"/>
                <w:szCs w:val="24"/>
              </w:rPr>
            </m:ctrlPr>
          </m:fPr>
          <m:num>
            <m:r>
              <m:rPr>
                <m:sty m:val="p"/>
              </m:rPr>
              <w:rPr>
                <w:rFonts w:ascii="Cambria Math" w:hAnsi="Cambria Math" w:cs="David"/>
                <w:sz w:val="24"/>
                <w:szCs w:val="24"/>
              </w:rPr>
              <m:t>40,000</m:t>
            </m:r>
          </m:num>
          <m:den>
            <m:r>
              <m:rPr>
                <m:sty m:val="p"/>
              </m:rPr>
              <w:rPr>
                <w:rFonts w:ascii="Cambria Math" w:hAnsi="Cambria Math" w:cs="David"/>
                <w:sz w:val="24"/>
                <w:szCs w:val="24"/>
              </w:rPr>
              <m:t>10</m:t>
            </m:r>
          </m:den>
        </m:f>
        <m:r>
          <m:rPr>
            <m:sty m:val="p"/>
          </m:rPr>
          <w:rPr>
            <w:rFonts w:ascii="Cambria Math" w:hAnsi="Cambria Math" w:cs="David"/>
            <w:sz w:val="24"/>
            <w:szCs w:val="24"/>
          </w:rPr>
          <m:t>=4,000</m:t>
        </m:r>
      </m:oMath>
      <w:r w:rsidRPr="00AF4DA5">
        <w:rPr>
          <w:rFonts w:cs="David" w:hint="cs"/>
          <w:sz w:val="24"/>
          <w:szCs w:val="24"/>
          <w:rtl/>
        </w:rPr>
        <w:t xml:space="preserve"> </w:t>
      </w:r>
      <w:r w:rsidRPr="00AF4DA5">
        <w:rPr>
          <w:rFonts w:cs="David"/>
          <w:sz w:val="24"/>
          <w:szCs w:val="24"/>
        </w:rPr>
        <w:sym w:font="Wingdings" w:char="F0DF"/>
      </w:r>
      <w:r w:rsidRPr="00AF4DA5">
        <w:rPr>
          <w:rFonts w:cs="David" w:hint="cs"/>
          <w:sz w:val="24"/>
          <w:szCs w:val="24"/>
          <w:rtl/>
        </w:rPr>
        <w:t>אם היינו מנפיקים אך ורק 4,000 מניות בתמורה ל-40,000 ₪ ההנחה היא שלא היה דילול</w:t>
      </w:r>
      <w:r>
        <w:rPr>
          <w:rFonts w:cs="David" w:hint="cs"/>
          <w:sz w:val="24"/>
          <w:szCs w:val="24"/>
          <w:rtl/>
        </w:rPr>
        <w:t>.</w:t>
      </w:r>
    </w:p>
    <w:p w:rsidR="00AF4DA5" w:rsidRPr="00AF4DA5" w:rsidRDefault="00AF4DA5" w:rsidP="007C6F41">
      <w:pPr>
        <w:pStyle w:val="a7"/>
        <w:numPr>
          <w:ilvl w:val="0"/>
          <w:numId w:val="4"/>
        </w:numPr>
        <w:spacing w:line="360" w:lineRule="auto"/>
        <w:jc w:val="both"/>
        <w:rPr>
          <w:rFonts w:cs="David" w:hint="cs"/>
          <w:i/>
          <w:sz w:val="24"/>
          <w:szCs w:val="24"/>
        </w:rPr>
      </w:pPr>
      <w:r>
        <w:rPr>
          <w:rFonts w:cs="David" w:hint="cs"/>
          <w:sz w:val="24"/>
          <w:szCs w:val="24"/>
          <w:rtl/>
        </w:rPr>
        <w:t>כמות חוזה 10,000</w:t>
      </w:r>
    </w:p>
    <w:p w:rsidR="00AF4DA5" w:rsidRPr="00AF4DA5" w:rsidRDefault="00AF4DA5" w:rsidP="007C6F41">
      <w:pPr>
        <w:pStyle w:val="a7"/>
        <w:numPr>
          <w:ilvl w:val="0"/>
          <w:numId w:val="4"/>
        </w:numPr>
        <w:spacing w:line="360" w:lineRule="auto"/>
        <w:jc w:val="both"/>
        <w:rPr>
          <w:rFonts w:cs="David" w:hint="cs"/>
          <w:i/>
          <w:sz w:val="24"/>
          <w:szCs w:val="24"/>
        </w:rPr>
      </w:pPr>
      <w:r>
        <w:rPr>
          <w:rFonts w:cs="David" w:hint="cs"/>
          <w:sz w:val="24"/>
          <w:szCs w:val="24"/>
          <w:rtl/>
        </w:rPr>
        <w:t xml:space="preserve">מניות חינם </w:t>
      </w:r>
      <w:r>
        <w:rPr>
          <w:rFonts w:cs="David"/>
          <w:sz w:val="24"/>
          <w:szCs w:val="24"/>
          <w:rtl/>
        </w:rPr>
        <w:t>–</w:t>
      </w:r>
      <w:r>
        <w:rPr>
          <w:rFonts w:cs="David" w:hint="cs"/>
          <w:sz w:val="24"/>
          <w:szCs w:val="24"/>
          <w:rtl/>
        </w:rPr>
        <w:t xml:space="preserve"> 6,000</w:t>
      </w:r>
    </w:p>
    <w:p w:rsidR="00AF4DA5" w:rsidRPr="00AF4DA5" w:rsidRDefault="00AF4DA5" w:rsidP="007C6F41">
      <w:pPr>
        <w:pStyle w:val="a7"/>
        <w:numPr>
          <w:ilvl w:val="0"/>
          <w:numId w:val="4"/>
        </w:numPr>
        <w:spacing w:line="360" w:lineRule="auto"/>
        <w:jc w:val="both"/>
        <w:rPr>
          <w:rFonts w:cs="David" w:hint="cs"/>
          <w:i/>
          <w:sz w:val="24"/>
          <w:szCs w:val="24"/>
          <w:rtl/>
        </w:rPr>
      </w:pPr>
      <w:r>
        <w:rPr>
          <w:rFonts w:cs="David" w:hint="cs"/>
          <w:sz w:val="24"/>
          <w:szCs w:val="24"/>
          <w:rtl/>
        </w:rPr>
        <w:t>משוקלל 6,000</w:t>
      </w:r>
      <w:r w:rsidRPr="00AF4DA5">
        <w:rPr>
          <w:rFonts w:cs="David" w:hint="cs"/>
          <w:sz w:val="24"/>
          <w:szCs w:val="24"/>
          <w:rtl/>
        </w:rPr>
        <w:t xml:space="preserve"> </w:t>
      </w:r>
    </w:p>
    <w:p w:rsidR="00AA2E74" w:rsidRDefault="00AA2E74" w:rsidP="00AF4DA5">
      <w:pPr>
        <w:pStyle w:val="a7"/>
        <w:spacing w:line="360" w:lineRule="auto"/>
        <w:ind w:left="1080"/>
        <w:jc w:val="both"/>
        <w:rPr>
          <w:rFonts w:eastAsiaTheme="minorEastAsia" w:cs="David"/>
          <w:b/>
          <w:bCs/>
          <w:sz w:val="24"/>
          <w:szCs w:val="24"/>
          <w:rtl/>
        </w:rPr>
      </w:pPr>
    </w:p>
    <w:p w:rsidR="00AF4DA5" w:rsidRDefault="00AF4DA5" w:rsidP="00AF4DA5">
      <w:pPr>
        <w:pStyle w:val="a7"/>
        <w:spacing w:line="360" w:lineRule="auto"/>
        <w:ind w:left="1080"/>
        <w:jc w:val="both"/>
        <w:rPr>
          <w:rFonts w:eastAsiaTheme="minorEastAsia" w:cs="David"/>
          <w:b/>
          <w:bCs/>
          <w:sz w:val="24"/>
          <w:szCs w:val="24"/>
          <w:rtl/>
        </w:rPr>
      </w:pPr>
      <w:r>
        <w:rPr>
          <w:rFonts w:eastAsiaTheme="minorEastAsia" w:cs="David" w:hint="cs"/>
          <w:b/>
          <w:bCs/>
          <w:sz w:val="24"/>
          <w:szCs w:val="24"/>
          <w:rtl/>
        </w:rPr>
        <w:t xml:space="preserve">דגשים : </w:t>
      </w:r>
    </w:p>
    <w:p w:rsidR="00AF4DA5" w:rsidRDefault="00E444C3" w:rsidP="007C6F41">
      <w:pPr>
        <w:pStyle w:val="a7"/>
        <w:numPr>
          <w:ilvl w:val="0"/>
          <w:numId w:val="5"/>
        </w:numPr>
        <w:spacing w:line="360" w:lineRule="auto"/>
        <w:jc w:val="both"/>
        <w:rPr>
          <w:rFonts w:eastAsiaTheme="minorEastAsia" w:cs="David" w:hint="cs"/>
          <w:b/>
          <w:bCs/>
          <w:sz w:val="24"/>
          <w:szCs w:val="24"/>
        </w:rPr>
      </w:pPr>
      <w:r>
        <w:rPr>
          <w:rFonts w:eastAsiaTheme="minorEastAsia" w:cs="David" w:hint="cs"/>
          <w:sz w:val="24"/>
          <w:szCs w:val="24"/>
          <w:rtl/>
        </w:rPr>
        <w:t xml:space="preserve">שימו לב שלא התייחסנו בחישובים לתקבולים הראשונים בגין האופציות הסיבה היא שהם כבר התקבלו ובחישובי הרווח המדולל למניה </w:t>
      </w:r>
      <w:r w:rsidR="00AF4DA5">
        <w:rPr>
          <w:rFonts w:eastAsiaTheme="minorEastAsia" w:cs="David" w:hint="cs"/>
          <w:sz w:val="24"/>
          <w:szCs w:val="24"/>
          <w:rtl/>
        </w:rPr>
        <w:t xml:space="preserve">אנו מנסים לאמוד תוספות שוליות הנובעות מאירועים שטרם התרחשו- מה טרם התרחש </w:t>
      </w:r>
      <w:r w:rsidR="00AF4DA5">
        <w:rPr>
          <w:rFonts w:eastAsiaTheme="minorEastAsia" w:cs="David"/>
          <w:sz w:val="24"/>
          <w:szCs w:val="24"/>
          <w:rtl/>
        </w:rPr>
        <w:t>–</w:t>
      </w:r>
      <w:r w:rsidR="00AF4DA5">
        <w:rPr>
          <w:rFonts w:eastAsiaTheme="minorEastAsia" w:cs="David" w:hint="cs"/>
          <w:sz w:val="24"/>
          <w:szCs w:val="24"/>
          <w:rtl/>
        </w:rPr>
        <w:t xml:space="preserve"> טרם התקבלה תוספת מימוש וטרם הונפקו מניות </w:t>
      </w:r>
      <w:r>
        <w:rPr>
          <w:rFonts w:eastAsiaTheme="minorEastAsia" w:cs="David"/>
          <w:b/>
          <w:bCs/>
          <w:sz w:val="24"/>
          <w:szCs w:val="24"/>
          <w:rtl/>
        </w:rPr>
        <w:t>–</w:t>
      </w:r>
      <w:r>
        <w:rPr>
          <w:rFonts w:eastAsiaTheme="minorEastAsia" w:cs="David" w:hint="cs"/>
          <w:b/>
          <w:bCs/>
          <w:sz w:val="24"/>
          <w:szCs w:val="24"/>
          <w:rtl/>
        </w:rPr>
        <w:t xml:space="preserve"> אז אילו אירועים עליהם אנו חושבים .</w:t>
      </w:r>
    </w:p>
    <w:p w:rsidR="00E444C3" w:rsidRDefault="00E444C3" w:rsidP="007C6F41">
      <w:pPr>
        <w:pStyle w:val="a7"/>
        <w:numPr>
          <w:ilvl w:val="0"/>
          <w:numId w:val="5"/>
        </w:numPr>
        <w:spacing w:line="360" w:lineRule="auto"/>
        <w:jc w:val="both"/>
        <w:rPr>
          <w:rFonts w:eastAsiaTheme="minorEastAsia" w:cs="David"/>
          <w:sz w:val="24"/>
          <w:szCs w:val="24"/>
        </w:rPr>
      </w:pPr>
      <w:r w:rsidRPr="00E444C3">
        <w:rPr>
          <w:rFonts w:eastAsiaTheme="minorEastAsia" w:cs="David" w:hint="cs"/>
          <w:sz w:val="24"/>
          <w:szCs w:val="24"/>
          <w:rtl/>
        </w:rPr>
        <w:t xml:space="preserve">שימו לב כי בחישובים אנו מתייחסים למחיר המניה הממוצע ולא למחיר המניה לסיף השנה כיוון שרווח למניה הוא לתקופה ולא ליום . אם נשתמש במחיר המניה לסוף השנה נקבל את התוצאה הנכונה רק ליום אחד שהוא סוף השנה . לעומת זאת אם אנו משתמשים </w:t>
      </w:r>
      <w:r>
        <w:rPr>
          <w:rFonts w:eastAsiaTheme="minorEastAsia" w:cs="David" w:hint="cs"/>
          <w:sz w:val="24"/>
          <w:szCs w:val="24"/>
          <w:rtl/>
        </w:rPr>
        <w:t xml:space="preserve">במחיר מניה ממוצע אנו מקבלים את התוצאה השנתית הממוצעת . </w:t>
      </w:r>
    </w:p>
    <w:p w:rsidR="004A0EA9" w:rsidRPr="0036388E" w:rsidRDefault="004A0EA9" w:rsidP="007C6F41">
      <w:pPr>
        <w:pStyle w:val="a7"/>
        <w:numPr>
          <w:ilvl w:val="0"/>
          <w:numId w:val="5"/>
        </w:numPr>
        <w:spacing w:line="360" w:lineRule="auto"/>
        <w:jc w:val="both"/>
        <w:rPr>
          <w:rFonts w:eastAsiaTheme="minorEastAsia" w:cs="David"/>
          <w:sz w:val="24"/>
          <w:szCs w:val="24"/>
        </w:rPr>
      </w:pPr>
      <w:r>
        <w:rPr>
          <w:rFonts w:eastAsiaTheme="minorEastAsia" w:cs="David" w:hint="cs"/>
          <w:sz w:val="24"/>
          <w:szCs w:val="24"/>
          <w:rtl/>
        </w:rPr>
        <w:t xml:space="preserve">בדוגמא שהוצגה </w:t>
      </w:r>
      <w:r>
        <w:rPr>
          <w:rFonts w:eastAsiaTheme="minorEastAsia" w:cs="David"/>
          <w:sz w:val="24"/>
          <w:szCs w:val="24"/>
          <w:rtl/>
        </w:rPr>
        <w:t>–</w:t>
      </w:r>
      <w:r>
        <w:rPr>
          <w:rFonts w:eastAsiaTheme="minorEastAsia" w:cs="David" w:hint="cs"/>
          <w:sz w:val="24"/>
          <w:szCs w:val="24"/>
          <w:rtl/>
        </w:rPr>
        <w:t xml:space="preserve"> יחס ההמרה הוא 1:1 לכן כדי להחליט </w:t>
      </w:r>
      <w:r w:rsidR="004E393A">
        <w:rPr>
          <w:rFonts w:eastAsiaTheme="minorEastAsia" w:cs="David" w:hint="cs"/>
          <w:sz w:val="24"/>
          <w:szCs w:val="24"/>
          <w:rtl/>
        </w:rPr>
        <w:t xml:space="preserve">האם האופציה היא בתוך הכסף או מחוץ לכסף </w:t>
      </w:r>
      <w:r w:rsidR="006462B2">
        <w:rPr>
          <w:rFonts w:eastAsiaTheme="minorEastAsia" w:cs="David" w:hint="cs"/>
          <w:sz w:val="24"/>
          <w:szCs w:val="24"/>
          <w:rtl/>
        </w:rPr>
        <w:t xml:space="preserve">אז השווינו בין מחיר מניה אחת לתוספת מימוש . אבל לעיתים יחס ההמרה הוא לא 1:1 במקרה זה נח יותר כדי להחליט אם האופציה היא בתוך הכסף או מחוץ לכסף </w:t>
      </w:r>
      <w:r w:rsidR="006462B2">
        <w:rPr>
          <w:rFonts w:eastAsiaTheme="minorEastAsia" w:cs="David" w:hint="cs"/>
          <w:b/>
          <w:bCs/>
          <w:sz w:val="24"/>
          <w:szCs w:val="24"/>
          <w:rtl/>
        </w:rPr>
        <w:t xml:space="preserve">להשוות בין סך השווי אותו מקבל המשקיע לבין סך התשלום אותו המשקיע צריך לשלם. </w:t>
      </w:r>
    </w:p>
    <w:p w:rsidR="00B1231E" w:rsidRDefault="00B1231E" w:rsidP="0036388E">
      <w:pPr>
        <w:spacing w:line="360" w:lineRule="auto"/>
        <w:ind w:left="1080"/>
        <w:jc w:val="both"/>
        <w:rPr>
          <w:rFonts w:eastAsiaTheme="minorEastAsia" w:cs="David"/>
          <w:b/>
          <w:bCs/>
          <w:sz w:val="24"/>
          <w:szCs w:val="24"/>
          <w:rtl/>
        </w:rPr>
      </w:pPr>
    </w:p>
    <w:p w:rsidR="00B1231E" w:rsidRDefault="00B1231E" w:rsidP="0036388E">
      <w:pPr>
        <w:spacing w:line="360" w:lineRule="auto"/>
        <w:ind w:left="1080"/>
        <w:jc w:val="both"/>
        <w:rPr>
          <w:rFonts w:eastAsiaTheme="minorEastAsia" w:cs="David"/>
          <w:b/>
          <w:bCs/>
          <w:sz w:val="24"/>
          <w:szCs w:val="24"/>
          <w:rtl/>
        </w:rPr>
      </w:pPr>
    </w:p>
    <w:p w:rsidR="00B1231E" w:rsidRDefault="00B1231E" w:rsidP="0036388E">
      <w:pPr>
        <w:spacing w:line="360" w:lineRule="auto"/>
        <w:ind w:left="1080"/>
        <w:jc w:val="both"/>
        <w:rPr>
          <w:rFonts w:eastAsiaTheme="minorEastAsia" w:cs="David"/>
          <w:b/>
          <w:bCs/>
          <w:sz w:val="24"/>
          <w:szCs w:val="24"/>
          <w:rtl/>
        </w:rPr>
      </w:pPr>
    </w:p>
    <w:p w:rsidR="00B1231E" w:rsidRDefault="00B1231E" w:rsidP="0036388E">
      <w:pPr>
        <w:spacing w:line="360" w:lineRule="auto"/>
        <w:ind w:left="1080"/>
        <w:jc w:val="both"/>
        <w:rPr>
          <w:rFonts w:eastAsiaTheme="minorEastAsia" w:cs="David"/>
          <w:b/>
          <w:bCs/>
          <w:sz w:val="24"/>
          <w:szCs w:val="24"/>
          <w:rtl/>
        </w:rPr>
      </w:pPr>
    </w:p>
    <w:p w:rsidR="0036388E" w:rsidRDefault="0036388E" w:rsidP="0036388E">
      <w:pPr>
        <w:spacing w:line="360" w:lineRule="auto"/>
        <w:ind w:left="1080"/>
        <w:jc w:val="both"/>
        <w:rPr>
          <w:rFonts w:eastAsiaTheme="minorEastAsia" w:cs="David"/>
          <w:b/>
          <w:bCs/>
          <w:sz w:val="24"/>
          <w:szCs w:val="24"/>
          <w:rtl/>
        </w:rPr>
      </w:pPr>
      <w:r>
        <w:rPr>
          <w:rFonts w:eastAsiaTheme="minorEastAsia" w:cs="David" w:hint="cs"/>
          <w:b/>
          <w:bCs/>
          <w:sz w:val="24"/>
          <w:szCs w:val="24"/>
          <w:rtl/>
        </w:rPr>
        <w:lastRenderedPageBreak/>
        <w:t>דוגמא:</w:t>
      </w:r>
    </w:p>
    <w:tbl>
      <w:tblPr>
        <w:tblStyle w:val="ab"/>
        <w:tblpPr w:leftFromText="180" w:rightFromText="180" w:vertAnchor="text" w:horzAnchor="margin" w:tblpXSpec="right" w:tblpY="378"/>
        <w:bidiVisual/>
        <w:tblW w:w="9498" w:type="dxa"/>
        <w:tblLook w:val="04A0" w:firstRow="1" w:lastRow="0" w:firstColumn="1" w:lastColumn="0" w:noHBand="0" w:noVBand="1"/>
      </w:tblPr>
      <w:tblGrid>
        <w:gridCol w:w="1701"/>
        <w:gridCol w:w="2127"/>
        <w:gridCol w:w="1984"/>
        <w:gridCol w:w="1842"/>
        <w:gridCol w:w="1844"/>
      </w:tblGrid>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p>
        </w:tc>
        <w:tc>
          <w:tcPr>
            <w:tcW w:w="2127"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אופציה </w:t>
            </w:r>
            <w:r w:rsidRPr="0036388E">
              <w:rPr>
                <w:rFonts w:eastAsiaTheme="minorEastAsia" w:cs="David"/>
                <w:sz w:val="20"/>
                <w:szCs w:val="20"/>
              </w:rPr>
              <w:sym w:font="Wingdings" w:char="F0DF"/>
            </w:r>
            <w:r w:rsidRPr="0036388E">
              <w:rPr>
                <w:rFonts w:eastAsiaTheme="minorEastAsia" w:cs="David" w:hint="cs"/>
                <w:sz w:val="20"/>
                <w:szCs w:val="20"/>
                <w:rtl/>
              </w:rPr>
              <w:t xml:space="preserve"> 2 מניות</w:t>
            </w:r>
          </w:p>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4 </w:t>
            </w:r>
            <w:r w:rsidRPr="0036388E">
              <w:rPr>
                <w:rFonts w:eastAsiaTheme="minorEastAsia" w:cs="David" w:hint="eastAsia"/>
                <w:sz w:val="20"/>
                <w:szCs w:val="20"/>
                <w:rtl/>
              </w:rPr>
              <w:t>₪</w:t>
            </w:r>
            <w:r w:rsidRPr="0036388E">
              <w:rPr>
                <w:rFonts w:eastAsiaTheme="minorEastAsia" w:cs="David" w:hint="cs"/>
                <w:sz w:val="20"/>
                <w:szCs w:val="20"/>
                <w:rtl/>
              </w:rPr>
              <w:t xml:space="preserve"> למניה</w:t>
            </w:r>
          </w:p>
        </w:tc>
        <w:tc>
          <w:tcPr>
            <w:tcW w:w="1984" w:type="dxa"/>
            <w:vAlign w:val="center"/>
          </w:tcPr>
          <w:p w:rsidR="00AA2E74" w:rsidRDefault="00AA2E74" w:rsidP="00AA2E74">
            <w:pPr>
              <w:spacing w:line="360" w:lineRule="auto"/>
              <w:jc w:val="center"/>
              <w:rPr>
                <w:rFonts w:eastAsiaTheme="minorEastAsia" w:cs="David"/>
                <w:sz w:val="20"/>
                <w:szCs w:val="20"/>
                <w:rtl/>
              </w:rPr>
            </w:pPr>
            <w:r w:rsidRPr="0036388E">
              <w:rPr>
                <w:rFonts w:eastAsiaTheme="minorEastAsia" w:cs="David" w:hint="cs"/>
                <w:sz w:val="20"/>
                <w:szCs w:val="20"/>
                <w:rtl/>
              </w:rPr>
              <w:t xml:space="preserve">אופציה </w:t>
            </w:r>
            <w:r w:rsidRPr="0036388E">
              <w:rPr>
                <w:rFonts w:eastAsiaTheme="minorEastAsia" w:cs="David"/>
                <w:sz w:val="20"/>
                <w:szCs w:val="20"/>
              </w:rPr>
              <w:sym w:font="Wingdings" w:char="F0DF"/>
            </w:r>
            <w:r w:rsidRPr="0036388E">
              <w:rPr>
                <w:rFonts w:eastAsiaTheme="minorEastAsia" w:cs="David" w:hint="cs"/>
                <w:sz w:val="20"/>
                <w:szCs w:val="20"/>
                <w:rtl/>
              </w:rPr>
              <w:t xml:space="preserve"> 2 מניות</w:t>
            </w:r>
          </w:p>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4 </w:t>
            </w:r>
            <w:r w:rsidRPr="0036388E">
              <w:rPr>
                <w:rFonts w:eastAsiaTheme="minorEastAsia" w:cs="David" w:hint="eastAsia"/>
                <w:sz w:val="20"/>
                <w:szCs w:val="20"/>
                <w:rtl/>
              </w:rPr>
              <w:t>₪</w:t>
            </w:r>
            <w:r w:rsidRPr="0036388E">
              <w:rPr>
                <w:rFonts w:eastAsiaTheme="minorEastAsia" w:cs="David" w:hint="cs"/>
                <w:sz w:val="20"/>
                <w:szCs w:val="20"/>
                <w:rtl/>
              </w:rPr>
              <w:t xml:space="preserve"> לאופציה</w:t>
            </w:r>
          </w:p>
        </w:tc>
        <w:tc>
          <w:tcPr>
            <w:tcW w:w="1842"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2 אופציות </w:t>
            </w:r>
            <w:r w:rsidRPr="0036388E">
              <w:rPr>
                <w:rFonts w:eastAsiaTheme="minorEastAsia" w:cs="David"/>
                <w:sz w:val="20"/>
                <w:szCs w:val="20"/>
              </w:rPr>
              <w:sym w:font="Wingdings" w:char="F0DF"/>
            </w:r>
            <w:r w:rsidRPr="0036388E">
              <w:rPr>
                <w:rFonts w:eastAsiaTheme="minorEastAsia" w:cs="David" w:hint="cs"/>
                <w:sz w:val="20"/>
                <w:szCs w:val="20"/>
                <w:rtl/>
              </w:rPr>
              <w:t xml:space="preserve"> מניה</w:t>
            </w:r>
          </w:p>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4 </w:t>
            </w:r>
            <w:r w:rsidRPr="0036388E">
              <w:rPr>
                <w:rFonts w:eastAsiaTheme="minorEastAsia" w:cs="David" w:hint="eastAsia"/>
                <w:sz w:val="20"/>
                <w:szCs w:val="20"/>
                <w:rtl/>
              </w:rPr>
              <w:t>₪</w:t>
            </w:r>
            <w:r w:rsidRPr="0036388E">
              <w:rPr>
                <w:rFonts w:eastAsiaTheme="minorEastAsia" w:cs="David" w:hint="cs"/>
                <w:sz w:val="20"/>
                <w:szCs w:val="20"/>
                <w:rtl/>
              </w:rPr>
              <w:t xml:space="preserve"> למניה</w:t>
            </w:r>
          </w:p>
        </w:tc>
        <w:tc>
          <w:tcPr>
            <w:tcW w:w="1844"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2 אופציות </w:t>
            </w:r>
            <w:r w:rsidRPr="0036388E">
              <w:rPr>
                <w:rFonts w:eastAsiaTheme="minorEastAsia" w:cs="David"/>
                <w:sz w:val="20"/>
                <w:szCs w:val="20"/>
              </w:rPr>
              <w:sym w:font="Wingdings" w:char="F0DF"/>
            </w:r>
            <w:r w:rsidRPr="0036388E">
              <w:rPr>
                <w:rFonts w:eastAsiaTheme="minorEastAsia" w:cs="David" w:hint="cs"/>
                <w:sz w:val="20"/>
                <w:szCs w:val="20"/>
                <w:rtl/>
              </w:rPr>
              <w:t xml:space="preserve"> מניה</w:t>
            </w:r>
          </w:p>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 xml:space="preserve">4 </w:t>
            </w:r>
            <w:r w:rsidRPr="0036388E">
              <w:rPr>
                <w:rFonts w:eastAsiaTheme="minorEastAsia" w:cs="David" w:hint="eastAsia"/>
                <w:sz w:val="20"/>
                <w:szCs w:val="20"/>
                <w:rtl/>
              </w:rPr>
              <w:t>₪</w:t>
            </w:r>
            <w:r w:rsidRPr="0036388E">
              <w:rPr>
                <w:rFonts w:eastAsiaTheme="minorEastAsia" w:cs="David" w:hint="cs"/>
                <w:sz w:val="20"/>
                <w:szCs w:val="20"/>
                <w:rtl/>
              </w:rPr>
              <w:t xml:space="preserve"> לאופציה</w:t>
            </w:r>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האם בתוך הכסף?</w:t>
            </w:r>
          </w:p>
        </w:tc>
        <w:tc>
          <w:tcPr>
            <w:tcW w:w="2127" w:type="dxa"/>
            <w:vAlign w:val="center"/>
          </w:tcPr>
          <w:p w:rsidR="00AA2E74" w:rsidRPr="004615F6" w:rsidRDefault="00AA2E74" w:rsidP="00AA2E74">
            <w:pPr>
              <w:bidi w:val="0"/>
              <w:spacing w:line="360" w:lineRule="auto"/>
              <w:jc w:val="center"/>
              <w:rPr>
                <w:rFonts w:eastAsiaTheme="minorEastAsia" w:cs="David"/>
                <w:i/>
                <w:sz w:val="16"/>
                <w:szCs w:val="16"/>
              </w:rPr>
            </w:pPr>
            <m:oMathPara>
              <m:oMath>
                <m:r>
                  <w:rPr>
                    <w:rFonts w:ascii="Cambria Math" w:eastAsiaTheme="minorEastAsia" w:hAnsi="Cambria Math" w:cs="David"/>
                    <w:sz w:val="16"/>
                    <w:szCs w:val="16"/>
                  </w:rPr>
                  <m:t>10k*2*10&gt;10k*2*4</m:t>
                </m:r>
              </m:oMath>
            </m:oMathPara>
          </w:p>
        </w:tc>
        <w:tc>
          <w:tcPr>
            <w:tcW w:w="1984" w:type="dxa"/>
            <w:vAlign w:val="center"/>
          </w:tcPr>
          <w:p w:rsidR="00AA2E74" w:rsidRPr="004615F6" w:rsidRDefault="00AA2E74" w:rsidP="00AA2E74">
            <w:pPr>
              <w:bidi w:val="0"/>
              <w:spacing w:line="360" w:lineRule="auto"/>
              <w:jc w:val="center"/>
              <w:rPr>
                <w:rFonts w:eastAsiaTheme="minorEastAsia" w:cs="David" w:hint="cs"/>
                <w:sz w:val="16"/>
                <w:szCs w:val="16"/>
                <w:rtl/>
              </w:rPr>
            </w:pPr>
            <m:oMathPara>
              <m:oMath>
                <m:r>
                  <w:rPr>
                    <w:rFonts w:ascii="Cambria Math" w:eastAsiaTheme="minorEastAsia" w:hAnsi="Cambria Math" w:cs="David"/>
                    <w:sz w:val="16"/>
                    <w:szCs w:val="16"/>
                  </w:rPr>
                  <m:t>20k*10&gt;10k*4</m:t>
                </m:r>
              </m:oMath>
            </m:oMathPara>
          </w:p>
        </w:tc>
        <w:tc>
          <w:tcPr>
            <w:tcW w:w="1842" w:type="dxa"/>
            <w:vAlign w:val="center"/>
          </w:tcPr>
          <w:p w:rsidR="00AA2E74" w:rsidRPr="004615F6" w:rsidRDefault="00AA2E74" w:rsidP="00AA2E74">
            <w:pPr>
              <w:bidi w:val="0"/>
              <w:spacing w:line="360" w:lineRule="auto"/>
              <w:jc w:val="center"/>
              <w:rPr>
                <w:rFonts w:eastAsiaTheme="minorEastAsia" w:cs="David"/>
                <w:sz w:val="16"/>
                <w:szCs w:val="16"/>
                <w:rtl/>
              </w:rPr>
            </w:pPr>
            <m:oMathPara>
              <m:oMath>
                <m:f>
                  <m:fPr>
                    <m:ctrlPr>
                      <w:rPr>
                        <w:rFonts w:ascii="Cambria Math" w:eastAsiaTheme="minorEastAsia" w:hAnsi="Cambria Math" w:cs="David"/>
                        <w:i/>
                        <w:sz w:val="16"/>
                        <w:szCs w:val="16"/>
                      </w:rPr>
                    </m:ctrlPr>
                  </m:fPr>
                  <m:num>
                    <m:r>
                      <w:rPr>
                        <w:rFonts w:ascii="Cambria Math" w:eastAsiaTheme="minorEastAsia" w:hAnsi="Cambria Math" w:cs="David"/>
                        <w:sz w:val="16"/>
                        <w:szCs w:val="16"/>
                      </w:rPr>
                      <m:t>10k</m:t>
                    </m:r>
                  </m:num>
                  <m:den>
                    <m:r>
                      <w:rPr>
                        <w:rFonts w:ascii="Cambria Math" w:eastAsiaTheme="minorEastAsia" w:hAnsi="Cambria Math" w:cs="David"/>
                        <w:sz w:val="16"/>
                        <w:szCs w:val="16"/>
                      </w:rPr>
                      <m:t>2</m:t>
                    </m:r>
                  </m:den>
                </m:f>
                <m:r>
                  <w:rPr>
                    <w:rFonts w:ascii="Cambria Math" w:eastAsiaTheme="minorEastAsia" w:hAnsi="Cambria Math" w:cs="David"/>
                    <w:sz w:val="16"/>
                    <w:szCs w:val="16"/>
                  </w:rPr>
                  <m:t>*10&gt;5k*4</m:t>
                </m:r>
              </m:oMath>
            </m:oMathPara>
          </w:p>
        </w:tc>
        <w:tc>
          <w:tcPr>
            <w:tcW w:w="1844" w:type="dxa"/>
            <w:vAlign w:val="center"/>
          </w:tcPr>
          <w:p w:rsidR="00AA2E74" w:rsidRPr="004615F6" w:rsidRDefault="00AA2E74" w:rsidP="00AA2E74">
            <w:pPr>
              <w:bidi w:val="0"/>
              <w:spacing w:line="360" w:lineRule="auto"/>
              <w:jc w:val="center"/>
              <w:rPr>
                <w:rFonts w:eastAsiaTheme="minorEastAsia" w:cs="David" w:hint="cs"/>
                <w:sz w:val="16"/>
                <w:szCs w:val="16"/>
                <w:rtl/>
              </w:rPr>
            </w:pPr>
            <m:oMathPara>
              <m:oMath>
                <m:r>
                  <w:rPr>
                    <w:rFonts w:ascii="Cambria Math" w:eastAsiaTheme="minorEastAsia" w:hAnsi="Cambria Math" w:cs="David"/>
                    <w:sz w:val="16"/>
                    <w:szCs w:val="16"/>
                  </w:rPr>
                  <m:t>5k*10&gt;10k*4</m:t>
                </m:r>
              </m:oMath>
            </m:oMathPara>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תמורה צפויה מהמרה</w:t>
            </w:r>
          </w:p>
        </w:tc>
        <w:tc>
          <w:tcPr>
            <w:tcW w:w="2127" w:type="dxa"/>
            <w:vAlign w:val="center"/>
          </w:tcPr>
          <w:p w:rsidR="00AA2E74" w:rsidRPr="00AA2E74" w:rsidRDefault="00AA2E74" w:rsidP="00AA2E74">
            <w:pPr>
              <w:bidi w:val="0"/>
              <w:spacing w:line="360" w:lineRule="auto"/>
              <w:jc w:val="center"/>
              <w:rPr>
                <w:rFonts w:eastAsiaTheme="minorEastAsia" w:cs="David"/>
                <w:sz w:val="18"/>
                <w:szCs w:val="18"/>
              </w:rPr>
            </w:pPr>
            <m:oMathPara>
              <m:oMath>
                <m:r>
                  <w:rPr>
                    <w:rFonts w:ascii="Cambria Math" w:eastAsiaTheme="minorEastAsia" w:hAnsi="Cambria Math" w:cs="David"/>
                    <w:sz w:val="18"/>
                    <w:szCs w:val="18"/>
                  </w:rPr>
                  <m:t>20k*4=80,000</m:t>
                </m:r>
              </m:oMath>
            </m:oMathPara>
          </w:p>
        </w:tc>
        <w:tc>
          <w:tcPr>
            <w:tcW w:w="1984" w:type="dxa"/>
            <w:vAlign w:val="center"/>
          </w:tcPr>
          <w:p w:rsidR="00AA2E74" w:rsidRPr="00AA2E74" w:rsidRDefault="00AA2E74" w:rsidP="00AA2E74">
            <w:pPr>
              <w:bidi w:val="0"/>
              <w:spacing w:line="360" w:lineRule="auto"/>
              <w:jc w:val="center"/>
              <w:rPr>
                <w:rFonts w:eastAsiaTheme="minorEastAsia" w:cs="David" w:hint="cs"/>
                <w:sz w:val="18"/>
                <w:szCs w:val="18"/>
                <w:rtl/>
              </w:rPr>
            </w:pPr>
            <m:oMathPara>
              <m:oMath>
                <m:r>
                  <w:rPr>
                    <w:rFonts w:ascii="Cambria Math" w:eastAsiaTheme="minorEastAsia" w:hAnsi="Cambria Math" w:cs="David"/>
                    <w:sz w:val="18"/>
                    <w:szCs w:val="18"/>
                  </w:rPr>
                  <m:t>10k*4=40,000</m:t>
                </m:r>
              </m:oMath>
            </m:oMathPara>
          </w:p>
        </w:tc>
        <w:tc>
          <w:tcPr>
            <w:tcW w:w="1842" w:type="dxa"/>
            <w:vAlign w:val="center"/>
          </w:tcPr>
          <w:p w:rsidR="00AA2E74" w:rsidRPr="00AA2E74" w:rsidRDefault="00AA2E74" w:rsidP="00AA2E74">
            <w:pPr>
              <w:bidi w:val="0"/>
              <w:spacing w:line="360" w:lineRule="auto"/>
              <w:jc w:val="center"/>
              <w:rPr>
                <w:rFonts w:eastAsiaTheme="minorEastAsia" w:cs="David" w:hint="cs"/>
                <w:sz w:val="18"/>
                <w:szCs w:val="18"/>
                <w:rtl/>
              </w:rPr>
            </w:pPr>
            <m:oMathPara>
              <m:oMath>
                <m:r>
                  <w:rPr>
                    <w:rFonts w:ascii="Cambria Math" w:eastAsiaTheme="minorEastAsia" w:hAnsi="Cambria Math" w:cs="David"/>
                    <w:sz w:val="18"/>
                    <w:szCs w:val="18"/>
                  </w:rPr>
                  <m:t>5k*4=20,000</m:t>
                </m:r>
              </m:oMath>
            </m:oMathPara>
          </w:p>
        </w:tc>
        <w:tc>
          <w:tcPr>
            <w:tcW w:w="1844" w:type="dxa"/>
            <w:vAlign w:val="center"/>
          </w:tcPr>
          <w:p w:rsidR="00AA2E74" w:rsidRPr="00AA2E74" w:rsidRDefault="00AA2E74" w:rsidP="00AA2E74">
            <w:pPr>
              <w:bidi w:val="0"/>
              <w:spacing w:line="360" w:lineRule="auto"/>
              <w:jc w:val="center"/>
              <w:rPr>
                <w:rFonts w:eastAsiaTheme="minorEastAsia" w:cs="David" w:hint="cs"/>
                <w:sz w:val="18"/>
                <w:szCs w:val="18"/>
                <w:rtl/>
              </w:rPr>
            </w:pPr>
            <m:oMathPara>
              <m:oMath>
                <m:r>
                  <w:rPr>
                    <w:rFonts w:ascii="Cambria Math" w:eastAsiaTheme="minorEastAsia" w:hAnsi="Cambria Math" w:cs="David"/>
                    <w:sz w:val="18"/>
                    <w:szCs w:val="18"/>
                  </w:rPr>
                  <m:t>10k*4=40,000</m:t>
                </m:r>
              </m:oMath>
            </m:oMathPara>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כמות במחיר השוק</w:t>
            </w:r>
          </w:p>
        </w:tc>
        <w:tc>
          <w:tcPr>
            <w:tcW w:w="2127" w:type="dxa"/>
            <w:vAlign w:val="center"/>
          </w:tcPr>
          <w:p w:rsidR="00AA2E74" w:rsidRPr="004615F6" w:rsidRDefault="00AA2E74" w:rsidP="00AA2E74">
            <w:pPr>
              <w:bidi w:val="0"/>
              <w:spacing w:line="360" w:lineRule="auto"/>
              <w:jc w:val="center"/>
              <w:rPr>
                <w:rFonts w:eastAsiaTheme="minorEastAsia" w:cs="David"/>
                <w:i/>
                <w:sz w:val="20"/>
                <w:szCs w:val="20"/>
              </w:rPr>
            </w:pPr>
            <m:oMathPara>
              <m:oMath>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80</m:t>
                    </m:r>
                    <m:r>
                      <w:rPr>
                        <w:rFonts w:ascii="Cambria Math" w:eastAsiaTheme="minorEastAsia" w:hAnsi="Cambria Math" w:cs="David"/>
                        <w:sz w:val="20"/>
                        <w:szCs w:val="20"/>
                      </w:rPr>
                      <m:t>,000</m:t>
                    </m:r>
                  </m:num>
                  <m:den>
                    <m:r>
                      <w:rPr>
                        <w:rFonts w:ascii="Cambria Math" w:eastAsiaTheme="minorEastAsia" w:hAnsi="Cambria Math" w:cs="David"/>
                        <w:sz w:val="20"/>
                        <w:szCs w:val="20"/>
                      </w:rPr>
                      <m:t>10</m:t>
                    </m:r>
                  </m:den>
                </m:f>
                <m:r>
                  <w:rPr>
                    <w:rFonts w:ascii="Cambria Math" w:eastAsiaTheme="minorEastAsia" w:hAnsi="Cambria Math" w:cs="David"/>
                    <w:sz w:val="20"/>
                    <w:szCs w:val="20"/>
                  </w:rPr>
                  <m:t>=8,000</m:t>
                </m:r>
              </m:oMath>
            </m:oMathPara>
          </w:p>
        </w:tc>
        <w:tc>
          <w:tcPr>
            <w:tcW w:w="1984" w:type="dxa"/>
            <w:vAlign w:val="center"/>
          </w:tcPr>
          <w:p w:rsidR="00AA2E74" w:rsidRPr="0036388E" w:rsidRDefault="00AA2E74" w:rsidP="00AA2E74">
            <w:pPr>
              <w:bidi w:val="0"/>
              <w:spacing w:line="360" w:lineRule="auto"/>
              <w:jc w:val="center"/>
              <w:rPr>
                <w:rFonts w:eastAsiaTheme="minorEastAsia" w:cs="David" w:hint="cs"/>
                <w:sz w:val="20"/>
                <w:szCs w:val="20"/>
                <w:rtl/>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40,000</m:t>
                    </m:r>
                  </m:num>
                  <m:den>
                    <m:r>
                      <w:rPr>
                        <w:rFonts w:ascii="Cambria Math" w:eastAsiaTheme="minorEastAsia" w:hAnsi="Cambria Math" w:cs="David"/>
                        <w:sz w:val="20"/>
                        <w:szCs w:val="20"/>
                      </w:rPr>
                      <m:t>10</m:t>
                    </m:r>
                  </m:den>
                </m:f>
                <m:r>
                  <w:rPr>
                    <w:rFonts w:ascii="Cambria Math" w:eastAsiaTheme="minorEastAsia" w:hAnsi="Cambria Math" w:cs="David"/>
                    <w:sz w:val="20"/>
                    <w:szCs w:val="20"/>
                  </w:rPr>
                  <m:t>=4,000</m:t>
                </m:r>
              </m:oMath>
            </m:oMathPara>
          </w:p>
        </w:tc>
        <w:tc>
          <w:tcPr>
            <w:tcW w:w="1842" w:type="dxa"/>
            <w:vAlign w:val="center"/>
          </w:tcPr>
          <w:p w:rsidR="00AA2E74" w:rsidRPr="0036388E" w:rsidRDefault="00AA2E74" w:rsidP="00AA2E74">
            <w:pPr>
              <w:bidi w:val="0"/>
              <w:spacing w:line="360" w:lineRule="auto"/>
              <w:jc w:val="center"/>
              <w:rPr>
                <w:rFonts w:eastAsiaTheme="minorEastAsia" w:cs="David" w:hint="cs"/>
                <w:sz w:val="20"/>
                <w:szCs w:val="20"/>
                <w:rtl/>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20,000</m:t>
                    </m:r>
                  </m:num>
                  <m:den>
                    <m:r>
                      <w:rPr>
                        <w:rFonts w:ascii="Cambria Math" w:eastAsiaTheme="minorEastAsia" w:hAnsi="Cambria Math" w:cs="David"/>
                        <w:sz w:val="20"/>
                        <w:szCs w:val="20"/>
                      </w:rPr>
                      <m:t>10</m:t>
                    </m:r>
                  </m:den>
                </m:f>
                <m:r>
                  <w:rPr>
                    <w:rFonts w:ascii="Cambria Math" w:eastAsiaTheme="minorEastAsia" w:hAnsi="Cambria Math" w:cs="David"/>
                    <w:sz w:val="20"/>
                    <w:szCs w:val="20"/>
                  </w:rPr>
                  <m:t>=2,000</m:t>
                </m:r>
              </m:oMath>
            </m:oMathPara>
          </w:p>
        </w:tc>
        <w:tc>
          <w:tcPr>
            <w:tcW w:w="1844" w:type="dxa"/>
            <w:vAlign w:val="center"/>
          </w:tcPr>
          <w:p w:rsidR="00AA2E74" w:rsidRPr="0036388E" w:rsidRDefault="00AA2E74" w:rsidP="00AA2E74">
            <w:pPr>
              <w:bidi w:val="0"/>
              <w:spacing w:line="360" w:lineRule="auto"/>
              <w:jc w:val="center"/>
              <w:rPr>
                <w:rFonts w:eastAsiaTheme="minorEastAsia" w:cs="David" w:hint="cs"/>
                <w:sz w:val="20"/>
                <w:szCs w:val="20"/>
                <w:rtl/>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40,000</m:t>
                    </m:r>
                  </m:num>
                  <m:den>
                    <m:r>
                      <w:rPr>
                        <w:rFonts w:ascii="Cambria Math" w:eastAsiaTheme="minorEastAsia" w:hAnsi="Cambria Math" w:cs="David"/>
                        <w:sz w:val="20"/>
                        <w:szCs w:val="20"/>
                      </w:rPr>
                      <m:t>10</m:t>
                    </m:r>
                  </m:den>
                </m:f>
                <m:r>
                  <w:rPr>
                    <w:rFonts w:ascii="Cambria Math" w:eastAsiaTheme="minorEastAsia" w:hAnsi="Cambria Math" w:cs="David"/>
                    <w:sz w:val="20"/>
                    <w:szCs w:val="20"/>
                  </w:rPr>
                  <m:t>=4,000</m:t>
                </m:r>
              </m:oMath>
            </m:oMathPara>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כמות חוזה</w:t>
            </w:r>
          </w:p>
        </w:tc>
        <w:tc>
          <w:tcPr>
            <w:tcW w:w="2127" w:type="dxa"/>
            <w:vAlign w:val="center"/>
          </w:tcPr>
          <w:p w:rsidR="00AA2E74" w:rsidRPr="0036388E" w:rsidRDefault="00AA2E74" w:rsidP="00AA2E74">
            <w:pPr>
              <w:spacing w:line="360" w:lineRule="auto"/>
              <w:jc w:val="center"/>
              <w:rPr>
                <w:rFonts w:eastAsiaTheme="minorEastAsia" w:cs="David" w:hint="cs"/>
                <w:sz w:val="20"/>
                <w:szCs w:val="20"/>
                <w:rtl/>
              </w:rPr>
            </w:pPr>
            <w:r>
              <w:rPr>
                <w:rFonts w:eastAsiaTheme="minorEastAsia" w:cs="David" w:hint="cs"/>
                <w:sz w:val="20"/>
                <w:szCs w:val="20"/>
                <w:rtl/>
              </w:rPr>
              <w:t>20,000</w:t>
            </w:r>
          </w:p>
        </w:tc>
        <w:tc>
          <w:tcPr>
            <w:tcW w:w="1984"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20,000</w:t>
            </w:r>
          </w:p>
        </w:tc>
        <w:tc>
          <w:tcPr>
            <w:tcW w:w="1842"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5,000</w:t>
            </w:r>
          </w:p>
        </w:tc>
        <w:tc>
          <w:tcPr>
            <w:tcW w:w="1844"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5,000</w:t>
            </w:r>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מניות חינם</w:t>
            </w:r>
          </w:p>
        </w:tc>
        <w:tc>
          <w:tcPr>
            <w:tcW w:w="2127" w:type="dxa"/>
            <w:vAlign w:val="center"/>
          </w:tcPr>
          <w:p w:rsidR="00AA2E74" w:rsidRPr="0036388E" w:rsidRDefault="00AA2E74" w:rsidP="00AA2E74">
            <w:pPr>
              <w:spacing w:line="360" w:lineRule="auto"/>
              <w:jc w:val="center"/>
              <w:rPr>
                <w:rFonts w:eastAsiaTheme="minorEastAsia" w:cs="David" w:hint="cs"/>
                <w:sz w:val="20"/>
                <w:szCs w:val="20"/>
                <w:rtl/>
              </w:rPr>
            </w:pPr>
            <w:r>
              <w:rPr>
                <w:rFonts w:eastAsiaTheme="minorEastAsia" w:cs="David" w:hint="cs"/>
                <w:sz w:val="20"/>
                <w:szCs w:val="20"/>
                <w:rtl/>
              </w:rPr>
              <w:t>12,000</w:t>
            </w:r>
          </w:p>
        </w:tc>
        <w:tc>
          <w:tcPr>
            <w:tcW w:w="1984" w:type="dxa"/>
            <w:vAlign w:val="center"/>
          </w:tcPr>
          <w:p w:rsidR="00AA2E74" w:rsidRPr="0036388E" w:rsidRDefault="00AA2E74" w:rsidP="00AA2E74">
            <w:pPr>
              <w:bidi w:val="0"/>
              <w:spacing w:line="360" w:lineRule="auto"/>
              <w:jc w:val="center"/>
              <w:rPr>
                <w:rFonts w:eastAsiaTheme="minorEastAsia" w:cs="David"/>
                <w:sz w:val="20"/>
                <w:szCs w:val="20"/>
              </w:rPr>
            </w:pPr>
            <w:r>
              <w:rPr>
                <w:rFonts w:eastAsiaTheme="minorEastAsia" w:cs="David"/>
                <w:sz w:val="20"/>
                <w:szCs w:val="20"/>
              </w:rPr>
              <w:t>16,000</w:t>
            </w:r>
          </w:p>
        </w:tc>
        <w:tc>
          <w:tcPr>
            <w:tcW w:w="1842"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3,000</w:t>
            </w:r>
          </w:p>
        </w:tc>
        <w:tc>
          <w:tcPr>
            <w:tcW w:w="1844"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1,000</w:t>
            </w:r>
          </w:p>
        </w:tc>
      </w:tr>
      <w:tr w:rsidR="00AA2E74" w:rsidTr="00AA2E74">
        <w:tc>
          <w:tcPr>
            <w:tcW w:w="1701" w:type="dxa"/>
            <w:vAlign w:val="center"/>
          </w:tcPr>
          <w:p w:rsidR="00AA2E74" w:rsidRPr="0036388E" w:rsidRDefault="00AA2E74" w:rsidP="00AA2E74">
            <w:pPr>
              <w:spacing w:line="360" w:lineRule="auto"/>
              <w:jc w:val="center"/>
              <w:rPr>
                <w:rFonts w:eastAsiaTheme="minorEastAsia" w:cs="David" w:hint="cs"/>
                <w:sz w:val="20"/>
                <w:szCs w:val="20"/>
                <w:rtl/>
              </w:rPr>
            </w:pPr>
            <w:r w:rsidRPr="0036388E">
              <w:rPr>
                <w:rFonts w:eastAsiaTheme="minorEastAsia" w:cs="David" w:hint="cs"/>
                <w:sz w:val="20"/>
                <w:szCs w:val="20"/>
                <w:rtl/>
              </w:rPr>
              <w:t>משוקלל</w:t>
            </w:r>
          </w:p>
        </w:tc>
        <w:tc>
          <w:tcPr>
            <w:tcW w:w="2127" w:type="dxa"/>
            <w:vAlign w:val="center"/>
          </w:tcPr>
          <w:p w:rsidR="00AA2E74" w:rsidRPr="0036388E" w:rsidRDefault="00AA2E74" w:rsidP="00AA2E74">
            <w:pPr>
              <w:spacing w:line="360" w:lineRule="auto"/>
              <w:jc w:val="center"/>
              <w:rPr>
                <w:rFonts w:eastAsiaTheme="minorEastAsia" w:cs="David" w:hint="cs"/>
                <w:sz w:val="20"/>
                <w:szCs w:val="20"/>
                <w:rtl/>
              </w:rPr>
            </w:pPr>
            <w:r>
              <w:rPr>
                <w:rFonts w:eastAsiaTheme="minorEastAsia" w:cs="David" w:hint="cs"/>
                <w:sz w:val="20"/>
                <w:szCs w:val="20"/>
                <w:rtl/>
              </w:rPr>
              <w:t>12,000</w:t>
            </w:r>
          </w:p>
        </w:tc>
        <w:tc>
          <w:tcPr>
            <w:tcW w:w="1984"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16,000</w:t>
            </w:r>
          </w:p>
        </w:tc>
        <w:tc>
          <w:tcPr>
            <w:tcW w:w="1842"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3,000</w:t>
            </w:r>
          </w:p>
        </w:tc>
        <w:tc>
          <w:tcPr>
            <w:tcW w:w="1844" w:type="dxa"/>
            <w:vAlign w:val="center"/>
          </w:tcPr>
          <w:p w:rsidR="00AA2E74" w:rsidRPr="0036388E" w:rsidRDefault="00AA2E74" w:rsidP="00AA2E74">
            <w:pPr>
              <w:bidi w:val="0"/>
              <w:spacing w:line="360" w:lineRule="auto"/>
              <w:jc w:val="center"/>
              <w:rPr>
                <w:rFonts w:eastAsiaTheme="minorEastAsia" w:cs="David" w:hint="cs"/>
                <w:sz w:val="20"/>
                <w:szCs w:val="20"/>
                <w:rtl/>
              </w:rPr>
            </w:pPr>
            <w:r>
              <w:rPr>
                <w:rFonts w:eastAsiaTheme="minorEastAsia" w:cs="David"/>
                <w:sz w:val="20"/>
                <w:szCs w:val="20"/>
              </w:rPr>
              <w:t>1,000</w:t>
            </w:r>
          </w:p>
        </w:tc>
      </w:tr>
    </w:tbl>
    <w:p w:rsidR="0036388E" w:rsidRDefault="0036388E" w:rsidP="0036388E">
      <w:pPr>
        <w:spacing w:line="360" w:lineRule="auto"/>
        <w:ind w:left="1080"/>
        <w:jc w:val="both"/>
        <w:rPr>
          <w:rFonts w:eastAsiaTheme="minorEastAsia" w:cs="David"/>
          <w:sz w:val="24"/>
          <w:szCs w:val="24"/>
          <w:rtl/>
        </w:rPr>
      </w:pPr>
      <w:r>
        <w:rPr>
          <w:rFonts w:eastAsiaTheme="minorEastAsia" w:cs="David" w:hint="cs"/>
          <w:sz w:val="24"/>
          <w:szCs w:val="24"/>
          <w:rtl/>
        </w:rPr>
        <w:t>בהמשך לנתוני הדוגמא השלם את הטבלה הבאה :</w:t>
      </w:r>
    </w:p>
    <w:p w:rsidR="0036388E" w:rsidRPr="0036388E" w:rsidRDefault="0036388E" w:rsidP="0036388E">
      <w:pPr>
        <w:spacing w:line="360" w:lineRule="auto"/>
        <w:ind w:left="1080"/>
        <w:jc w:val="both"/>
        <w:rPr>
          <w:rFonts w:eastAsiaTheme="minorEastAsia" w:cs="David" w:hint="cs"/>
          <w:sz w:val="24"/>
          <w:szCs w:val="24"/>
        </w:rPr>
      </w:pPr>
    </w:p>
    <w:p w:rsidR="00F6693F" w:rsidRDefault="00F6693F"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t xml:space="preserve">אופציות המהוות התחייבות פיננסית </w:t>
      </w:r>
      <w:r w:rsidR="004615F6">
        <w:rPr>
          <w:rFonts w:cs="David"/>
          <w:b/>
          <w:bCs/>
          <w:sz w:val="28"/>
          <w:szCs w:val="28"/>
          <w:u w:val="single"/>
          <w:rtl/>
        </w:rPr>
        <w:t>–</w:t>
      </w:r>
    </w:p>
    <w:p w:rsidR="004615F6" w:rsidRDefault="004615F6" w:rsidP="004615F6">
      <w:pPr>
        <w:pStyle w:val="a7"/>
        <w:spacing w:line="360" w:lineRule="auto"/>
        <w:ind w:left="1080"/>
        <w:jc w:val="both"/>
        <w:rPr>
          <w:rFonts w:cs="David" w:hint="cs"/>
          <w:sz w:val="24"/>
          <w:szCs w:val="24"/>
          <w:rtl/>
        </w:rPr>
      </w:pPr>
      <w:r>
        <w:rPr>
          <w:rFonts w:cs="David" w:hint="cs"/>
          <w:sz w:val="24"/>
          <w:szCs w:val="24"/>
          <w:rtl/>
        </w:rPr>
        <w:t xml:space="preserve">אנו עוסקים כעת באופציות שתוספת המימוש היא צמודה כיוון שהן לא מקיימות </w:t>
      </w:r>
      <w:r>
        <w:rPr>
          <w:rFonts w:cs="David" w:hint="cs"/>
          <w:sz w:val="24"/>
          <w:szCs w:val="24"/>
        </w:rPr>
        <w:t>FIX FOR FIX</w:t>
      </w:r>
      <w:r>
        <w:rPr>
          <w:rFonts w:cs="David" w:hint="cs"/>
          <w:sz w:val="24"/>
          <w:szCs w:val="24"/>
          <w:rtl/>
        </w:rPr>
        <w:t xml:space="preserve"> הן לא מהוות מכשיר הוני , והמשמעות היא שהן נמדדות בשוו"ה דרך רוה"ס יש להן אם כך השפעה על הרווח </w:t>
      </w:r>
    </w:p>
    <w:p w:rsidR="004615F6" w:rsidRDefault="004615F6" w:rsidP="004615F6">
      <w:pPr>
        <w:pStyle w:val="a7"/>
        <w:spacing w:line="360" w:lineRule="auto"/>
        <w:ind w:left="1080"/>
        <w:jc w:val="both"/>
        <w:rPr>
          <w:rFonts w:cs="David" w:hint="cs"/>
          <w:sz w:val="24"/>
          <w:szCs w:val="24"/>
          <w:rtl/>
        </w:rPr>
      </w:pPr>
      <w:r>
        <w:rPr>
          <w:rFonts w:cs="David" w:hint="cs"/>
          <w:b/>
          <w:bCs/>
          <w:sz w:val="24"/>
          <w:szCs w:val="24"/>
          <w:rtl/>
        </w:rPr>
        <w:t xml:space="preserve">תוספת למונה </w:t>
      </w:r>
      <w:r>
        <w:rPr>
          <w:rFonts w:cs="David"/>
          <w:b/>
          <w:bCs/>
          <w:sz w:val="24"/>
          <w:szCs w:val="24"/>
          <w:rtl/>
        </w:rPr>
        <w:t>–</w:t>
      </w:r>
      <w:r>
        <w:rPr>
          <w:rFonts w:cs="David" w:hint="cs"/>
          <w:b/>
          <w:bCs/>
          <w:sz w:val="24"/>
          <w:szCs w:val="24"/>
          <w:rtl/>
        </w:rPr>
        <w:t xml:space="preserve"> </w:t>
      </w:r>
      <w:r>
        <w:rPr>
          <w:rFonts w:cs="David" w:hint="cs"/>
          <w:sz w:val="24"/>
          <w:szCs w:val="24"/>
          <w:rtl/>
        </w:rPr>
        <w:t>השפעה על רווח נטו ממס</w:t>
      </w:r>
    </w:p>
    <w:p w:rsidR="004615F6" w:rsidRDefault="004615F6" w:rsidP="004615F6">
      <w:pPr>
        <w:pStyle w:val="a7"/>
        <w:spacing w:line="360" w:lineRule="auto"/>
        <w:ind w:left="1080"/>
        <w:jc w:val="both"/>
        <w:rPr>
          <w:rFonts w:cs="David"/>
          <w:sz w:val="24"/>
          <w:szCs w:val="24"/>
          <w:rtl/>
        </w:rPr>
      </w:pPr>
      <w:r>
        <w:rPr>
          <w:rFonts w:cs="David" w:hint="cs"/>
          <w:b/>
          <w:bCs/>
          <w:sz w:val="24"/>
          <w:szCs w:val="24"/>
          <w:rtl/>
        </w:rPr>
        <w:t xml:space="preserve">תוספת למכנה </w:t>
      </w:r>
      <w:r>
        <w:rPr>
          <w:rFonts w:cs="David"/>
          <w:b/>
          <w:bCs/>
          <w:sz w:val="24"/>
          <w:szCs w:val="24"/>
          <w:rtl/>
        </w:rPr>
        <w:t>–</w:t>
      </w:r>
      <w:r>
        <w:rPr>
          <w:rFonts w:cs="David" w:hint="cs"/>
          <w:sz w:val="24"/>
          <w:szCs w:val="24"/>
          <w:rtl/>
        </w:rPr>
        <w:t xml:space="preserve"> המניות המשוקללות בחינם (לא כל המניות)</w:t>
      </w:r>
    </w:p>
    <w:p w:rsidR="004615F6" w:rsidRDefault="004615F6" w:rsidP="004615F6">
      <w:pPr>
        <w:pStyle w:val="a7"/>
        <w:spacing w:line="360" w:lineRule="auto"/>
        <w:ind w:left="1080"/>
        <w:jc w:val="both"/>
        <w:rPr>
          <w:rFonts w:cs="David"/>
          <w:sz w:val="24"/>
          <w:szCs w:val="24"/>
          <w:rtl/>
        </w:rPr>
      </w:pPr>
      <w:r>
        <w:rPr>
          <w:rFonts w:cs="David" w:hint="cs"/>
          <w:b/>
          <w:bCs/>
          <w:sz w:val="24"/>
          <w:szCs w:val="24"/>
          <w:rtl/>
        </w:rPr>
        <w:t>דוגמא :</w:t>
      </w:r>
    </w:p>
    <w:p w:rsidR="00DA644E" w:rsidRPr="00DA644E" w:rsidRDefault="004615F6" w:rsidP="00B1231E">
      <w:pPr>
        <w:pStyle w:val="a7"/>
        <w:spacing w:line="360" w:lineRule="auto"/>
        <w:ind w:left="1080"/>
        <w:jc w:val="both"/>
        <w:rPr>
          <w:rFonts w:cs="David"/>
          <w:sz w:val="24"/>
          <w:szCs w:val="24"/>
          <w:rtl/>
        </w:rPr>
      </w:pPr>
      <w:r w:rsidRPr="00DA644E">
        <w:rPr>
          <w:rFonts w:cs="David" w:hint="cs"/>
          <w:sz w:val="24"/>
          <w:szCs w:val="24"/>
          <w:rtl/>
        </w:rPr>
        <w:t xml:space="preserve">ב-01/04/14 הנפיקה הישות 20,000 אופציות הניתנות להמרה ביחס של 1:1 תמורת תוספת מימוש צמודה של 10 ₪ </w:t>
      </w:r>
      <w:r w:rsidRPr="00B1231E">
        <w:rPr>
          <w:rFonts w:cs="David" w:hint="cs"/>
          <w:sz w:val="24"/>
          <w:szCs w:val="24"/>
          <w:rtl/>
        </w:rPr>
        <w:t xml:space="preserve">מחיר המניה הממוצע 04-12/12 </w:t>
      </w:r>
      <w:r w:rsidR="00DA644E" w:rsidRPr="00B1231E">
        <w:rPr>
          <w:rFonts w:cs="David" w:hint="cs"/>
          <w:sz w:val="24"/>
          <w:szCs w:val="24"/>
          <w:rtl/>
        </w:rPr>
        <w:t>הוא 20.4</w:t>
      </w:r>
      <w:r w:rsidR="00B1231E">
        <w:rPr>
          <w:rFonts w:cs="David" w:hint="cs"/>
          <w:sz w:val="24"/>
          <w:szCs w:val="24"/>
          <w:rtl/>
        </w:rPr>
        <w:t xml:space="preserve"> . </w:t>
      </w:r>
      <w:r w:rsidR="00DA644E" w:rsidRPr="00DA644E">
        <w:rPr>
          <w:rFonts w:cs="David" w:hint="cs"/>
          <w:sz w:val="24"/>
          <w:szCs w:val="24"/>
          <w:rtl/>
        </w:rPr>
        <w:t>המדד עלה ב-2%</w:t>
      </w:r>
      <w:r w:rsidR="00B1231E">
        <w:rPr>
          <w:rFonts w:cs="David" w:hint="cs"/>
          <w:sz w:val="24"/>
          <w:szCs w:val="24"/>
          <w:rtl/>
        </w:rPr>
        <w:t xml:space="preserve"> </w:t>
      </w:r>
      <w:r w:rsidR="00DA644E" w:rsidRPr="00DA644E">
        <w:rPr>
          <w:rFonts w:cs="David" w:hint="cs"/>
          <w:sz w:val="24"/>
          <w:szCs w:val="24"/>
          <w:rtl/>
        </w:rPr>
        <w:t>השוו"ה של האופציות :</w:t>
      </w:r>
    </w:p>
    <w:tbl>
      <w:tblPr>
        <w:tblStyle w:val="ab"/>
        <w:bidiVisual/>
        <w:tblW w:w="0" w:type="auto"/>
        <w:tblInd w:w="1080" w:type="dxa"/>
        <w:tblLook w:val="04A0" w:firstRow="1" w:lastRow="0" w:firstColumn="1" w:lastColumn="0" w:noHBand="0" w:noVBand="1"/>
      </w:tblPr>
      <w:tblGrid>
        <w:gridCol w:w="721"/>
        <w:gridCol w:w="808"/>
      </w:tblGrid>
      <w:tr w:rsidR="00DA644E" w:rsidRPr="00DA644E" w:rsidTr="00DA644E">
        <w:tc>
          <w:tcPr>
            <w:tcW w:w="0" w:type="auto"/>
          </w:tcPr>
          <w:p w:rsidR="00DA644E" w:rsidRPr="00DA644E" w:rsidRDefault="00DA644E" w:rsidP="004615F6">
            <w:pPr>
              <w:pStyle w:val="a7"/>
              <w:spacing w:line="360" w:lineRule="auto"/>
              <w:ind w:left="0"/>
              <w:jc w:val="both"/>
              <w:rPr>
                <w:rFonts w:cs="David"/>
                <w:sz w:val="24"/>
                <w:szCs w:val="24"/>
                <w:rtl/>
              </w:rPr>
            </w:pPr>
            <w:r w:rsidRPr="00DA644E">
              <w:rPr>
                <w:rFonts w:cs="David" w:hint="cs"/>
                <w:sz w:val="24"/>
                <w:szCs w:val="24"/>
                <w:rtl/>
              </w:rPr>
              <w:t>04/14</w:t>
            </w:r>
          </w:p>
        </w:tc>
        <w:tc>
          <w:tcPr>
            <w:tcW w:w="0" w:type="auto"/>
          </w:tcPr>
          <w:p w:rsidR="00DA644E" w:rsidRPr="00DA644E" w:rsidRDefault="00DA644E" w:rsidP="004615F6">
            <w:pPr>
              <w:pStyle w:val="a7"/>
              <w:spacing w:line="360" w:lineRule="auto"/>
              <w:ind w:left="0"/>
              <w:jc w:val="both"/>
              <w:rPr>
                <w:rFonts w:cs="David"/>
                <w:sz w:val="24"/>
                <w:szCs w:val="24"/>
                <w:rtl/>
              </w:rPr>
            </w:pPr>
            <w:r w:rsidRPr="00DA644E">
              <w:rPr>
                <w:rFonts w:cs="David" w:hint="cs"/>
                <w:sz w:val="24"/>
                <w:szCs w:val="24"/>
                <w:rtl/>
              </w:rPr>
              <w:t>18,000</w:t>
            </w:r>
          </w:p>
        </w:tc>
      </w:tr>
      <w:tr w:rsidR="00DA644E" w:rsidRPr="00DA644E" w:rsidTr="00DA644E">
        <w:tc>
          <w:tcPr>
            <w:tcW w:w="0" w:type="auto"/>
          </w:tcPr>
          <w:p w:rsidR="00DA644E" w:rsidRPr="00DA644E" w:rsidRDefault="00DA644E" w:rsidP="004615F6">
            <w:pPr>
              <w:pStyle w:val="a7"/>
              <w:spacing w:line="360" w:lineRule="auto"/>
              <w:ind w:left="0"/>
              <w:jc w:val="both"/>
              <w:rPr>
                <w:rFonts w:cs="David"/>
                <w:sz w:val="24"/>
                <w:szCs w:val="24"/>
                <w:rtl/>
              </w:rPr>
            </w:pPr>
            <w:r w:rsidRPr="00DA644E">
              <w:rPr>
                <w:rFonts w:cs="David" w:hint="cs"/>
                <w:sz w:val="24"/>
                <w:szCs w:val="24"/>
                <w:rtl/>
              </w:rPr>
              <w:t>12/14</w:t>
            </w:r>
          </w:p>
        </w:tc>
        <w:tc>
          <w:tcPr>
            <w:tcW w:w="0" w:type="auto"/>
          </w:tcPr>
          <w:p w:rsidR="00DA644E" w:rsidRPr="00DA644E" w:rsidRDefault="00DA644E" w:rsidP="004615F6">
            <w:pPr>
              <w:pStyle w:val="a7"/>
              <w:spacing w:line="360" w:lineRule="auto"/>
              <w:ind w:left="0"/>
              <w:jc w:val="both"/>
              <w:rPr>
                <w:rFonts w:cs="David"/>
                <w:sz w:val="24"/>
                <w:szCs w:val="24"/>
                <w:rtl/>
              </w:rPr>
            </w:pPr>
            <w:r w:rsidRPr="00DA644E">
              <w:rPr>
                <w:rFonts w:cs="David" w:hint="cs"/>
                <w:sz w:val="24"/>
                <w:szCs w:val="24"/>
                <w:rtl/>
              </w:rPr>
              <w:t>22,000</w:t>
            </w:r>
          </w:p>
        </w:tc>
      </w:tr>
      <w:tr w:rsidR="00DA644E" w:rsidRPr="00DA644E" w:rsidTr="00DA644E">
        <w:tc>
          <w:tcPr>
            <w:tcW w:w="0" w:type="auto"/>
          </w:tcPr>
          <w:p w:rsidR="00DA644E" w:rsidRPr="00DA644E" w:rsidRDefault="00DA644E" w:rsidP="004615F6">
            <w:pPr>
              <w:pStyle w:val="a7"/>
              <w:spacing w:line="360" w:lineRule="auto"/>
              <w:ind w:left="0"/>
              <w:jc w:val="both"/>
              <w:rPr>
                <w:rFonts w:cs="David"/>
                <w:sz w:val="24"/>
                <w:szCs w:val="24"/>
                <w:rtl/>
              </w:rPr>
            </w:pPr>
          </w:p>
        </w:tc>
        <w:tc>
          <w:tcPr>
            <w:tcW w:w="0" w:type="auto"/>
          </w:tcPr>
          <w:p w:rsidR="00DA644E" w:rsidRPr="00DA644E" w:rsidRDefault="00DA644E" w:rsidP="004615F6">
            <w:pPr>
              <w:pStyle w:val="a7"/>
              <w:spacing w:line="360" w:lineRule="auto"/>
              <w:ind w:left="0"/>
              <w:jc w:val="both"/>
              <w:rPr>
                <w:rFonts w:cs="David"/>
                <w:sz w:val="24"/>
                <w:szCs w:val="24"/>
                <w:u w:val="single"/>
                <w:rtl/>
              </w:rPr>
            </w:pPr>
            <w:r w:rsidRPr="00DA644E">
              <w:rPr>
                <w:rFonts w:cs="David" w:hint="cs"/>
                <w:sz w:val="24"/>
                <w:szCs w:val="24"/>
                <w:u w:val="single"/>
                <w:rtl/>
              </w:rPr>
              <w:t>25%</w:t>
            </w:r>
          </w:p>
        </w:tc>
      </w:tr>
    </w:tbl>
    <w:p w:rsidR="00DA644E" w:rsidRPr="00DA644E" w:rsidRDefault="00DA644E" w:rsidP="004615F6">
      <w:pPr>
        <w:pStyle w:val="a7"/>
        <w:spacing w:line="360" w:lineRule="auto"/>
        <w:ind w:left="1080"/>
        <w:jc w:val="both"/>
        <w:rPr>
          <w:rFonts w:cs="David" w:hint="cs"/>
          <w:sz w:val="24"/>
          <w:szCs w:val="24"/>
          <w:rtl/>
        </w:rPr>
      </w:pPr>
      <w:r w:rsidRPr="00DA644E">
        <w:rPr>
          <w:rFonts w:cs="David" w:hint="cs"/>
          <w:sz w:val="24"/>
          <w:szCs w:val="24"/>
          <w:rtl/>
        </w:rPr>
        <w:t>שיעור המס 25%.</w:t>
      </w:r>
    </w:p>
    <w:p w:rsidR="00DA644E" w:rsidRDefault="00DA644E" w:rsidP="004615F6">
      <w:pPr>
        <w:pStyle w:val="a7"/>
        <w:spacing w:line="360" w:lineRule="auto"/>
        <w:ind w:left="1080"/>
        <w:jc w:val="both"/>
        <w:rPr>
          <w:rFonts w:cs="David" w:hint="cs"/>
          <w:b/>
          <w:bCs/>
          <w:sz w:val="24"/>
          <w:szCs w:val="24"/>
          <w:rtl/>
        </w:rPr>
      </w:pPr>
      <w:r>
        <w:rPr>
          <w:rFonts w:cs="David" w:hint="cs"/>
          <w:b/>
          <w:bCs/>
          <w:sz w:val="24"/>
          <w:szCs w:val="24"/>
          <w:rtl/>
        </w:rPr>
        <w:t xml:space="preserve">נדרש: הצג את ההשפעה על חישובי הרווח המדולל למניה </w:t>
      </w:r>
    </w:p>
    <w:p w:rsidR="00DA644E" w:rsidRDefault="00DA644E" w:rsidP="00DA644E">
      <w:pPr>
        <w:pStyle w:val="a7"/>
        <w:spacing w:line="360" w:lineRule="auto"/>
        <w:ind w:left="1080"/>
        <w:jc w:val="both"/>
        <w:rPr>
          <w:rFonts w:cs="David"/>
          <w:b/>
          <w:bCs/>
          <w:sz w:val="24"/>
          <w:szCs w:val="24"/>
          <w:rtl/>
        </w:rPr>
      </w:pPr>
      <w:r>
        <w:rPr>
          <w:rFonts w:cs="David" w:hint="cs"/>
          <w:b/>
          <w:bCs/>
          <w:sz w:val="24"/>
          <w:szCs w:val="24"/>
          <w:rtl/>
        </w:rPr>
        <w:t xml:space="preserve">פיתרון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tblGrid>
      <w:tr w:rsidR="00B1231E" w:rsidRPr="00B1231E" w:rsidTr="00B1231E">
        <w:tc>
          <w:tcPr>
            <w:tcW w:w="0" w:type="auto"/>
            <w:vAlign w:val="center"/>
          </w:tcPr>
          <w:p w:rsidR="00B1231E" w:rsidRPr="00B1231E" w:rsidRDefault="00B1231E" w:rsidP="00B1231E">
            <w:pPr>
              <w:pStyle w:val="a7"/>
              <w:spacing w:line="360" w:lineRule="auto"/>
              <w:ind w:left="0"/>
              <w:rPr>
                <w:rFonts w:cs="David"/>
                <w:sz w:val="24"/>
                <w:szCs w:val="24"/>
                <w:rtl/>
              </w:rPr>
            </w:pPr>
            <w:r w:rsidRPr="00B1231E">
              <w:rPr>
                <w:rFonts w:cs="David" w:hint="cs"/>
                <w:sz w:val="24"/>
                <w:szCs w:val="24"/>
                <w:rtl/>
              </w:rPr>
              <w:t>מונה</w:t>
            </w:r>
          </w:p>
        </w:tc>
        <w:tc>
          <w:tcPr>
            <w:tcW w:w="0" w:type="auto"/>
            <w:tcBorders>
              <w:bottom w:val="single" w:sz="12" w:space="0" w:color="auto"/>
            </w:tcBorders>
            <w:vAlign w:val="center"/>
          </w:tcPr>
          <w:p w:rsidR="00B1231E" w:rsidRPr="00B1231E" w:rsidRDefault="00B1231E" w:rsidP="00B1231E">
            <w:pPr>
              <w:pStyle w:val="a7"/>
              <w:spacing w:line="360" w:lineRule="auto"/>
              <w:ind w:left="0"/>
              <w:rPr>
                <w:rFonts w:cs="David"/>
                <w:sz w:val="24"/>
                <w:szCs w:val="24"/>
                <w:rtl/>
              </w:rPr>
            </w:pPr>
            <w:r w:rsidRPr="00B1231E">
              <w:rPr>
                <w:rFonts w:cs="David" w:hint="cs"/>
                <w:sz w:val="24"/>
                <w:szCs w:val="24"/>
                <w:rtl/>
              </w:rPr>
              <w:t>3,000</w:t>
            </w:r>
          </w:p>
        </w:tc>
      </w:tr>
      <w:tr w:rsidR="00B1231E" w:rsidRPr="00B1231E" w:rsidTr="00B1231E">
        <w:tc>
          <w:tcPr>
            <w:tcW w:w="0" w:type="auto"/>
            <w:vAlign w:val="center"/>
          </w:tcPr>
          <w:p w:rsidR="00B1231E" w:rsidRPr="00B1231E" w:rsidRDefault="00B1231E" w:rsidP="00B1231E">
            <w:pPr>
              <w:pStyle w:val="a7"/>
              <w:spacing w:line="360" w:lineRule="auto"/>
              <w:ind w:left="0"/>
              <w:rPr>
                <w:rFonts w:cs="David"/>
                <w:sz w:val="24"/>
                <w:szCs w:val="24"/>
                <w:rtl/>
              </w:rPr>
            </w:pPr>
            <w:r w:rsidRPr="00B1231E">
              <w:rPr>
                <w:rFonts w:cs="David" w:hint="cs"/>
                <w:sz w:val="24"/>
                <w:szCs w:val="24"/>
                <w:rtl/>
              </w:rPr>
              <w:t>מכנה</w:t>
            </w:r>
          </w:p>
        </w:tc>
        <w:tc>
          <w:tcPr>
            <w:tcW w:w="0" w:type="auto"/>
            <w:tcBorders>
              <w:top w:val="single" w:sz="12" w:space="0" w:color="auto"/>
            </w:tcBorders>
            <w:vAlign w:val="center"/>
          </w:tcPr>
          <w:p w:rsidR="00B1231E" w:rsidRPr="00B1231E" w:rsidRDefault="00B1231E" w:rsidP="00B1231E">
            <w:pPr>
              <w:pStyle w:val="a7"/>
              <w:spacing w:line="360" w:lineRule="auto"/>
              <w:ind w:left="0"/>
              <w:rPr>
                <w:rFonts w:cs="David"/>
                <w:sz w:val="24"/>
                <w:szCs w:val="24"/>
                <w:rtl/>
              </w:rPr>
            </w:pPr>
            <w:r w:rsidRPr="00B1231E">
              <w:rPr>
                <w:rFonts w:cs="David" w:hint="cs"/>
                <w:sz w:val="24"/>
                <w:szCs w:val="24"/>
                <w:rtl/>
              </w:rPr>
              <w:t>7,500</w:t>
            </w:r>
          </w:p>
        </w:tc>
      </w:tr>
    </w:tbl>
    <w:p w:rsidR="00B1231E" w:rsidRDefault="00B1231E" w:rsidP="00B1231E">
      <w:pPr>
        <w:pStyle w:val="a7"/>
        <w:bidi w:val="0"/>
        <w:spacing w:line="360" w:lineRule="auto"/>
        <w:ind w:left="1080"/>
        <w:jc w:val="both"/>
        <w:rPr>
          <w:rFonts w:cs="David"/>
          <w:b/>
          <w:bCs/>
          <w:sz w:val="24"/>
          <w:szCs w:val="24"/>
        </w:rPr>
      </w:pPr>
      <m:oMathPara>
        <m:oMath>
          <m:f>
            <m:fPr>
              <m:ctrlPr>
                <w:rPr>
                  <w:rFonts w:ascii="Cambria Math" w:hAnsi="Cambria Math" w:cs="David"/>
                  <w:b/>
                  <w:bCs/>
                  <w:i/>
                  <w:sz w:val="24"/>
                  <w:szCs w:val="24"/>
                </w:rPr>
              </m:ctrlPr>
            </m:fPr>
            <m:num>
              <m:r>
                <m:rPr>
                  <m:sty m:val="bi"/>
                </m:rPr>
                <w:rPr>
                  <w:rFonts w:ascii="Cambria Math" w:hAnsi="Cambria Math" w:cs="David"/>
                  <w:sz w:val="24"/>
                  <w:szCs w:val="24"/>
                </w:rPr>
                <m:t>3,000</m:t>
              </m:r>
            </m:num>
            <m:den>
              <m:r>
                <m:rPr>
                  <m:sty m:val="bi"/>
                </m:rPr>
                <w:rPr>
                  <w:rFonts w:ascii="Cambria Math" w:hAnsi="Cambria Math" w:cs="David"/>
                  <w:sz w:val="24"/>
                  <w:szCs w:val="24"/>
                </w:rPr>
                <m:t>7,500</m:t>
              </m:r>
            </m:den>
          </m:f>
          <m:r>
            <m:rPr>
              <m:sty m:val="bi"/>
            </m:rPr>
            <w:rPr>
              <w:rFonts w:ascii="Cambria Math" w:hAnsi="Cambria Math" w:cs="David"/>
              <w:sz w:val="24"/>
              <w:szCs w:val="24"/>
            </w:rPr>
            <m:t>=</m:t>
          </m:r>
          <m:r>
            <m:rPr>
              <m:sty m:val="bi"/>
            </m:rPr>
            <w:rPr>
              <w:rFonts w:ascii="Cambria Math" w:hAnsi="Cambria Math" w:cs="David"/>
              <w:sz w:val="24"/>
              <w:szCs w:val="24"/>
            </w:rPr>
            <m:t>0.4</m:t>
          </m:r>
        </m:oMath>
      </m:oMathPara>
    </w:p>
    <w:p w:rsidR="00DA644E" w:rsidRDefault="00DA644E" w:rsidP="00DA644E">
      <w:pPr>
        <w:pStyle w:val="a7"/>
        <w:spacing w:line="360" w:lineRule="auto"/>
        <w:ind w:left="1080"/>
        <w:jc w:val="both"/>
        <w:rPr>
          <w:rFonts w:cs="David"/>
          <w:b/>
          <w:bCs/>
          <w:sz w:val="24"/>
          <w:szCs w:val="24"/>
          <w:rtl/>
        </w:rPr>
      </w:pPr>
      <w:r>
        <w:rPr>
          <w:rFonts w:cs="David" w:hint="cs"/>
          <w:b/>
          <w:bCs/>
          <w:sz w:val="24"/>
          <w:szCs w:val="24"/>
          <w:rtl/>
        </w:rPr>
        <w:t xml:space="preserve">מונה- </w:t>
      </w:r>
      <w:r>
        <w:rPr>
          <w:rFonts w:cs="David" w:hint="cs"/>
          <w:sz w:val="24"/>
          <w:szCs w:val="24"/>
          <w:rtl/>
        </w:rPr>
        <w:t xml:space="preserve">כיוון שהאופציות הללו נמדדות בשוו"ה דרך רוה"ס נרשם בגינן הפסד בסכום של 4,000 . נטו ממס </w:t>
      </w:r>
      <m:oMath>
        <m:r>
          <m:rPr>
            <m:sty m:val="p"/>
          </m:rPr>
          <w:rPr>
            <w:rFonts w:ascii="Cambria Math" w:hAnsi="Cambria Math" w:cs="David"/>
            <w:sz w:val="24"/>
            <w:szCs w:val="24"/>
          </w:rPr>
          <m:t>4,000*0.75=3,000</m:t>
        </m:r>
      </m:oMath>
      <w:r>
        <w:rPr>
          <w:rFonts w:cs="David" w:hint="cs"/>
          <w:sz w:val="24"/>
          <w:szCs w:val="24"/>
          <w:rtl/>
        </w:rPr>
        <w:t xml:space="preserve"> </w:t>
      </w:r>
    </w:p>
    <w:p w:rsidR="00EB658D" w:rsidRDefault="00EB658D" w:rsidP="00DA644E">
      <w:pPr>
        <w:pStyle w:val="a7"/>
        <w:spacing w:line="360" w:lineRule="auto"/>
        <w:ind w:left="1080"/>
        <w:jc w:val="both"/>
        <w:rPr>
          <w:rFonts w:cs="David"/>
          <w:b/>
          <w:bCs/>
          <w:sz w:val="24"/>
          <w:szCs w:val="24"/>
          <w:rtl/>
        </w:rPr>
      </w:pPr>
    </w:p>
    <w:p w:rsidR="00EB658D" w:rsidRDefault="00EB658D" w:rsidP="00DA644E">
      <w:pPr>
        <w:pStyle w:val="a7"/>
        <w:spacing w:line="360" w:lineRule="auto"/>
        <w:ind w:left="1080"/>
        <w:jc w:val="both"/>
        <w:rPr>
          <w:rFonts w:cs="David"/>
          <w:b/>
          <w:bCs/>
          <w:sz w:val="24"/>
          <w:szCs w:val="24"/>
          <w:rtl/>
        </w:rPr>
      </w:pPr>
    </w:p>
    <w:p w:rsidR="00B1231E" w:rsidRPr="00EB658D" w:rsidRDefault="00DA644E" w:rsidP="00EB658D">
      <w:pPr>
        <w:pStyle w:val="a7"/>
        <w:spacing w:line="360" w:lineRule="auto"/>
        <w:ind w:left="1080"/>
        <w:jc w:val="both"/>
        <w:rPr>
          <w:rFonts w:cs="David"/>
          <w:b/>
          <w:bCs/>
          <w:sz w:val="24"/>
          <w:szCs w:val="24"/>
          <w:rtl/>
        </w:rPr>
      </w:pPr>
      <w:r w:rsidRPr="00DA644E">
        <w:rPr>
          <w:rFonts w:cs="David" w:hint="cs"/>
          <w:b/>
          <w:bCs/>
          <w:sz w:val="24"/>
          <w:szCs w:val="24"/>
          <w:rtl/>
        </w:rPr>
        <w:lastRenderedPageBreak/>
        <w:t xml:space="preserve">מכנה </w:t>
      </w:r>
      <w:r w:rsidRPr="00DA644E">
        <w:rPr>
          <w:rFonts w:cs="David"/>
          <w:b/>
          <w:bCs/>
          <w:sz w:val="24"/>
          <w:szCs w:val="24"/>
          <w:rtl/>
        </w:rPr>
        <w:t>–</w:t>
      </w:r>
    </w:p>
    <w:tbl>
      <w:tblPr>
        <w:tblStyle w:val="ab"/>
        <w:tblpPr w:leftFromText="180" w:rightFromText="180" w:vertAnchor="text" w:horzAnchor="page" w:tblpX="3975" w:tblpY="116"/>
        <w:bidiVisual/>
        <w:tblW w:w="0" w:type="auto"/>
        <w:tblLook w:val="04A0" w:firstRow="1" w:lastRow="0" w:firstColumn="1" w:lastColumn="0" w:noHBand="0" w:noVBand="1"/>
      </w:tblPr>
      <w:tblGrid>
        <w:gridCol w:w="2082"/>
        <w:gridCol w:w="2940"/>
      </w:tblGrid>
      <w:tr w:rsidR="00DA644E" w:rsidRPr="004615F6"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האם בתוך הכסף?</w:t>
            </w:r>
          </w:p>
        </w:tc>
        <w:tc>
          <w:tcPr>
            <w:tcW w:w="0" w:type="auto"/>
            <w:vAlign w:val="center"/>
          </w:tcPr>
          <w:p w:rsidR="00DA644E" w:rsidRPr="00AA2E74" w:rsidRDefault="00DA644E" w:rsidP="00DA644E">
            <w:pPr>
              <w:bidi w:val="0"/>
              <w:spacing w:line="360" w:lineRule="auto"/>
              <w:rPr>
                <w:rFonts w:eastAsiaTheme="minorEastAsia" w:cs="David"/>
                <w:i/>
                <w:sz w:val="24"/>
                <w:szCs w:val="24"/>
              </w:rPr>
            </w:pPr>
            <m:oMathPara>
              <m:oMathParaPr>
                <m:jc m:val="right"/>
              </m:oMathParaPr>
              <m:oMath>
                <m:r>
                  <w:rPr>
                    <w:rFonts w:ascii="Cambria Math" w:eastAsiaTheme="minorEastAsia" w:hAnsi="Cambria Math" w:cs="David"/>
                    <w:sz w:val="24"/>
                    <w:szCs w:val="24"/>
                  </w:rPr>
                  <m:t>2</m:t>
                </m:r>
                <m:r>
                  <w:rPr>
                    <w:rFonts w:ascii="Cambria Math" w:eastAsiaTheme="minorEastAsia" w:hAnsi="Cambria Math" w:cs="David"/>
                    <w:sz w:val="24"/>
                    <w:szCs w:val="24"/>
                  </w:rPr>
                  <m:t>0.4</m:t>
                </m:r>
                <m:r>
                  <w:rPr>
                    <w:rFonts w:ascii="Cambria Math" w:eastAsiaTheme="minorEastAsia" w:hAnsi="Cambria Math" w:cs="David"/>
                    <w:sz w:val="24"/>
                    <w:szCs w:val="24"/>
                  </w:rPr>
                  <m:t>&gt;10*</m:t>
                </m:r>
                <m:r>
                  <w:rPr>
                    <w:rFonts w:ascii="Cambria Math" w:eastAsiaTheme="minorEastAsia" w:hAnsi="Cambria Math" w:cs="David"/>
                    <w:sz w:val="24"/>
                    <w:szCs w:val="24"/>
                  </w:rPr>
                  <m:t>1.0</m:t>
                </m:r>
                <m:r>
                  <w:rPr>
                    <w:rFonts w:ascii="Cambria Math" w:eastAsiaTheme="minorEastAsia" w:hAnsi="Cambria Math" w:cs="David"/>
                    <w:sz w:val="24"/>
                    <w:szCs w:val="24"/>
                  </w:rPr>
                  <m:t>2</m:t>
                </m:r>
              </m:oMath>
            </m:oMathPara>
          </w:p>
        </w:tc>
      </w:tr>
      <w:tr w:rsidR="00DA644E" w:rsidRPr="0036388E"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vAlign w:val="center"/>
          </w:tcPr>
          <w:p w:rsidR="00DA644E" w:rsidRPr="00DA644E" w:rsidRDefault="00DA644E" w:rsidP="00DA644E">
            <w:pPr>
              <w:bidi w:val="0"/>
              <w:spacing w:line="360" w:lineRule="auto"/>
              <w:rPr>
                <w:rFonts w:eastAsiaTheme="minorEastAsia" w:cs="David"/>
                <w:sz w:val="24"/>
                <w:szCs w:val="24"/>
              </w:rPr>
            </w:pPr>
            <m:oMathPara>
              <m:oMath>
                <m:r>
                  <w:rPr>
                    <w:rFonts w:ascii="Cambria Math" w:eastAsiaTheme="minorEastAsia" w:hAnsi="Cambria Math" w:cs="David"/>
                    <w:sz w:val="24"/>
                    <w:szCs w:val="24"/>
                  </w:rPr>
                  <m:t>20k*</m:t>
                </m:r>
                <m:r>
                  <w:rPr>
                    <w:rFonts w:ascii="Cambria Math" w:eastAsiaTheme="minorEastAsia" w:hAnsi="Cambria Math" w:cs="David"/>
                    <w:sz w:val="24"/>
                    <w:szCs w:val="24"/>
                  </w:rPr>
                  <m:t>10*1.02</m:t>
                </m:r>
                <m:r>
                  <w:rPr>
                    <w:rFonts w:ascii="Cambria Math" w:eastAsiaTheme="minorEastAsia" w:hAnsi="Cambria Math" w:cs="David"/>
                    <w:sz w:val="24"/>
                    <w:szCs w:val="24"/>
                  </w:rPr>
                  <m:t>=</m:t>
                </m:r>
                <m:r>
                  <w:rPr>
                    <w:rFonts w:ascii="Cambria Math" w:eastAsiaTheme="minorEastAsia" w:hAnsi="Cambria Math" w:cs="David"/>
                    <w:sz w:val="24"/>
                    <w:szCs w:val="24"/>
                  </w:rPr>
                  <m:t>204</m:t>
                </m:r>
                <m:r>
                  <w:rPr>
                    <w:rFonts w:ascii="Cambria Math" w:eastAsiaTheme="minorEastAsia" w:hAnsi="Cambria Math" w:cs="David"/>
                    <w:sz w:val="24"/>
                    <w:szCs w:val="24"/>
                  </w:rPr>
                  <m:t>,000</m:t>
                </m:r>
              </m:oMath>
            </m:oMathPara>
          </w:p>
        </w:tc>
      </w:tr>
      <w:tr w:rsidR="00DA644E" w:rsidRPr="004615F6"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vAlign w:val="center"/>
          </w:tcPr>
          <w:p w:rsidR="00DA644E" w:rsidRPr="00AA2E74" w:rsidRDefault="00DA644E" w:rsidP="00DA644E">
            <w:pPr>
              <w:bidi w:val="0"/>
              <w:spacing w:line="360" w:lineRule="auto"/>
              <w:rPr>
                <w:rFonts w:eastAsiaTheme="minorEastAsia" w:cs="David"/>
                <w:i/>
                <w:sz w:val="24"/>
                <w:szCs w:val="24"/>
              </w:rPr>
            </w:pPr>
            <m:oMathPara>
              <m:oMathParaPr>
                <m:jc m:val="right"/>
              </m:oMathParaPr>
              <m:oMath>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204</m:t>
                    </m:r>
                    <m:r>
                      <w:rPr>
                        <w:rFonts w:ascii="Cambria Math" w:eastAsiaTheme="minorEastAsia" w:hAnsi="Cambria Math" w:cs="David"/>
                        <w:sz w:val="20"/>
                        <w:szCs w:val="20"/>
                      </w:rPr>
                      <m:t>,000</m:t>
                    </m:r>
                  </m:num>
                  <m:den>
                    <m:r>
                      <w:rPr>
                        <w:rFonts w:ascii="Cambria Math" w:eastAsiaTheme="minorEastAsia" w:hAnsi="Cambria Math" w:cs="David"/>
                        <w:sz w:val="20"/>
                        <w:szCs w:val="20"/>
                      </w:rPr>
                      <m:t>20.4</m:t>
                    </m:r>
                  </m:den>
                </m:f>
                <m:r>
                  <w:rPr>
                    <w:rFonts w:ascii="Cambria Math" w:eastAsiaTheme="minorEastAsia" w:hAnsi="Cambria Math" w:cs="David"/>
                    <w:sz w:val="20"/>
                    <w:szCs w:val="20"/>
                  </w:rPr>
                  <m:t>=10,00</m:t>
                </m:r>
                <m:r>
                  <w:rPr>
                    <w:rFonts w:ascii="Cambria Math" w:eastAsiaTheme="minorEastAsia" w:hAnsi="Cambria Math" w:cs="David"/>
                    <w:sz w:val="20"/>
                    <w:szCs w:val="20"/>
                  </w:rPr>
                  <m:t>0</m:t>
                </m:r>
              </m:oMath>
            </m:oMathPara>
          </w:p>
        </w:tc>
      </w:tr>
      <w:tr w:rsidR="00DA644E" w:rsidRPr="0036388E"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20,000</w:t>
            </w:r>
          </w:p>
        </w:tc>
      </w:tr>
      <w:tr w:rsidR="00DA644E" w:rsidRPr="0036388E"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vAlign w:val="center"/>
          </w:tcPr>
          <w:p w:rsidR="00DA644E" w:rsidRPr="00DA644E" w:rsidRDefault="00DA644E" w:rsidP="00DA644E">
            <w:pPr>
              <w:spacing w:line="360" w:lineRule="auto"/>
              <w:rPr>
                <w:rFonts w:eastAsiaTheme="minorEastAsia" w:cs="David" w:hint="cs"/>
                <w:sz w:val="24"/>
                <w:szCs w:val="24"/>
                <w:rtl/>
              </w:rPr>
            </w:pPr>
            <w:r>
              <w:rPr>
                <w:rFonts w:eastAsiaTheme="minorEastAsia" w:cs="David" w:hint="cs"/>
                <w:sz w:val="24"/>
                <w:szCs w:val="24"/>
                <w:rtl/>
              </w:rPr>
              <w:t>10</w:t>
            </w:r>
            <w:r w:rsidRPr="00DA644E">
              <w:rPr>
                <w:rFonts w:eastAsiaTheme="minorEastAsia" w:cs="David" w:hint="cs"/>
                <w:sz w:val="24"/>
                <w:szCs w:val="24"/>
                <w:rtl/>
              </w:rPr>
              <w:t>,000</w:t>
            </w:r>
          </w:p>
        </w:tc>
      </w:tr>
      <w:tr w:rsidR="00DA644E" w:rsidRPr="0036388E" w:rsidTr="00DA644E">
        <w:tc>
          <w:tcPr>
            <w:tcW w:w="0" w:type="auto"/>
            <w:vAlign w:val="center"/>
          </w:tcPr>
          <w:p w:rsidR="00DA644E" w:rsidRPr="00DA644E" w:rsidRDefault="00DA644E" w:rsidP="00DA644E">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vAlign w:val="center"/>
          </w:tcPr>
          <w:p w:rsidR="00DA644E" w:rsidRPr="00AA2E74" w:rsidRDefault="00DA644E" w:rsidP="00DA644E">
            <w:pPr>
              <w:bidi w:val="0"/>
              <w:spacing w:line="360" w:lineRule="auto"/>
              <w:rPr>
                <w:rFonts w:eastAsiaTheme="minorEastAsia" w:cs="David"/>
                <w:sz w:val="24"/>
                <w:szCs w:val="24"/>
              </w:rPr>
            </w:pPr>
            <m:oMathPara>
              <m:oMathParaPr>
                <m:jc m:val="right"/>
              </m:oMathParaPr>
              <m:oMath>
                <m:r>
                  <w:rPr>
                    <w:rFonts w:ascii="Cambria Math" w:eastAsiaTheme="minorEastAsia" w:hAnsi="Cambria Math" w:cs="David"/>
                    <w:sz w:val="24"/>
                    <w:szCs w:val="24"/>
                  </w:rPr>
                  <m:t>10,000*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9</m:t>
                    </m:r>
                  </m:num>
                  <m:den>
                    <m:r>
                      <w:rPr>
                        <w:rFonts w:ascii="Cambria Math" w:eastAsiaTheme="minorEastAsia" w:hAnsi="Cambria Math" w:cs="David"/>
                        <w:sz w:val="24"/>
                        <w:szCs w:val="24"/>
                      </w:rPr>
                      <m:t>12</m:t>
                    </m:r>
                  </m:den>
                </m:f>
                <m:r>
                  <w:rPr>
                    <w:rFonts w:ascii="Cambria Math" w:eastAsiaTheme="minorEastAsia" w:hAnsi="Cambria Math" w:cs="David"/>
                    <w:sz w:val="24"/>
                    <w:szCs w:val="24"/>
                  </w:rPr>
                  <m:t>=7,50</m:t>
                </m:r>
                <m:r>
                  <w:rPr>
                    <w:rFonts w:ascii="Cambria Math" w:eastAsiaTheme="minorEastAsia" w:hAnsi="Cambria Math" w:cs="David"/>
                    <w:sz w:val="24"/>
                    <w:szCs w:val="24"/>
                  </w:rPr>
                  <m:t>0</m:t>
                </m:r>
              </m:oMath>
            </m:oMathPara>
          </w:p>
        </w:tc>
      </w:tr>
    </w:tbl>
    <w:p w:rsidR="004615F6" w:rsidRDefault="004615F6" w:rsidP="00DA644E">
      <w:pPr>
        <w:pStyle w:val="a7"/>
        <w:spacing w:line="360" w:lineRule="auto"/>
        <w:ind w:left="1080"/>
        <w:jc w:val="both"/>
        <w:rPr>
          <w:rFonts w:cs="David"/>
          <w:sz w:val="24"/>
          <w:szCs w:val="24"/>
          <w:rtl/>
        </w:rPr>
      </w:pPr>
    </w:p>
    <w:p w:rsidR="00DA644E" w:rsidRDefault="00DA644E" w:rsidP="00DA644E">
      <w:pPr>
        <w:pStyle w:val="a7"/>
        <w:spacing w:line="360" w:lineRule="auto"/>
        <w:ind w:left="1080"/>
        <w:jc w:val="both"/>
        <w:rPr>
          <w:rFonts w:cs="David" w:hint="cs"/>
          <w:b/>
          <w:bCs/>
          <w:sz w:val="24"/>
          <w:szCs w:val="24"/>
          <w:rtl/>
        </w:rPr>
      </w:pPr>
    </w:p>
    <w:p w:rsidR="00DA644E" w:rsidRDefault="00DA644E"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AA2E74" w:rsidRDefault="00AA2E74" w:rsidP="00DA644E">
      <w:pPr>
        <w:pStyle w:val="a7"/>
        <w:spacing w:line="360" w:lineRule="auto"/>
        <w:ind w:left="1080"/>
        <w:jc w:val="both"/>
        <w:rPr>
          <w:rFonts w:cs="David"/>
          <w:sz w:val="24"/>
          <w:szCs w:val="24"/>
          <w:rtl/>
        </w:rPr>
      </w:pPr>
    </w:p>
    <w:p w:rsidR="00E25BE7" w:rsidRDefault="00E25BE7" w:rsidP="00E25BE7">
      <w:pPr>
        <w:pStyle w:val="a7"/>
        <w:spacing w:line="360" w:lineRule="auto"/>
        <w:ind w:left="1080"/>
        <w:jc w:val="both"/>
        <w:rPr>
          <w:rFonts w:cs="David"/>
          <w:b/>
          <w:bCs/>
          <w:sz w:val="28"/>
          <w:szCs w:val="28"/>
          <w:u w:val="single"/>
        </w:rPr>
      </w:pPr>
    </w:p>
    <w:p w:rsidR="00F6693F" w:rsidRPr="00E444C3"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t>אופציות שבהתאם לתנאי החוזה הישות מחוייבת להשתמש בתוספת ה</w:t>
      </w:r>
      <w:r w:rsidR="00814C54" w:rsidRPr="00E444C3">
        <w:rPr>
          <w:rFonts w:cs="David" w:hint="cs"/>
          <w:b/>
          <w:bCs/>
          <w:sz w:val="28"/>
          <w:szCs w:val="28"/>
          <w:u w:val="single"/>
          <w:rtl/>
        </w:rPr>
        <w:t>מימוש לפדיון מוקדם של התחייבות-</w:t>
      </w:r>
    </w:p>
    <w:p w:rsidR="00E25BE7" w:rsidRDefault="00E25BE7" w:rsidP="00E25BE7">
      <w:pPr>
        <w:pStyle w:val="a7"/>
        <w:spacing w:line="360" w:lineRule="auto"/>
        <w:ind w:left="1080"/>
        <w:jc w:val="both"/>
        <w:rPr>
          <w:rFonts w:cs="David"/>
          <w:sz w:val="24"/>
          <w:szCs w:val="24"/>
          <w:rtl/>
        </w:rPr>
      </w:pPr>
      <w:r>
        <w:rPr>
          <w:rFonts w:cs="David" w:hint="cs"/>
          <w:sz w:val="24"/>
          <w:szCs w:val="24"/>
          <w:rtl/>
        </w:rPr>
        <w:t>אנו עוסקים כעת במצב אשר בו בהתאם לתנאי האופציה הישות תשתמש בתוספת מימוש לפדיון התחייבות. במקרה זה נחשוב בשני שלבים:</w:t>
      </w:r>
    </w:p>
    <w:p w:rsidR="00E25BE7" w:rsidRDefault="00E25BE7" w:rsidP="007C6F41">
      <w:pPr>
        <w:pStyle w:val="a7"/>
        <w:numPr>
          <w:ilvl w:val="0"/>
          <w:numId w:val="7"/>
        </w:numPr>
        <w:spacing w:line="360" w:lineRule="auto"/>
        <w:jc w:val="both"/>
        <w:rPr>
          <w:rFonts w:cs="David"/>
          <w:sz w:val="24"/>
          <w:szCs w:val="24"/>
        </w:rPr>
      </w:pPr>
      <w:r>
        <w:rPr>
          <w:rFonts w:cs="David" w:hint="cs"/>
          <w:b/>
          <w:bCs/>
          <w:sz w:val="24"/>
          <w:szCs w:val="24"/>
          <w:rtl/>
        </w:rPr>
        <w:t xml:space="preserve">בשלב ראשון- </w:t>
      </w:r>
      <w:r>
        <w:rPr>
          <w:rFonts w:cs="David" w:hint="cs"/>
          <w:sz w:val="24"/>
          <w:szCs w:val="24"/>
          <w:rtl/>
        </w:rPr>
        <w:t xml:space="preserve">נחשוב רק על אותן אופציות אשר נדרשות לצורך פדיון ההתחייבות. מה יקרה כאשר הן יומרו? הישות תקבל תוספת מימוש ואז היא תפרע בפדיון מוקדם את ההלוואה . </w:t>
      </w:r>
    </w:p>
    <w:p w:rsidR="00E25BE7" w:rsidRDefault="00E25BE7" w:rsidP="00E25BE7">
      <w:pPr>
        <w:pStyle w:val="a7"/>
        <w:spacing w:line="360" w:lineRule="auto"/>
        <w:ind w:left="1440"/>
        <w:jc w:val="both"/>
        <w:rPr>
          <w:rFonts w:cs="David" w:hint="cs"/>
          <w:sz w:val="24"/>
          <w:szCs w:val="24"/>
          <w:rtl/>
        </w:rPr>
      </w:pPr>
      <w:r>
        <w:rPr>
          <w:rFonts w:cs="David" w:hint="cs"/>
          <w:sz w:val="24"/>
          <w:szCs w:val="24"/>
          <w:rtl/>
        </w:rPr>
        <w:t xml:space="preserve">מצד אחד </w:t>
      </w:r>
      <w:r>
        <w:rPr>
          <w:rFonts w:cs="David"/>
          <w:sz w:val="24"/>
          <w:szCs w:val="24"/>
          <w:rtl/>
        </w:rPr>
        <w:t>–</w:t>
      </w:r>
      <w:r>
        <w:rPr>
          <w:rFonts w:cs="David" w:hint="cs"/>
          <w:sz w:val="24"/>
          <w:szCs w:val="24"/>
          <w:rtl/>
        </w:rPr>
        <w:t xml:space="preserve"> לא יהיו יותר הוצאות מימון </w:t>
      </w:r>
    </w:p>
    <w:p w:rsidR="00E25BE7" w:rsidRDefault="00E25BE7" w:rsidP="00E25BE7">
      <w:pPr>
        <w:pStyle w:val="a7"/>
        <w:spacing w:line="360" w:lineRule="auto"/>
        <w:ind w:left="1440"/>
        <w:jc w:val="both"/>
        <w:rPr>
          <w:rFonts w:cs="David" w:hint="cs"/>
          <w:sz w:val="24"/>
          <w:szCs w:val="24"/>
          <w:rtl/>
        </w:rPr>
      </w:pPr>
      <w:r>
        <w:rPr>
          <w:rFonts w:cs="David" w:hint="cs"/>
          <w:sz w:val="24"/>
          <w:szCs w:val="24"/>
          <w:rtl/>
        </w:rPr>
        <w:t xml:space="preserve">מצד שני </w:t>
      </w:r>
      <w:r>
        <w:rPr>
          <w:rFonts w:cs="David"/>
          <w:sz w:val="24"/>
          <w:szCs w:val="24"/>
          <w:rtl/>
        </w:rPr>
        <w:t>–</w:t>
      </w:r>
      <w:r>
        <w:rPr>
          <w:rFonts w:cs="David" w:hint="cs"/>
          <w:sz w:val="24"/>
          <w:szCs w:val="24"/>
          <w:rtl/>
        </w:rPr>
        <w:t xml:space="preserve"> יווצר רווח או הפסד מפדיון ההתחייבות </w:t>
      </w:r>
    </w:p>
    <w:p w:rsidR="00E25BE7" w:rsidRDefault="00E25BE7" w:rsidP="00E25BE7">
      <w:pPr>
        <w:pStyle w:val="a7"/>
        <w:spacing w:line="360" w:lineRule="auto"/>
        <w:ind w:left="1440"/>
        <w:jc w:val="both"/>
        <w:rPr>
          <w:rFonts w:cs="David"/>
          <w:sz w:val="24"/>
          <w:szCs w:val="24"/>
          <w:rtl/>
        </w:rPr>
      </w:pPr>
      <w:r>
        <w:rPr>
          <w:rFonts w:cs="David" w:hint="cs"/>
          <w:sz w:val="24"/>
          <w:szCs w:val="24"/>
          <w:rtl/>
        </w:rPr>
        <w:t xml:space="preserve">את סך התוצאה המתקבלת נטו ממס נוסיף למונה . </w:t>
      </w:r>
    </w:p>
    <w:p w:rsidR="00E25BE7" w:rsidRDefault="00E25BE7" w:rsidP="00E25BE7">
      <w:pPr>
        <w:pStyle w:val="a7"/>
        <w:spacing w:line="360" w:lineRule="auto"/>
        <w:ind w:left="1440"/>
        <w:jc w:val="both"/>
        <w:rPr>
          <w:rFonts w:cs="David" w:hint="cs"/>
          <w:sz w:val="24"/>
          <w:szCs w:val="24"/>
        </w:rPr>
      </w:pPr>
      <w:r>
        <w:rPr>
          <w:rFonts w:cs="David" w:hint="cs"/>
          <w:sz w:val="24"/>
          <w:szCs w:val="24"/>
          <w:rtl/>
        </w:rPr>
        <w:t xml:space="preserve">מבחינת המכנה </w:t>
      </w:r>
      <w:r>
        <w:rPr>
          <w:rFonts w:cs="David"/>
          <w:sz w:val="24"/>
          <w:szCs w:val="24"/>
          <w:rtl/>
        </w:rPr>
        <w:t>–</w:t>
      </w:r>
      <w:r>
        <w:rPr>
          <w:rFonts w:cs="David" w:hint="cs"/>
          <w:sz w:val="24"/>
          <w:szCs w:val="24"/>
          <w:rtl/>
        </w:rPr>
        <w:t xml:space="preserve"> כמות משוקללת</w:t>
      </w:r>
    </w:p>
    <w:p w:rsidR="00E25BE7" w:rsidRDefault="00E25BE7" w:rsidP="007C6F41">
      <w:pPr>
        <w:pStyle w:val="a7"/>
        <w:numPr>
          <w:ilvl w:val="0"/>
          <w:numId w:val="7"/>
        </w:numPr>
        <w:spacing w:line="360" w:lineRule="auto"/>
        <w:jc w:val="both"/>
        <w:rPr>
          <w:rFonts w:cs="David"/>
          <w:sz w:val="24"/>
          <w:szCs w:val="24"/>
        </w:rPr>
      </w:pPr>
      <w:r>
        <w:rPr>
          <w:rFonts w:cs="David" w:hint="cs"/>
          <w:b/>
          <w:bCs/>
          <w:sz w:val="24"/>
          <w:szCs w:val="24"/>
          <w:rtl/>
        </w:rPr>
        <w:t xml:space="preserve">בשלב השני </w:t>
      </w:r>
      <w:r>
        <w:rPr>
          <w:rFonts w:cs="David"/>
          <w:b/>
          <w:bCs/>
          <w:sz w:val="24"/>
          <w:szCs w:val="24"/>
          <w:rtl/>
        </w:rPr>
        <w:t>–</w:t>
      </w:r>
      <w:r>
        <w:rPr>
          <w:rFonts w:cs="David" w:hint="cs"/>
          <w:b/>
          <w:bCs/>
          <w:sz w:val="24"/>
          <w:szCs w:val="24"/>
          <w:rtl/>
        </w:rPr>
        <w:t xml:space="preserve"> </w:t>
      </w:r>
      <w:r>
        <w:rPr>
          <w:rFonts w:cs="David" w:hint="cs"/>
          <w:sz w:val="24"/>
          <w:szCs w:val="24"/>
          <w:rtl/>
        </w:rPr>
        <w:t xml:space="preserve">נחשוב על יתרת האופציות </w:t>
      </w:r>
      <w:r>
        <w:rPr>
          <w:rFonts w:cs="David"/>
          <w:sz w:val="24"/>
          <w:szCs w:val="24"/>
          <w:rtl/>
        </w:rPr>
        <w:t>–</w:t>
      </w:r>
      <w:r>
        <w:rPr>
          <w:rFonts w:cs="David" w:hint="cs"/>
          <w:sz w:val="24"/>
          <w:szCs w:val="24"/>
          <w:rtl/>
        </w:rPr>
        <w:t xml:space="preserve"> עליהן נחשוב כמו אופציות רגילות , כלומר, התוספת למונה היא 0 והתוספת למכנה היא הכמות בחינם המשוקללת. </w:t>
      </w:r>
    </w:p>
    <w:p w:rsidR="00E25BE7" w:rsidRDefault="00E25BE7" w:rsidP="00E25BE7">
      <w:pPr>
        <w:spacing w:line="360" w:lineRule="auto"/>
        <w:ind w:left="1080"/>
        <w:jc w:val="both"/>
        <w:rPr>
          <w:rFonts w:cs="David" w:hint="cs"/>
          <w:sz w:val="24"/>
          <w:szCs w:val="24"/>
          <w:rtl/>
        </w:rPr>
      </w:pPr>
      <w:r>
        <w:rPr>
          <w:rFonts w:cs="David" w:hint="cs"/>
          <w:b/>
          <w:bCs/>
          <w:sz w:val="24"/>
          <w:szCs w:val="24"/>
          <w:rtl/>
        </w:rPr>
        <w:t xml:space="preserve">דגש: למען הסר ספק </w:t>
      </w:r>
      <w:r>
        <w:rPr>
          <w:rFonts w:cs="David"/>
          <w:b/>
          <w:bCs/>
          <w:sz w:val="24"/>
          <w:szCs w:val="24"/>
          <w:rtl/>
        </w:rPr>
        <w:t>–</w:t>
      </w:r>
      <w:r>
        <w:rPr>
          <w:rFonts w:cs="David" w:hint="cs"/>
          <w:b/>
          <w:bCs/>
          <w:sz w:val="24"/>
          <w:szCs w:val="24"/>
          <w:rtl/>
        </w:rPr>
        <w:t xml:space="preserve"> </w:t>
      </w:r>
      <w:r>
        <w:rPr>
          <w:rFonts w:cs="David" w:hint="cs"/>
          <w:sz w:val="24"/>
          <w:szCs w:val="24"/>
          <w:rtl/>
        </w:rPr>
        <w:t>לא מדובר בשני יחסים אלא ביחס אחד דהיינו , חושבים על זה בשני שלבים אבל מציגים יחס אחד.</w:t>
      </w:r>
    </w:p>
    <w:p w:rsidR="00E25BE7" w:rsidRDefault="00E25BE7" w:rsidP="00E25BE7">
      <w:pPr>
        <w:spacing w:line="360" w:lineRule="auto"/>
        <w:ind w:left="1080"/>
        <w:jc w:val="both"/>
        <w:rPr>
          <w:rFonts w:cs="David"/>
          <w:sz w:val="24"/>
          <w:szCs w:val="24"/>
          <w:rtl/>
        </w:rPr>
      </w:pPr>
      <w:r>
        <w:rPr>
          <w:rFonts w:cs="David" w:hint="cs"/>
          <w:b/>
          <w:bCs/>
          <w:sz w:val="24"/>
          <w:szCs w:val="24"/>
          <w:rtl/>
        </w:rPr>
        <w:t>דוגמא:</w:t>
      </w:r>
    </w:p>
    <w:p w:rsidR="00E25BE7" w:rsidRDefault="00E25BE7" w:rsidP="00EB658D">
      <w:pPr>
        <w:spacing w:line="360" w:lineRule="auto"/>
        <w:ind w:left="1080"/>
        <w:jc w:val="both"/>
        <w:rPr>
          <w:rFonts w:cs="David"/>
          <w:sz w:val="24"/>
          <w:szCs w:val="24"/>
          <w:rtl/>
        </w:rPr>
      </w:pPr>
      <w:r>
        <w:rPr>
          <w:rFonts w:cs="David" w:hint="cs"/>
          <w:sz w:val="24"/>
          <w:szCs w:val="24"/>
          <w:rtl/>
        </w:rPr>
        <w:t xml:space="preserve">ב-01/14 הישות הנפיקה 10,000 אופציות הניתנות להמרה למניות ביחס של 1:1 תמורת תוספת מימוש של 10 ₪. בהתאם לתנאי האופציות תוספת המימוש מיועדת לפדיון הלוואה מהבנק. </w:t>
      </w:r>
    </w:p>
    <w:p w:rsidR="00E25BE7" w:rsidRDefault="00E25BE7" w:rsidP="00E25BE7">
      <w:pPr>
        <w:spacing w:line="360" w:lineRule="auto"/>
        <w:ind w:left="1080"/>
        <w:jc w:val="both"/>
        <w:rPr>
          <w:rFonts w:cs="David" w:hint="cs"/>
          <w:sz w:val="24"/>
          <w:szCs w:val="24"/>
          <w:rtl/>
        </w:rPr>
      </w:pPr>
      <w:r>
        <w:rPr>
          <w:rFonts w:cs="David" w:hint="cs"/>
          <w:sz w:val="24"/>
          <w:szCs w:val="24"/>
          <w:rtl/>
        </w:rPr>
        <w:t xml:space="preserve">השוו"ה הממוצע של ההלוואה בשנת 2014 </w:t>
      </w:r>
      <w:r>
        <w:rPr>
          <w:rFonts w:cs="David"/>
          <w:sz w:val="24"/>
          <w:szCs w:val="24"/>
          <w:rtl/>
        </w:rPr>
        <w:t>–</w:t>
      </w:r>
      <w:r>
        <w:rPr>
          <w:rFonts w:cs="David" w:hint="cs"/>
          <w:sz w:val="24"/>
          <w:szCs w:val="24"/>
          <w:rtl/>
        </w:rPr>
        <w:t xml:space="preserve"> 80,000 </w:t>
      </w:r>
    </w:p>
    <w:p w:rsidR="00E25BE7" w:rsidRDefault="00E25BE7" w:rsidP="00E25BE7">
      <w:pPr>
        <w:spacing w:line="360" w:lineRule="auto"/>
        <w:ind w:left="1080"/>
        <w:jc w:val="both"/>
        <w:rPr>
          <w:rFonts w:cs="David"/>
          <w:sz w:val="24"/>
          <w:szCs w:val="24"/>
          <w:rtl/>
        </w:rPr>
      </w:pPr>
      <w:r>
        <w:rPr>
          <w:rFonts w:cs="David" w:hint="cs"/>
          <w:sz w:val="24"/>
          <w:szCs w:val="24"/>
          <w:rtl/>
        </w:rPr>
        <w:t xml:space="preserve">הערך הפנקסני של ההלוואה </w:t>
      </w:r>
      <w:r>
        <w:rPr>
          <w:rFonts w:cs="David"/>
          <w:sz w:val="24"/>
          <w:szCs w:val="24"/>
          <w:rtl/>
        </w:rPr>
        <w:t>–</w:t>
      </w:r>
      <w:r>
        <w:rPr>
          <w:rFonts w:cs="David" w:hint="cs"/>
          <w:sz w:val="24"/>
          <w:szCs w:val="24"/>
          <w:rtl/>
        </w:rPr>
        <w:t xml:space="preserve"> 78,000</w:t>
      </w:r>
    </w:p>
    <w:p w:rsidR="00E25BE7" w:rsidRDefault="00E25BE7" w:rsidP="00E25BE7">
      <w:pPr>
        <w:spacing w:line="360" w:lineRule="auto"/>
        <w:ind w:left="1080"/>
        <w:jc w:val="both"/>
        <w:rPr>
          <w:rFonts w:cs="David" w:hint="cs"/>
          <w:sz w:val="24"/>
          <w:szCs w:val="24"/>
          <w:rtl/>
        </w:rPr>
      </w:pPr>
      <w:r>
        <w:rPr>
          <w:rFonts w:cs="David" w:hint="cs"/>
          <w:sz w:val="24"/>
          <w:szCs w:val="24"/>
          <w:rtl/>
        </w:rPr>
        <w:t>והישות רשמה בגינה הוצאות מימון של 5,000.</w:t>
      </w:r>
    </w:p>
    <w:p w:rsidR="00E25BE7" w:rsidRDefault="00E25BE7" w:rsidP="00E25BE7">
      <w:pPr>
        <w:spacing w:line="360" w:lineRule="auto"/>
        <w:ind w:left="1080"/>
        <w:jc w:val="both"/>
        <w:rPr>
          <w:rFonts w:cs="David" w:hint="cs"/>
          <w:sz w:val="24"/>
          <w:szCs w:val="24"/>
          <w:rtl/>
        </w:rPr>
      </w:pPr>
      <w:r>
        <w:rPr>
          <w:rFonts w:cs="David" w:hint="cs"/>
          <w:sz w:val="24"/>
          <w:szCs w:val="24"/>
          <w:rtl/>
        </w:rPr>
        <w:t xml:space="preserve">מחיר המניה הממוצע לשנת 2014 </w:t>
      </w:r>
      <w:r>
        <w:rPr>
          <w:rFonts w:cs="David"/>
          <w:sz w:val="24"/>
          <w:szCs w:val="24"/>
          <w:rtl/>
        </w:rPr>
        <w:t>–</w:t>
      </w:r>
      <w:r>
        <w:rPr>
          <w:rFonts w:cs="David" w:hint="cs"/>
          <w:sz w:val="24"/>
          <w:szCs w:val="24"/>
          <w:rtl/>
        </w:rPr>
        <w:t xml:space="preserve"> 16 ₪  .</w:t>
      </w:r>
    </w:p>
    <w:p w:rsidR="00E25BE7" w:rsidRDefault="00E25BE7" w:rsidP="00E25BE7">
      <w:pPr>
        <w:spacing w:line="360" w:lineRule="auto"/>
        <w:ind w:left="1080"/>
        <w:jc w:val="both"/>
        <w:rPr>
          <w:rFonts w:cs="David" w:hint="cs"/>
          <w:b/>
          <w:bCs/>
          <w:sz w:val="24"/>
          <w:szCs w:val="24"/>
          <w:rtl/>
        </w:rPr>
      </w:pPr>
      <w:r>
        <w:rPr>
          <w:rFonts w:cs="David" w:hint="cs"/>
          <w:b/>
          <w:bCs/>
          <w:sz w:val="24"/>
          <w:szCs w:val="24"/>
          <w:rtl/>
        </w:rPr>
        <w:lastRenderedPageBreak/>
        <w:t>נדרש: הצג את ההשפעה על חישובי הרווח המדולל למניה .</w:t>
      </w:r>
    </w:p>
    <w:p w:rsidR="00E25BE7" w:rsidRDefault="00E25BE7" w:rsidP="00E25BE7">
      <w:pPr>
        <w:spacing w:line="360" w:lineRule="auto"/>
        <w:ind w:left="1080"/>
        <w:jc w:val="both"/>
        <w:rPr>
          <w:rFonts w:cs="David" w:hint="cs"/>
          <w:b/>
          <w:bCs/>
          <w:sz w:val="24"/>
          <w:szCs w:val="24"/>
          <w:rtl/>
        </w:rPr>
      </w:pPr>
      <w:r>
        <w:rPr>
          <w:rFonts w:cs="David" w:hint="cs"/>
          <w:b/>
          <w:bCs/>
          <w:sz w:val="24"/>
          <w:szCs w:val="24"/>
          <w:rtl/>
        </w:rPr>
        <w:t>פיתרון</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tblGrid>
      <w:tr w:rsidR="00E25BE7" w:rsidTr="00E25BE7">
        <w:tc>
          <w:tcPr>
            <w:tcW w:w="0" w:type="auto"/>
            <w:vAlign w:val="center"/>
          </w:tcPr>
          <w:p w:rsidR="00E25BE7" w:rsidRDefault="00E25BE7" w:rsidP="00E25BE7">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E25BE7" w:rsidRDefault="00E25BE7" w:rsidP="00E25BE7">
            <w:pPr>
              <w:spacing w:line="360" w:lineRule="auto"/>
              <w:rPr>
                <w:rFonts w:cs="David"/>
                <w:sz w:val="24"/>
                <w:szCs w:val="24"/>
                <w:rtl/>
              </w:rPr>
            </w:pPr>
            <w:r>
              <w:rPr>
                <w:rFonts w:cs="David" w:hint="cs"/>
                <w:sz w:val="24"/>
                <w:szCs w:val="24"/>
                <w:rtl/>
              </w:rPr>
              <w:t>3,000</w:t>
            </w:r>
          </w:p>
        </w:tc>
      </w:tr>
      <w:tr w:rsidR="00E25BE7" w:rsidTr="00E25BE7">
        <w:tc>
          <w:tcPr>
            <w:tcW w:w="0" w:type="auto"/>
            <w:vAlign w:val="center"/>
          </w:tcPr>
          <w:p w:rsidR="00E25BE7" w:rsidRDefault="00E25BE7" w:rsidP="00E25BE7">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E25BE7" w:rsidRDefault="00E25BE7" w:rsidP="00E25BE7">
            <w:pPr>
              <w:spacing w:line="360" w:lineRule="auto"/>
              <w:rPr>
                <w:rFonts w:cs="David"/>
                <w:sz w:val="24"/>
                <w:szCs w:val="24"/>
                <w:rtl/>
              </w:rPr>
            </w:pPr>
            <w:r>
              <w:rPr>
                <w:rFonts w:cs="David" w:hint="cs"/>
                <w:sz w:val="24"/>
                <w:szCs w:val="24"/>
                <w:rtl/>
              </w:rPr>
              <w:t>8,000</w:t>
            </w:r>
          </w:p>
        </w:tc>
      </w:tr>
    </w:tbl>
    <w:p w:rsidR="00BB6F7D" w:rsidRDefault="00BB6F7D" w:rsidP="00E25BE7">
      <w:pPr>
        <w:spacing w:line="360" w:lineRule="auto"/>
        <w:ind w:left="1080"/>
        <w:jc w:val="both"/>
        <w:rPr>
          <w:rFonts w:cs="David"/>
          <w:sz w:val="24"/>
          <w:szCs w:val="24"/>
          <w:rtl/>
        </w:rPr>
      </w:pPr>
    </w:p>
    <w:p w:rsidR="00E25BE7" w:rsidRDefault="00E25BE7" w:rsidP="00E25BE7">
      <w:pPr>
        <w:spacing w:line="360" w:lineRule="auto"/>
        <w:ind w:left="1080"/>
        <w:jc w:val="both"/>
        <w:rPr>
          <w:rFonts w:cs="David"/>
          <w:sz w:val="24"/>
          <w:szCs w:val="24"/>
          <w:rtl/>
        </w:rPr>
      </w:pPr>
      <w:r>
        <w:rPr>
          <w:rFonts w:cs="David" w:hint="cs"/>
          <w:sz w:val="24"/>
          <w:szCs w:val="24"/>
          <w:rtl/>
        </w:rPr>
        <w:t>שימו לב שהחשיבה היא בשני שלבים :</w:t>
      </w:r>
    </w:p>
    <w:p w:rsidR="00E25BE7" w:rsidRPr="00E25BE7" w:rsidRDefault="00E25BE7" w:rsidP="007C6F41">
      <w:pPr>
        <w:pStyle w:val="a7"/>
        <w:numPr>
          <w:ilvl w:val="0"/>
          <w:numId w:val="8"/>
        </w:numPr>
        <w:spacing w:line="360" w:lineRule="auto"/>
        <w:jc w:val="both"/>
        <w:rPr>
          <w:rFonts w:cs="David"/>
          <w:sz w:val="24"/>
          <w:szCs w:val="24"/>
        </w:rPr>
      </w:pPr>
      <w:r>
        <w:rPr>
          <w:rFonts w:cs="David" w:hint="cs"/>
          <w:b/>
          <w:bCs/>
          <w:sz w:val="24"/>
          <w:szCs w:val="24"/>
          <w:rtl/>
        </w:rPr>
        <w:t xml:space="preserve">בשלב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נחשוב רק על אותן אופציות אשר נדרשות לפדיון התחייבות . </w:t>
      </w:r>
      <m:oMath>
        <m:f>
          <m:fPr>
            <m:ctrlPr>
              <w:rPr>
                <w:rFonts w:ascii="Cambria Math" w:hAnsi="Cambria Math" w:cs="David"/>
                <w:sz w:val="24"/>
                <w:szCs w:val="24"/>
              </w:rPr>
            </m:ctrlPr>
          </m:fPr>
          <m:num>
            <m:r>
              <m:rPr>
                <m:sty m:val="p"/>
              </m:rPr>
              <w:rPr>
                <w:rFonts w:ascii="Cambria Math" w:hAnsi="Cambria Math" w:cs="David"/>
                <w:sz w:val="24"/>
                <w:szCs w:val="24"/>
              </w:rPr>
              <m:t>80,000</m:t>
            </m:r>
          </m:num>
          <m:den>
            <m:r>
              <m:rPr>
                <m:sty m:val="p"/>
              </m:rPr>
              <w:rPr>
                <w:rFonts w:ascii="Cambria Math" w:hAnsi="Cambria Math" w:cs="David"/>
                <w:sz w:val="24"/>
                <w:szCs w:val="24"/>
              </w:rPr>
              <m:t>10</m:t>
            </m:r>
          </m:den>
        </m:f>
        <m:r>
          <m:rPr>
            <m:sty m:val="p"/>
          </m:rPr>
          <w:rPr>
            <w:rFonts w:ascii="Cambria Math" w:hAnsi="Cambria Math" w:cs="David"/>
            <w:sz w:val="24"/>
            <w:szCs w:val="24"/>
          </w:rPr>
          <m:t>=8,000</m:t>
        </m:r>
      </m:oMath>
      <w:r>
        <w:rPr>
          <w:rFonts w:eastAsiaTheme="minorEastAsia" w:cs="David" w:hint="cs"/>
          <w:sz w:val="24"/>
          <w:szCs w:val="24"/>
          <w:rtl/>
        </w:rPr>
        <w:t xml:space="preserve"> חושבים רק עליהן כרגע . מה  יקרה אם הן יומרו ? </w:t>
      </w:r>
      <w:r>
        <w:rPr>
          <w:rFonts w:eastAsiaTheme="minorEastAsia" w:cs="David"/>
          <w:sz w:val="24"/>
          <w:szCs w:val="24"/>
          <w:rtl/>
        </w:rPr>
        <w:t>–</w:t>
      </w:r>
      <w:r>
        <w:rPr>
          <w:rFonts w:eastAsiaTheme="minorEastAsia" w:cs="David" w:hint="cs"/>
          <w:sz w:val="24"/>
          <w:szCs w:val="24"/>
          <w:rtl/>
        </w:rPr>
        <w:t xml:space="preserve"> הישות תפדה בפדיון מוקדם את ההלוואה ועל כן יווצר הפסד מפדיון מוקדם של </w:t>
      </w:r>
      <m:oMath>
        <m:r>
          <m:rPr>
            <m:sty m:val="p"/>
          </m:rPr>
          <w:rPr>
            <w:rFonts w:ascii="Cambria Math" w:eastAsiaTheme="minorEastAsia" w:hAnsi="Cambria Math" w:cs="David"/>
            <w:sz w:val="24"/>
            <w:szCs w:val="24"/>
          </w:rPr>
          <m:t>80,000-78</m:t>
        </m:r>
        <m:r>
          <w:rPr>
            <w:rFonts w:ascii="Cambria Math" w:eastAsiaTheme="minorEastAsia" w:hAnsi="Cambria Math" w:cs="David"/>
            <w:sz w:val="24"/>
            <w:szCs w:val="24"/>
          </w:rPr>
          <m:t>,000=2,000</m:t>
        </m:r>
      </m:oMath>
      <w:r>
        <w:rPr>
          <w:rFonts w:eastAsiaTheme="minorEastAsia" w:cs="David" w:hint="cs"/>
          <w:sz w:val="24"/>
          <w:szCs w:val="24"/>
          <w:rtl/>
        </w:rPr>
        <w:t xml:space="preserve"> מצד שני לא יהיו הוצאות מימון של 5,000 הנטו הוא 3,000 מכאן התוספת למונה 3,000</w:t>
      </w:r>
    </w:p>
    <w:p w:rsidR="00E25BE7" w:rsidRPr="00E25BE7" w:rsidRDefault="00E25BE7" w:rsidP="00E25BE7">
      <w:pPr>
        <w:pStyle w:val="a7"/>
        <w:spacing w:line="360" w:lineRule="auto"/>
        <w:ind w:left="1440"/>
        <w:jc w:val="both"/>
        <w:rPr>
          <w:rFonts w:cs="David"/>
          <w:sz w:val="24"/>
          <w:szCs w:val="24"/>
        </w:rPr>
      </w:pPr>
      <w:r>
        <w:rPr>
          <w:rFonts w:cs="David" w:hint="cs"/>
          <w:b/>
          <w:bCs/>
          <w:sz w:val="24"/>
          <w:szCs w:val="24"/>
          <w:rtl/>
        </w:rPr>
        <w:t xml:space="preserve">התוספת למכנה </w:t>
      </w:r>
      <w:r>
        <w:rPr>
          <w:rFonts w:cs="David"/>
          <w:b/>
          <w:bCs/>
          <w:sz w:val="24"/>
          <w:szCs w:val="24"/>
          <w:rtl/>
        </w:rPr>
        <w:t>–</w:t>
      </w:r>
      <w:r>
        <w:rPr>
          <w:rFonts w:cs="David" w:hint="cs"/>
          <w:b/>
          <w:bCs/>
          <w:sz w:val="24"/>
          <w:szCs w:val="24"/>
          <w:rtl/>
        </w:rPr>
        <w:t xml:space="preserve"> </w:t>
      </w:r>
      <w:r>
        <w:rPr>
          <w:rFonts w:cs="David" w:hint="cs"/>
          <w:sz w:val="24"/>
          <w:szCs w:val="24"/>
          <w:rtl/>
        </w:rPr>
        <w:t>8,000</w:t>
      </w:r>
    </w:p>
    <w:p w:rsidR="00E25BE7" w:rsidRDefault="00E25BE7" w:rsidP="007C6F41">
      <w:pPr>
        <w:pStyle w:val="a7"/>
        <w:numPr>
          <w:ilvl w:val="0"/>
          <w:numId w:val="8"/>
        </w:numPr>
        <w:spacing w:line="360" w:lineRule="auto"/>
        <w:jc w:val="both"/>
        <w:rPr>
          <w:rFonts w:cs="David"/>
          <w:sz w:val="24"/>
          <w:szCs w:val="24"/>
        </w:rPr>
      </w:pPr>
      <w:r>
        <w:rPr>
          <w:rFonts w:cs="David" w:hint="cs"/>
          <w:b/>
          <w:bCs/>
          <w:sz w:val="24"/>
          <w:szCs w:val="24"/>
          <w:rtl/>
        </w:rPr>
        <w:t xml:space="preserve">בשלב שני </w:t>
      </w:r>
      <w:r>
        <w:rPr>
          <w:rFonts w:cs="David"/>
          <w:b/>
          <w:bCs/>
          <w:sz w:val="24"/>
          <w:szCs w:val="24"/>
          <w:rtl/>
        </w:rPr>
        <w:t>–</w:t>
      </w:r>
      <w:r>
        <w:rPr>
          <w:rFonts w:cs="David" w:hint="cs"/>
          <w:b/>
          <w:bCs/>
          <w:sz w:val="24"/>
          <w:szCs w:val="24"/>
          <w:rtl/>
        </w:rPr>
        <w:t xml:space="preserve"> </w:t>
      </w:r>
      <w:r>
        <w:rPr>
          <w:rFonts w:cs="David" w:hint="cs"/>
          <w:sz w:val="24"/>
          <w:szCs w:val="24"/>
          <w:rtl/>
        </w:rPr>
        <w:t xml:space="preserve">נחשוב על יתרת האופציות </w:t>
      </w:r>
      <w:r>
        <w:rPr>
          <w:rFonts w:cs="David"/>
          <w:sz w:val="24"/>
          <w:szCs w:val="24"/>
          <w:rtl/>
        </w:rPr>
        <w:t>–</w:t>
      </w:r>
      <w:r>
        <w:rPr>
          <w:rFonts w:cs="David" w:hint="cs"/>
          <w:sz w:val="24"/>
          <w:szCs w:val="24"/>
          <w:rtl/>
        </w:rPr>
        <w:t xml:space="preserve"> 2,000 יש לשים לב שאין טעם לבדוק האם האופציה היא בתוך או מחוץ לכסף כיוון שבכל מקרה לא בודקים דילול שלהן בפני עצמן . </w:t>
      </w:r>
      <w:r w:rsidR="00AA29B6">
        <w:rPr>
          <w:rFonts w:cs="David" w:hint="cs"/>
          <w:sz w:val="24"/>
          <w:szCs w:val="24"/>
          <w:rtl/>
        </w:rPr>
        <w:t>אז :</w:t>
      </w:r>
    </w:p>
    <w:tbl>
      <w:tblPr>
        <w:tblStyle w:val="ab"/>
        <w:tblpPr w:leftFromText="180" w:rightFromText="180" w:vertAnchor="text" w:horzAnchor="page" w:tblpX="5801" w:tblpYSpec="top"/>
        <w:bidiVisual/>
        <w:tblW w:w="0" w:type="auto"/>
        <w:tblLook w:val="04A0" w:firstRow="1" w:lastRow="0" w:firstColumn="1" w:lastColumn="0" w:noHBand="0" w:noVBand="1"/>
      </w:tblPr>
      <w:tblGrid>
        <w:gridCol w:w="2082"/>
        <w:gridCol w:w="808"/>
      </w:tblGrid>
      <w:tr w:rsidR="00AA29B6" w:rsidRPr="00DA644E" w:rsidTr="00AA29B6">
        <w:tc>
          <w:tcPr>
            <w:tcW w:w="0" w:type="auto"/>
            <w:vAlign w:val="center"/>
          </w:tcPr>
          <w:p w:rsidR="00AA29B6" w:rsidRPr="00DA644E" w:rsidRDefault="00AA29B6" w:rsidP="00AA29B6">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AA29B6" w:rsidRPr="00AA29B6" w:rsidRDefault="00AA29B6" w:rsidP="00AA29B6">
            <w:pPr>
              <w:bidi w:val="0"/>
              <w:spacing w:line="360" w:lineRule="auto"/>
              <w:jc w:val="center"/>
              <w:rPr>
                <w:rFonts w:ascii="David" w:eastAsia="Calibri" w:hAnsi="David" w:cs="David"/>
                <w:sz w:val="24"/>
                <w:szCs w:val="24"/>
              </w:rPr>
            </w:pPr>
            <w:r w:rsidRPr="00AA29B6">
              <w:rPr>
                <w:rFonts w:ascii="David" w:eastAsia="Calibri" w:hAnsi="David" w:cs="David"/>
                <w:sz w:val="24"/>
                <w:szCs w:val="24"/>
              </w:rPr>
              <w:t>20,000</w:t>
            </w:r>
          </w:p>
        </w:tc>
      </w:tr>
      <w:tr w:rsidR="00AA29B6" w:rsidRPr="00AA2E74" w:rsidTr="00AA29B6">
        <w:tc>
          <w:tcPr>
            <w:tcW w:w="0" w:type="auto"/>
            <w:vAlign w:val="center"/>
          </w:tcPr>
          <w:p w:rsidR="00AA29B6" w:rsidRPr="00DA644E" w:rsidRDefault="00AA29B6" w:rsidP="00AA29B6">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AA29B6" w:rsidRPr="00AA29B6" w:rsidRDefault="00AA29B6" w:rsidP="00AA29B6">
            <w:pPr>
              <w:bidi w:val="0"/>
              <w:spacing w:line="360" w:lineRule="auto"/>
              <w:jc w:val="center"/>
              <w:rPr>
                <w:rFonts w:ascii="David" w:eastAsia="Calibri" w:hAnsi="David" w:cs="David"/>
                <w:sz w:val="24"/>
                <w:szCs w:val="24"/>
              </w:rPr>
            </w:pPr>
            <w:r w:rsidRPr="00AA29B6">
              <w:rPr>
                <w:rFonts w:ascii="David" w:eastAsia="Calibri" w:hAnsi="David" w:cs="David"/>
                <w:sz w:val="24"/>
                <w:szCs w:val="24"/>
              </w:rPr>
              <w:t>1,250</w:t>
            </w:r>
          </w:p>
        </w:tc>
      </w:tr>
      <w:tr w:rsidR="00AA29B6" w:rsidRPr="00DA644E" w:rsidTr="00AA29B6">
        <w:tc>
          <w:tcPr>
            <w:tcW w:w="0" w:type="auto"/>
            <w:vAlign w:val="center"/>
          </w:tcPr>
          <w:p w:rsidR="00AA29B6" w:rsidRPr="00DA644E" w:rsidRDefault="00AA29B6" w:rsidP="00AA29B6">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AA29B6" w:rsidRPr="00AA29B6" w:rsidRDefault="00AA29B6" w:rsidP="00AA29B6">
            <w:pPr>
              <w:spacing w:line="360" w:lineRule="auto"/>
              <w:jc w:val="center"/>
              <w:rPr>
                <w:rFonts w:ascii="David" w:eastAsiaTheme="minorEastAsia" w:hAnsi="David" w:cs="David"/>
                <w:sz w:val="24"/>
                <w:szCs w:val="24"/>
                <w:rtl/>
              </w:rPr>
            </w:pPr>
            <w:r w:rsidRPr="00AA29B6">
              <w:rPr>
                <w:rFonts w:ascii="David" w:eastAsiaTheme="minorEastAsia" w:hAnsi="David" w:cs="David"/>
                <w:sz w:val="24"/>
                <w:szCs w:val="24"/>
                <w:rtl/>
              </w:rPr>
              <w:t>2,000</w:t>
            </w:r>
          </w:p>
        </w:tc>
      </w:tr>
      <w:tr w:rsidR="00AA29B6" w:rsidRPr="00DA644E" w:rsidTr="00AA29B6">
        <w:tc>
          <w:tcPr>
            <w:tcW w:w="0" w:type="auto"/>
            <w:vAlign w:val="center"/>
          </w:tcPr>
          <w:p w:rsidR="00AA29B6" w:rsidRPr="00DA644E" w:rsidRDefault="00AA29B6" w:rsidP="00AA29B6">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AA29B6" w:rsidRPr="00AA29B6" w:rsidRDefault="00AA29B6" w:rsidP="00AA29B6">
            <w:pPr>
              <w:spacing w:line="360" w:lineRule="auto"/>
              <w:jc w:val="center"/>
              <w:rPr>
                <w:rFonts w:ascii="David" w:eastAsiaTheme="minorEastAsia" w:hAnsi="David" w:cs="David"/>
                <w:sz w:val="24"/>
                <w:szCs w:val="24"/>
                <w:rtl/>
              </w:rPr>
            </w:pPr>
            <w:r w:rsidRPr="00AA29B6">
              <w:rPr>
                <w:rFonts w:ascii="David" w:eastAsiaTheme="minorEastAsia" w:hAnsi="David" w:cs="David"/>
                <w:sz w:val="24"/>
                <w:szCs w:val="24"/>
                <w:rtl/>
              </w:rPr>
              <w:t>750</w:t>
            </w:r>
          </w:p>
        </w:tc>
      </w:tr>
      <w:tr w:rsidR="00AA29B6" w:rsidRPr="00AA2E74" w:rsidTr="00AA29B6">
        <w:tc>
          <w:tcPr>
            <w:tcW w:w="0" w:type="auto"/>
            <w:vAlign w:val="center"/>
          </w:tcPr>
          <w:p w:rsidR="00AA29B6" w:rsidRPr="00DA644E" w:rsidRDefault="00AA29B6" w:rsidP="00AA29B6">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AA29B6" w:rsidRPr="00AA29B6" w:rsidRDefault="00AA29B6" w:rsidP="00AA29B6">
            <w:pPr>
              <w:bidi w:val="0"/>
              <w:spacing w:line="360" w:lineRule="auto"/>
              <w:jc w:val="center"/>
              <w:rPr>
                <w:rFonts w:ascii="David" w:eastAsia="Calibri" w:hAnsi="David" w:cs="David"/>
                <w:sz w:val="24"/>
                <w:szCs w:val="24"/>
              </w:rPr>
            </w:pPr>
            <w:r w:rsidRPr="00AA29B6">
              <w:rPr>
                <w:rFonts w:ascii="David" w:eastAsia="Calibri" w:hAnsi="David" w:cs="David"/>
                <w:sz w:val="24"/>
                <w:szCs w:val="24"/>
              </w:rPr>
              <w:t>750</w:t>
            </w:r>
          </w:p>
        </w:tc>
      </w:tr>
    </w:tbl>
    <w:p w:rsidR="00AA29B6" w:rsidRDefault="00AA29B6" w:rsidP="00AA29B6">
      <w:pPr>
        <w:pStyle w:val="a7"/>
        <w:spacing w:line="360" w:lineRule="auto"/>
        <w:ind w:left="1440"/>
        <w:jc w:val="both"/>
        <w:rPr>
          <w:rFonts w:cs="David" w:hint="cs"/>
          <w:sz w:val="24"/>
          <w:szCs w:val="24"/>
        </w:rPr>
      </w:pPr>
    </w:p>
    <w:p w:rsidR="00AA29B6" w:rsidRPr="00E25BE7" w:rsidRDefault="00AA29B6" w:rsidP="00AA29B6">
      <w:pPr>
        <w:pStyle w:val="a7"/>
        <w:spacing w:line="360" w:lineRule="auto"/>
        <w:ind w:left="1440"/>
        <w:jc w:val="both"/>
        <w:rPr>
          <w:rFonts w:cs="David"/>
          <w:sz w:val="24"/>
          <w:szCs w:val="24"/>
          <w:rtl/>
        </w:rPr>
      </w:pPr>
    </w:p>
    <w:p w:rsidR="00E25BE7" w:rsidRDefault="00E25BE7" w:rsidP="00E25BE7">
      <w:pPr>
        <w:pStyle w:val="a7"/>
        <w:spacing w:line="360" w:lineRule="auto"/>
        <w:ind w:left="1080"/>
        <w:jc w:val="both"/>
        <w:rPr>
          <w:rFonts w:cs="David"/>
          <w:b/>
          <w:bCs/>
          <w:sz w:val="24"/>
          <w:szCs w:val="24"/>
          <w:rtl/>
        </w:rPr>
      </w:pPr>
    </w:p>
    <w:p w:rsidR="00E25BE7" w:rsidRDefault="00E25BE7" w:rsidP="00E25BE7">
      <w:pPr>
        <w:pStyle w:val="a7"/>
        <w:spacing w:line="360" w:lineRule="auto"/>
        <w:ind w:left="1080"/>
        <w:jc w:val="both"/>
        <w:rPr>
          <w:rFonts w:cs="David"/>
          <w:b/>
          <w:bCs/>
          <w:sz w:val="24"/>
          <w:szCs w:val="24"/>
          <w:rtl/>
        </w:rPr>
      </w:pPr>
    </w:p>
    <w:p w:rsidR="00E25BE7" w:rsidRDefault="00E25BE7" w:rsidP="00E25BE7">
      <w:pPr>
        <w:pStyle w:val="a7"/>
        <w:spacing w:line="360" w:lineRule="auto"/>
        <w:ind w:left="1080"/>
        <w:jc w:val="both"/>
        <w:rPr>
          <w:rFonts w:cs="David"/>
          <w:b/>
          <w:bCs/>
          <w:sz w:val="24"/>
          <w:szCs w:val="24"/>
          <w:rtl/>
        </w:rPr>
      </w:pPr>
    </w:p>
    <w:p w:rsidR="00AA29B6" w:rsidRDefault="00AA29B6" w:rsidP="00E25BE7">
      <w:pPr>
        <w:pStyle w:val="a7"/>
        <w:spacing w:line="360" w:lineRule="auto"/>
        <w:ind w:left="1080"/>
        <w:jc w:val="both"/>
        <w:rPr>
          <w:rFonts w:cs="David"/>
          <w:b/>
          <w:bCs/>
          <w:sz w:val="24"/>
          <w:szCs w:val="24"/>
          <w:rtl/>
        </w:rPr>
      </w:pPr>
    </w:p>
    <w:p w:rsidR="00AA29B6" w:rsidRPr="00AA29B6" w:rsidRDefault="00AA29B6" w:rsidP="00AA29B6">
      <w:pPr>
        <w:pStyle w:val="a7"/>
        <w:bidi w:val="0"/>
        <w:spacing w:line="360" w:lineRule="auto"/>
        <w:ind w:left="1928"/>
        <w:jc w:val="both"/>
        <w:rPr>
          <w:rFonts w:cs="David"/>
          <w:i/>
          <w:sz w:val="24"/>
          <w:szCs w:val="24"/>
        </w:rPr>
      </w:pPr>
      <m:oMathPara>
        <m:oMathParaPr>
          <m:jc m:val="center"/>
        </m:oMathParaPr>
        <m:oMath>
          <m:f>
            <m:fPr>
              <m:ctrlPr>
                <w:rPr>
                  <w:rFonts w:ascii="Cambria Math" w:hAnsi="Cambria Math" w:cs="David"/>
                  <w:i/>
                  <w:sz w:val="24"/>
                  <w:szCs w:val="24"/>
                </w:rPr>
              </m:ctrlPr>
            </m:fPr>
            <m:num>
              <m:r>
                <m:rPr>
                  <m:sty m:val="p"/>
                </m:rPr>
                <w:rPr>
                  <w:rFonts w:ascii="Cambria Math" w:hAnsi="Cambria Math" w:cs="David"/>
                  <w:sz w:val="24"/>
                  <w:szCs w:val="24"/>
                </w:rPr>
                <m:t>3</m:t>
              </m:r>
              <m:r>
                <w:rPr>
                  <w:rFonts w:ascii="Cambria Math" w:hAnsi="Cambria Math" w:cs="David"/>
                  <w:sz w:val="24"/>
                  <w:szCs w:val="24"/>
                </w:rPr>
                <m:t>,</m:t>
              </m:r>
              <m:r>
                <m:rPr>
                  <m:sty m:val="p"/>
                </m:rPr>
                <w:rPr>
                  <w:rFonts w:ascii="Cambria Math" w:hAnsi="Cambria Math" w:cs="David"/>
                  <w:sz w:val="24"/>
                  <w:szCs w:val="24"/>
                </w:rPr>
                <m:t>000</m:t>
              </m:r>
              <m:ctrlPr>
                <w:rPr>
                  <w:rFonts w:ascii="Cambria Math" w:hAnsi="Cambria Math" w:cs="David"/>
                  <w:sz w:val="24"/>
                  <w:szCs w:val="24"/>
                </w:rPr>
              </m:ctrlPr>
            </m:num>
            <m:den>
              <m:r>
                <w:rPr>
                  <w:rFonts w:ascii="Cambria Math" w:hAnsi="Cambria Math" w:cs="David"/>
                  <w:sz w:val="24"/>
                  <w:szCs w:val="24"/>
                </w:rPr>
                <m:t>8,000+750</m:t>
              </m:r>
            </m:den>
          </m:f>
          <m:r>
            <w:rPr>
              <w:rFonts w:ascii="Cambria Math" w:hAnsi="Cambria Math" w:cs="David"/>
              <w:sz w:val="24"/>
              <w:szCs w:val="24"/>
            </w:rPr>
            <m:t>=0.3</m:t>
          </m:r>
          <m:r>
            <w:rPr>
              <w:rFonts w:ascii="Cambria Math" w:hAnsi="Cambria Math" w:cs="David"/>
              <w:sz w:val="24"/>
              <w:szCs w:val="24"/>
            </w:rPr>
            <m:t>4</m:t>
          </m:r>
        </m:oMath>
      </m:oMathPara>
    </w:p>
    <w:p w:rsidR="00AA29B6" w:rsidRDefault="00AA29B6"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Default="00EB658D" w:rsidP="00E25BE7">
      <w:pPr>
        <w:pStyle w:val="a7"/>
        <w:spacing w:line="360" w:lineRule="auto"/>
        <w:ind w:left="1080"/>
        <w:jc w:val="both"/>
        <w:rPr>
          <w:rFonts w:cs="David"/>
          <w:b/>
          <w:bCs/>
          <w:sz w:val="24"/>
          <w:szCs w:val="24"/>
          <w:rtl/>
        </w:rPr>
      </w:pPr>
    </w:p>
    <w:p w:rsidR="00EB658D" w:rsidRPr="00E25BE7" w:rsidRDefault="00EB658D" w:rsidP="00E25BE7">
      <w:pPr>
        <w:pStyle w:val="a7"/>
        <w:spacing w:line="360" w:lineRule="auto"/>
        <w:ind w:left="1080"/>
        <w:jc w:val="both"/>
        <w:rPr>
          <w:rFonts w:cs="David" w:hint="cs"/>
          <w:b/>
          <w:bCs/>
          <w:sz w:val="24"/>
          <w:szCs w:val="24"/>
        </w:rPr>
      </w:pPr>
    </w:p>
    <w:p w:rsidR="00EC192C"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 xml:space="preserve">מענק הוני ללא תנאי ביצוע וללא תנאי שירות </w:t>
      </w:r>
      <w:r w:rsidR="00AA29B6">
        <w:rPr>
          <w:rFonts w:cs="David"/>
          <w:b/>
          <w:bCs/>
          <w:sz w:val="28"/>
          <w:szCs w:val="28"/>
          <w:u w:val="single"/>
          <w:rtl/>
        </w:rPr>
        <w:t>–</w:t>
      </w:r>
    </w:p>
    <w:p w:rsidR="00AA29B6" w:rsidRDefault="00AA29B6" w:rsidP="00AA29B6">
      <w:pPr>
        <w:pStyle w:val="a7"/>
        <w:spacing w:line="360" w:lineRule="auto"/>
        <w:ind w:left="1080"/>
        <w:jc w:val="both"/>
        <w:rPr>
          <w:rFonts w:cs="David"/>
          <w:sz w:val="24"/>
          <w:szCs w:val="24"/>
          <w:rtl/>
        </w:rPr>
      </w:pPr>
      <w:r>
        <w:rPr>
          <w:rFonts w:cs="David" w:hint="cs"/>
          <w:sz w:val="24"/>
          <w:szCs w:val="24"/>
          <w:rtl/>
        </w:rPr>
        <w:t xml:space="preserve">נניח כי ב-01/14 הגיעה הישות להסכם עם עובד אחד לפיו העובד יעבוד 3 שנים ובתמורה יקבל אופציות. </w:t>
      </w:r>
    </w:p>
    <w:p w:rsidR="00AA29B6" w:rsidRDefault="00AA29B6" w:rsidP="00AA29B6">
      <w:pPr>
        <w:pStyle w:val="a7"/>
        <w:spacing w:line="360" w:lineRule="auto"/>
        <w:ind w:left="1080"/>
        <w:jc w:val="both"/>
        <w:rPr>
          <w:rFonts w:cs="David"/>
          <w:sz w:val="24"/>
          <w:szCs w:val="24"/>
          <w:rtl/>
        </w:rPr>
      </w:pPr>
      <w:r>
        <w:rPr>
          <w:rFonts w:cs="David" w:hint="cs"/>
          <w:sz w:val="24"/>
          <w:szCs w:val="24"/>
          <w:rtl/>
        </w:rPr>
        <w:t>מה צריך לקרות כדי שהאופציה הזאת תהפוך בסופו של דבר למניה.</w:t>
      </w:r>
    </w:p>
    <w:p w:rsidR="00AA29B6" w:rsidRDefault="00AA29B6" w:rsidP="00AA29B6">
      <w:pPr>
        <w:pStyle w:val="a7"/>
        <w:spacing w:line="360" w:lineRule="auto"/>
        <w:ind w:left="1080"/>
        <w:jc w:val="both"/>
        <w:rPr>
          <w:rFonts w:cs="David"/>
          <w:sz w:val="24"/>
          <w:szCs w:val="24"/>
          <w:rtl/>
        </w:rPr>
      </w:pPr>
      <w:r>
        <w:rPr>
          <w:rFonts w:cs="David" w:hint="cs"/>
          <w:sz w:val="24"/>
          <w:szCs w:val="24"/>
          <w:rtl/>
        </w:rPr>
        <w:t>למעשה העובד צריך לשלם פעמיים :</w:t>
      </w:r>
    </w:p>
    <w:p w:rsidR="00AA29B6" w:rsidRDefault="00AA29B6" w:rsidP="00AA29B6">
      <w:pPr>
        <w:pStyle w:val="a7"/>
        <w:spacing w:line="360" w:lineRule="auto"/>
        <w:ind w:left="1080"/>
        <w:jc w:val="both"/>
        <w:rPr>
          <w:rFonts w:cs="David" w:hint="cs"/>
          <w:sz w:val="24"/>
          <w:szCs w:val="24"/>
          <w:rtl/>
        </w:rPr>
      </w:pPr>
      <w:r>
        <w:rPr>
          <w:rFonts w:cs="David" w:hint="cs"/>
          <w:sz w:val="24"/>
          <w:szCs w:val="24"/>
          <w:rtl/>
        </w:rPr>
        <w:t xml:space="preserve">פעם ראשונה </w:t>
      </w:r>
      <w:r>
        <w:rPr>
          <w:rFonts w:cs="David"/>
          <w:sz w:val="24"/>
          <w:szCs w:val="24"/>
          <w:rtl/>
        </w:rPr>
        <w:t>–</w:t>
      </w:r>
      <w:r>
        <w:rPr>
          <w:rFonts w:cs="David" w:hint="cs"/>
          <w:sz w:val="24"/>
          <w:szCs w:val="24"/>
          <w:rtl/>
        </w:rPr>
        <w:t xml:space="preserve"> הוא צריך לספק שרותי עבודה </w:t>
      </w:r>
    </w:p>
    <w:p w:rsidR="00AA29B6" w:rsidRDefault="00AA29B6" w:rsidP="00AA29B6">
      <w:pPr>
        <w:pStyle w:val="a7"/>
        <w:spacing w:line="360" w:lineRule="auto"/>
        <w:ind w:left="1080"/>
        <w:jc w:val="both"/>
        <w:rPr>
          <w:rFonts w:cs="David"/>
          <w:sz w:val="24"/>
          <w:szCs w:val="24"/>
          <w:rtl/>
        </w:rPr>
      </w:pPr>
      <w:r>
        <w:rPr>
          <w:rFonts w:cs="David" w:hint="cs"/>
          <w:sz w:val="24"/>
          <w:szCs w:val="24"/>
          <w:rtl/>
        </w:rPr>
        <w:t xml:space="preserve">פעם שניה </w:t>
      </w:r>
      <w:r>
        <w:rPr>
          <w:rFonts w:cs="David"/>
          <w:sz w:val="24"/>
          <w:szCs w:val="24"/>
          <w:rtl/>
        </w:rPr>
        <w:t>–</w:t>
      </w:r>
      <w:r>
        <w:rPr>
          <w:rFonts w:cs="David" w:hint="cs"/>
          <w:sz w:val="24"/>
          <w:szCs w:val="24"/>
          <w:rtl/>
        </w:rPr>
        <w:t xml:space="preserve"> הוא צריך לשלם מזומן (תוספת מימוש רגילה)</w:t>
      </w:r>
    </w:p>
    <w:p w:rsidR="00BB6F7D" w:rsidRDefault="00AA29B6" w:rsidP="00AA29B6">
      <w:pPr>
        <w:pStyle w:val="a7"/>
        <w:spacing w:line="360" w:lineRule="auto"/>
        <w:ind w:left="1080"/>
        <w:jc w:val="both"/>
        <w:rPr>
          <w:rFonts w:cs="David"/>
          <w:sz w:val="24"/>
          <w:szCs w:val="24"/>
          <w:rtl/>
        </w:rPr>
      </w:pPr>
      <w:r>
        <w:rPr>
          <w:rFonts w:cs="David" w:hint="cs"/>
          <w:sz w:val="24"/>
          <w:szCs w:val="24"/>
          <w:rtl/>
        </w:rPr>
        <w:t xml:space="preserve">לכן קובע התקן </w:t>
      </w:r>
      <w:r w:rsidR="00BB6F7D">
        <w:rPr>
          <w:rFonts w:cs="David" w:hint="cs"/>
          <w:sz w:val="24"/>
          <w:szCs w:val="24"/>
          <w:rtl/>
        </w:rPr>
        <w:t>במקרה הזה עלינו לחשב תוספת מימוש מותאמת</w:t>
      </w:r>
    </w:p>
    <w:p w:rsidR="00BB6F7D" w:rsidRDefault="00BB6F7D" w:rsidP="00AA29B6">
      <w:pPr>
        <w:pStyle w:val="a7"/>
        <w:spacing w:line="360" w:lineRule="auto"/>
        <w:ind w:left="1080"/>
        <w:jc w:val="both"/>
        <w:rPr>
          <w:rFonts w:cs="David"/>
          <w:sz w:val="24"/>
          <w:szCs w:val="24"/>
          <w:rtl/>
        </w:rPr>
      </w:pPr>
      <w:r>
        <w:rPr>
          <w:rFonts w:cs="David" w:hint="cs"/>
          <w:sz w:val="24"/>
          <w:szCs w:val="24"/>
          <w:rtl/>
        </w:rPr>
        <w:t>שתהיה מורכבת מ:</w:t>
      </w:r>
    </w:p>
    <w:p w:rsidR="00BB6F7D" w:rsidRDefault="00BB6F7D" w:rsidP="007C6F41">
      <w:pPr>
        <w:pStyle w:val="a7"/>
        <w:numPr>
          <w:ilvl w:val="0"/>
          <w:numId w:val="9"/>
        </w:numPr>
        <w:spacing w:line="360" w:lineRule="auto"/>
        <w:jc w:val="both"/>
        <w:rPr>
          <w:rFonts w:cs="David" w:hint="cs"/>
          <w:sz w:val="24"/>
          <w:szCs w:val="24"/>
        </w:rPr>
      </w:pPr>
      <w:r>
        <w:rPr>
          <w:rFonts w:cs="David" w:hint="cs"/>
          <w:sz w:val="24"/>
          <w:szCs w:val="24"/>
          <w:rtl/>
        </w:rPr>
        <w:t>שרותי עבודה שטרם סופקו</w:t>
      </w:r>
    </w:p>
    <w:p w:rsidR="00AA29B6" w:rsidRDefault="00BB6F7D" w:rsidP="007C6F41">
      <w:pPr>
        <w:pStyle w:val="a7"/>
        <w:numPr>
          <w:ilvl w:val="0"/>
          <w:numId w:val="9"/>
        </w:numPr>
        <w:spacing w:line="360" w:lineRule="auto"/>
        <w:jc w:val="both"/>
        <w:rPr>
          <w:rFonts w:cs="David"/>
          <w:sz w:val="24"/>
          <w:szCs w:val="24"/>
        </w:rPr>
      </w:pPr>
      <w:r>
        <w:rPr>
          <w:rFonts w:cs="David" w:hint="cs"/>
          <w:sz w:val="24"/>
          <w:szCs w:val="24"/>
          <w:rtl/>
        </w:rPr>
        <w:t>מזומן</w:t>
      </w:r>
      <w:r w:rsidR="00AA29B6">
        <w:rPr>
          <w:rFonts w:cs="David" w:hint="cs"/>
          <w:sz w:val="24"/>
          <w:szCs w:val="24"/>
          <w:rtl/>
        </w:rPr>
        <w:t xml:space="preserve"> </w:t>
      </w:r>
    </w:p>
    <w:p w:rsidR="00BB6F7D" w:rsidRPr="00BB6F7D" w:rsidRDefault="00BB6F7D" w:rsidP="00BB6F7D">
      <w:pPr>
        <w:spacing w:line="360" w:lineRule="auto"/>
        <w:ind w:left="1080"/>
        <w:jc w:val="both"/>
        <w:rPr>
          <w:rFonts w:cs="David"/>
          <w:sz w:val="24"/>
          <w:szCs w:val="24"/>
          <w:rtl/>
        </w:rPr>
      </w:pPr>
      <w:r>
        <w:rPr>
          <w:rFonts w:cs="David" w:hint="cs"/>
          <w:sz w:val="24"/>
          <w:szCs w:val="24"/>
          <w:rtl/>
        </w:rPr>
        <w:t xml:space="preserve">בהתאם לתוספת המימוש המותאמת הזאת נחשב את המניות בחינם . </w:t>
      </w:r>
    </w:p>
    <w:p w:rsidR="00AA29B6" w:rsidRDefault="00BB6F7D" w:rsidP="00AA29B6">
      <w:pPr>
        <w:pStyle w:val="a7"/>
        <w:spacing w:line="360" w:lineRule="auto"/>
        <w:ind w:left="1080"/>
        <w:jc w:val="both"/>
        <w:rPr>
          <w:rFonts w:cs="David"/>
          <w:b/>
          <w:bCs/>
          <w:sz w:val="24"/>
          <w:szCs w:val="24"/>
          <w:rtl/>
        </w:rPr>
      </w:pPr>
      <w:r>
        <w:rPr>
          <w:rFonts w:cs="David" w:hint="cs"/>
          <w:b/>
          <w:bCs/>
          <w:sz w:val="24"/>
          <w:szCs w:val="24"/>
          <w:rtl/>
        </w:rPr>
        <w:t>דוגמא:</w:t>
      </w:r>
    </w:p>
    <w:p w:rsidR="00BB6F7D" w:rsidRDefault="00BB6F7D" w:rsidP="00AA29B6">
      <w:pPr>
        <w:pStyle w:val="a7"/>
        <w:spacing w:line="360" w:lineRule="auto"/>
        <w:ind w:left="1080"/>
        <w:jc w:val="both"/>
        <w:rPr>
          <w:rFonts w:cs="David"/>
          <w:sz w:val="24"/>
          <w:szCs w:val="24"/>
          <w:rtl/>
        </w:rPr>
      </w:pPr>
      <w:r>
        <w:rPr>
          <w:rFonts w:cs="David" w:hint="cs"/>
          <w:sz w:val="24"/>
          <w:szCs w:val="24"/>
          <w:rtl/>
        </w:rPr>
        <w:t xml:space="preserve">ב-01/14 הדיעה הישות להסכם עם עובד אחד לפיו עליו לעבוד 3 שנים ואז יקבל 1,000 אופציות הניתנותל להמרה למניות ביחס של 1:1 תמורת תוספת מימוש של 10 ₪. </w:t>
      </w:r>
    </w:p>
    <w:p w:rsidR="00BB6F7D" w:rsidRDefault="00BB6F7D" w:rsidP="00AA29B6">
      <w:pPr>
        <w:pStyle w:val="a7"/>
        <w:spacing w:line="360" w:lineRule="auto"/>
        <w:ind w:left="1080"/>
        <w:jc w:val="both"/>
        <w:rPr>
          <w:rFonts w:cs="David"/>
          <w:sz w:val="24"/>
          <w:szCs w:val="24"/>
          <w:rtl/>
        </w:rPr>
      </w:pPr>
      <w:r>
        <w:rPr>
          <w:rFonts w:cs="David" w:hint="cs"/>
          <w:sz w:val="24"/>
          <w:szCs w:val="24"/>
          <w:rtl/>
        </w:rPr>
        <w:t xml:space="preserve">השוו"ה של האופציה למועד ההענקה הוא 24 ₪. </w:t>
      </w:r>
    </w:p>
    <w:p w:rsidR="00BB6F7D" w:rsidRDefault="00BB6F7D" w:rsidP="00AA29B6">
      <w:pPr>
        <w:pStyle w:val="a7"/>
        <w:spacing w:line="360" w:lineRule="auto"/>
        <w:ind w:left="1080"/>
        <w:jc w:val="both"/>
        <w:rPr>
          <w:rFonts w:cs="David" w:hint="cs"/>
          <w:sz w:val="24"/>
          <w:szCs w:val="24"/>
          <w:rtl/>
        </w:rPr>
      </w:pPr>
      <w:r>
        <w:rPr>
          <w:rFonts w:cs="David" w:hint="cs"/>
          <w:sz w:val="24"/>
          <w:szCs w:val="24"/>
          <w:rtl/>
        </w:rPr>
        <w:t xml:space="preserve">מחיר המניה הממוצע הוא 52 ₪ . </w:t>
      </w:r>
    </w:p>
    <w:p w:rsidR="00BB6F7D" w:rsidRDefault="00BB6F7D" w:rsidP="00AA29B6">
      <w:pPr>
        <w:pStyle w:val="a7"/>
        <w:spacing w:line="360" w:lineRule="auto"/>
        <w:ind w:left="1080"/>
        <w:jc w:val="both"/>
        <w:rPr>
          <w:rFonts w:cs="David" w:hint="cs"/>
          <w:b/>
          <w:bCs/>
          <w:sz w:val="24"/>
          <w:szCs w:val="24"/>
          <w:rtl/>
        </w:rPr>
      </w:pPr>
      <w:r>
        <w:rPr>
          <w:rFonts w:cs="David" w:hint="cs"/>
          <w:b/>
          <w:bCs/>
          <w:sz w:val="24"/>
          <w:szCs w:val="24"/>
          <w:rtl/>
        </w:rPr>
        <w:t xml:space="preserve">נדרש: הצג את ההשפעה על חישובי הרווח המדולל למניה </w:t>
      </w:r>
    </w:p>
    <w:p w:rsidR="00BB6F7D" w:rsidRDefault="00BB6F7D" w:rsidP="00BB6F7D">
      <w:pPr>
        <w:spacing w:line="360" w:lineRule="auto"/>
        <w:ind w:left="1080"/>
        <w:jc w:val="both"/>
        <w:rPr>
          <w:rFonts w:cs="David" w:hint="cs"/>
          <w:b/>
          <w:bCs/>
          <w:sz w:val="24"/>
          <w:szCs w:val="24"/>
          <w:rtl/>
        </w:rPr>
      </w:pPr>
      <w:r>
        <w:rPr>
          <w:rFonts w:cs="David" w:hint="cs"/>
          <w:b/>
          <w:bCs/>
          <w:sz w:val="24"/>
          <w:szCs w:val="24"/>
          <w:rtl/>
        </w:rPr>
        <w:t>פיתרון</w:t>
      </w:r>
      <w:r w:rsidRPr="00BB6F7D">
        <w:rPr>
          <w:rFonts w:cs="David" w:hint="cs"/>
          <w:b/>
          <w:b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35"/>
      </w:tblGrid>
      <w:tr w:rsidR="00BB6F7D" w:rsidTr="00116CD9">
        <w:tc>
          <w:tcPr>
            <w:tcW w:w="0" w:type="auto"/>
            <w:vAlign w:val="center"/>
          </w:tcPr>
          <w:p w:rsidR="00BB6F7D" w:rsidRDefault="00BB6F7D" w:rsidP="00116CD9">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BB6F7D" w:rsidRDefault="00BB6F7D" w:rsidP="00116CD9">
            <w:pPr>
              <w:spacing w:line="360" w:lineRule="auto"/>
              <w:rPr>
                <w:rFonts w:cs="David"/>
                <w:sz w:val="24"/>
                <w:szCs w:val="24"/>
                <w:rtl/>
              </w:rPr>
            </w:pPr>
            <w:r>
              <w:rPr>
                <w:rFonts w:cs="David" w:hint="cs"/>
                <w:sz w:val="24"/>
                <w:szCs w:val="24"/>
                <w:rtl/>
              </w:rPr>
              <w:t>0</w:t>
            </w:r>
          </w:p>
        </w:tc>
      </w:tr>
      <w:tr w:rsidR="00BB6F7D" w:rsidTr="00116CD9">
        <w:tc>
          <w:tcPr>
            <w:tcW w:w="0" w:type="auto"/>
            <w:vAlign w:val="center"/>
          </w:tcPr>
          <w:p w:rsidR="00BB6F7D" w:rsidRDefault="00BB6F7D" w:rsidP="00116CD9">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BB6F7D" w:rsidRDefault="00116CD9" w:rsidP="00BB6F7D">
            <w:pPr>
              <w:spacing w:line="360" w:lineRule="auto"/>
              <w:rPr>
                <w:rFonts w:cs="David" w:hint="cs"/>
                <w:sz w:val="24"/>
                <w:szCs w:val="24"/>
                <w:rtl/>
              </w:rPr>
            </w:pPr>
            <w:r>
              <w:rPr>
                <w:rFonts w:cs="David" w:hint="cs"/>
                <w:sz w:val="24"/>
                <w:szCs w:val="24"/>
                <w:rtl/>
              </w:rPr>
              <w:t>500</w:t>
            </w:r>
          </w:p>
        </w:tc>
      </w:tr>
    </w:tbl>
    <w:p w:rsidR="00BB6F7D" w:rsidRDefault="00BB6F7D" w:rsidP="00AA29B6">
      <w:pPr>
        <w:pStyle w:val="a7"/>
        <w:spacing w:line="360" w:lineRule="auto"/>
        <w:ind w:left="1080"/>
        <w:jc w:val="both"/>
        <w:rPr>
          <w:rFonts w:cs="David"/>
          <w:b/>
          <w:bCs/>
          <w:sz w:val="24"/>
          <w:szCs w:val="24"/>
          <w:rtl/>
        </w:rPr>
      </w:pPr>
    </w:p>
    <w:p w:rsidR="00BB6F7D" w:rsidRPr="00BB6F7D" w:rsidRDefault="00BB6F7D" w:rsidP="00AA29B6">
      <w:pPr>
        <w:pStyle w:val="a7"/>
        <w:spacing w:line="360" w:lineRule="auto"/>
        <w:ind w:left="1080"/>
        <w:jc w:val="both"/>
        <w:rPr>
          <w:rFonts w:cs="David"/>
          <w:sz w:val="24"/>
          <w:szCs w:val="24"/>
          <w:rtl/>
        </w:rPr>
      </w:pPr>
      <w:r w:rsidRPr="00BB6F7D">
        <w:rPr>
          <w:rFonts w:cs="David" w:hint="cs"/>
          <w:sz w:val="24"/>
          <w:szCs w:val="24"/>
          <w:rtl/>
        </w:rPr>
        <w:t>נחשב ראשית תוספת מימוש מותאמת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1435"/>
      </w:tblGrid>
      <w:tr w:rsidR="00BB6F7D" w:rsidRPr="00BB6F7D" w:rsidTr="00BB6F7D">
        <w:tc>
          <w:tcPr>
            <w:tcW w:w="0" w:type="auto"/>
            <w:vAlign w:val="center"/>
          </w:tcPr>
          <w:p w:rsidR="00BB6F7D" w:rsidRPr="00BB6F7D" w:rsidRDefault="00BB6F7D" w:rsidP="00BB6F7D">
            <w:pPr>
              <w:pStyle w:val="a7"/>
              <w:spacing w:line="360" w:lineRule="auto"/>
              <w:ind w:left="0"/>
              <w:rPr>
                <w:rFonts w:cs="David"/>
                <w:sz w:val="24"/>
                <w:szCs w:val="24"/>
                <w:rtl/>
              </w:rPr>
            </w:pPr>
            <w:r w:rsidRPr="00BB6F7D">
              <w:rPr>
                <w:rFonts w:cs="David" w:hint="cs"/>
                <w:sz w:val="24"/>
                <w:szCs w:val="24"/>
                <w:rtl/>
              </w:rPr>
              <w:t>שרותי עבודה שטרם סופקו</w:t>
            </w:r>
          </w:p>
        </w:tc>
        <w:tc>
          <w:tcPr>
            <w:tcW w:w="0" w:type="auto"/>
            <w:vAlign w:val="center"/>
          </w:tcPr>
          <w:p w:rsidR="00BB6F7D" w:rsidRPr="00BB6F7D" w:rsidRDefault="00BB6F7D" w:rsidP="00BB6F7D">
            <w:pPr>
              <w:pStyle w:val="a7"/>
              <w:spacing w:line="360" w:lineRule="auto"/>
              <w:ind w:left="0"/>
              <w:rPr>
                <w:rFonts w:cs="David"/>
                <w:i/>
                <w:sz w:val="24"/>
                <w:szCs w:val="24"/>
                <w:rtl/>
              </w:rPr>
            </w:pPr>
            <w:r w:rsidRPr="00BB6F7D">
              <w:rPr>
                <w:rFonts w:cs="David" w:hint="cs"/>
                <w:sz w:val="24"/>
                <w:szCs w:val="24"/>
                <w:rtl/>
              </w:rPr>
              <w:t xml:space="preserve"> </w:t>
            </w:r>
            <m:oMath>
              <m:r>
                <m:rPr>
                  <m:sty m:val="p"/>
                </m:rPr>
                <w:rPr>
                  <w:rFonts w:ascii="Cambria Math" w:hAnsi="Cambria Math" w:cs="David"/>
                  <w:sz w:val="24"/>
                  <w:szCs w:val="24"/>
                </w:rPr>
                <m:t>24*</m:t>
              </m:r>
              <m:f>
                <m:fPr>
                  <m:ctrlPr>
                    <w:rPr>
                      <w:rFonts w:ascii="Cambria Math" w:hAnsi="Cambria Math" w:cs="David"/>
                      <w:sz w:val="24"/>
                      <w:szCs w:val="24"/>
                    </w:rPr>
                  </m:ctrlPr>
                </m:fPr>
                <m:num>
                  <m:r>
                    <m:rPr>
                      <m:sty m:val="p"/>
                    </m:rPr>
                    <w:rPr>
                      <w:rFonts w:ascii="Cambria Math" w:hAnsi="Cambria Math" w:cs="David"/>
                      <w:sz w:val="24"/>
                      <w:szCs w:val="24"/>
                    </w:rPr>
                    <m:t>2</m:t>
                  </m:r>
                </m:num>
                <m:den>
                  <m:r>
                    <m:rPr>
                      <m:sty m:val="p"/>
                    </m:rPr>
                    <w:rPr>
                      <w:rFonts w:ascii="Cambria Math" w:hAnsi="Cambria Math" w:cs="David"/>
                      <w:sz w:val="24"/>
                      <w:szCs w:val="24"/>
                    </w:rPr>
                    <m:t>3</m:t>
                  </m:r>
                </m:den>
              </m:f>
              <m:r>
                <m:rPr>
                  <m:sty m:val="p"/>
                </m:rPr>
                <w:rPr>
                  <w:rFonts w:ascii="Cambria Math" w:hAnsi="Cambria Math" w:cs="David"/>
                  <w:sz w:val="24"/>
                  <w:szCs w:val="24"/>
                </w:rPr>
                <m:t>=16</m:t>
              </m:r>
            </m:oMath>
          </w:p>
        </w:tc>
      </w:tr>
      <w:tr w:rsidR="00BB6F7D" w:rsidRPr="00BB6F7D" w:rsidTr="00BB6F7D">
        <w:tc>
          <w:tcPr>
            <w:tcW w:w="0" w:type="auto"/>
            <w:vAlign w:val="center"/>
          </w:tcPr>
          <w:p w:rsidR="00BB6F7D" w:rsidRPr="00BB6F7D" w:rsidRDefault="00BB6F7D" w:rsidP="00BB6F7D">
            <w:pPr>
              <w:pStyle w:val="a7"/>
              <w:spacing w:line="360" w:lineRule="auto"/>
              <w:ind w:left="0"/>
              <w:rPr>
                <w:rFonts w:cs="David" w:hint="cs"/>
                <w:sz w:val="24"/>
                <w:szCs w:val="24"/>
                <w:rtl/>
              </w:rPr>
            </w:pPr>
            <w:r w:rsidRPr="00BB6F7D">
              <w:rPr>
                <w:rFonts w:cs="David" w:hint="cs"/>
                <w:sz w:val="24"/>
                <w:szCs w:val="24"/>
                <w:rtl/>
              </w:rPr>
              <w:t>מזומן תוספת מימוש רגילה</w:t>
            </w:r>
          </w:p>
        </w:tc>
        <w:tc>
          <w:tcPr>
            <w:tcW w:w="0" w:type="auto"/>
            <w:vAlign w:val="center"/>
          </w:tcPr>
          <w:p w:rsidR="00BB6F7D" w:rsidRPr="00BB6F7D" w:rsidRDefault="00BB6F7D" w:rsidP="00BB6F7D">
            <w:pPr>
              <w:pStyle w:val="a7"/>
              <w:spacing w:line="360" w:lineRule="auto"/>
              <w:ind w:left="0"/>
              <w:rPr>
                <w:rFonts w:cs="David" w:hint="cs"/>
                <w:sz w:val="24"/>
                <w:szCs w:val="24"/>
                <w:rtl/>
              </w:rPr>
            </w:pPr>
            <w:r w:rsidRPr="00BB6F7D">
              <w:rPr>
                <w:rFonts w:cs="David" w:hint="cs"/>
                <w:sz w:val="24"/>
                <w:szCs w:val="24"/>
                <w:rtl/>
              </w:rPr>
              <w:t xml:space="preserve"> 10 ₪ </w:t>
            </w:r>
          </w:p>
        </w:tc>
      </w:tr>
      <w:tr w:rsidR="00BB6F7D" w:rsidRPr="00BB6F7D" w:rsidTr="00BB6F7D">
        <w:tc>
          <w:tcPr>
            <w:tcW w:w="0" w:type="auto"/>
            <w:vAlign w:val="center"/>
          </w:tcPr>
          <w:p w:rsidR="00BB6F7D" w:rsidRPr="00BB6F7D" w:rsidRDefault="00BB6F7D" w:rsidP="00BB6F7D">
            <w:pPr>
              <w:pStyle w:val="a7"/>
              <w:spacing w:line="360" w:lineRule="auto"/>
              <w:ind w:left="0"/>
              <w:rPr>
                <w:rFonts w:cs="David"/>
                <w:sz w:val="24"/>
                <w:szCs w:val="24"/>
                <w:rtl/>
              </w:rPr>
            </w:pPr>
            <w:r w:rsidRPr="00BB6F7D">
              <w:rPr>
                <w:rFonts w:cs="David" w:hint="cs"/>
                <w:sz w:val="24"/>
                <w:szCs w:val="24"/>
                <w:rtl/>
              </w:rPr>
              <w:t>סה"כ</w:t>
            </w:r>
          </w:p>
        </w:tc>
        <w:tc>
          <w:tcPr>
            <w:tcW w:w="0" w:type="auto"/>
            <w:vAlign w:val="center"/>
          </w:tcPr>
          <w:p w:rsidR="00BB6F7D" w:rsidRPr="00BB6F7D" w:rsidRDefault="00BB6F7D" w:rsidP="00BB6F7D">
            <w:pPr>
              <w:pStyle w:val="a7"/>
              <w:spacing w:line="360" w:lineRule="auto"/>
              <w:ind w:left="0"/>
              <w:rPr>
                <w:rFonts w:cs="David" w:hint="cs"/>
                <w:sz w:val="24"/>
                <w:szCs w:val="24"/>
                <w:rtl/>
              </w:rPr>
            </w:pPr>
            <w:r w:rsidRPr="00BB6F7D">
              <w:rPr>
                <w:rFonts w:cs="David" w:hint="cs"/>
                <w:sz w:val="24"/>
                <w:szCs w:val="24"/>
                <w:rtl/>
              </w:rPr>
              <w:t xml:space="preserve"> 26 ₪ </w:t>
            </w:r>
          </w:p>
        </w:tc>
      </w:tr>
    </w:tbl>
    <w:p w:rsidR="00BB6F7D" w:rsidRDefault="00BB6F7D" w:rsidP="00AA29B6">
      <w:pPr>
        <w:pStyle w:val="a7"/>
        <w:spacing w:line="360" w:lineRule="auto"/>
        <w:ind w:left="1080"/>
        <w:jc w:val="both"/>
        <w:rPr>
          <w:rFonts w:cs="David"/>
          <w:sz w:val="24"/>
          <w:szCs w:val="24"/>
          <w:rtl/>
        </w:rPr>
      </w:pPr>
    </w:p>
    <w:tbl>
      <w:tblPr>
        <w:tblStyle w:val="ab"/>
        <w:tblpPr w:leftFromText="180" w:rightFromText="180" w:vertAnchor="text" w:horzAnchor="page" w:tblpX="5135" w:tblpY="-37"/>
        <w:bidiVisual/>
        <w:tblW w:w="0" w:type="auto"/>
        <w:tblLook w:val="04A0" w:firstRow="1" w:lastRow="0" w:firstColumn="1" w:lastColumn="0" w:noHBand="0" w:noVBand="1"/>
      </w:tblPr>
      <w:tblGrid>
        <w:gridCol w:w="2646"/>
        <w:gridCol w:w="1240"/>
      </w:tblGrid>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Pr>
                <w:rFonts w:eastAsiaTheme="minorEastAsia" w:cs="David" w:hint="cs"/>
                <w:sz w:val="24"/>
                <w:szCs w:val="24"/>
                <w:rtl/>
              </w:rPr>
              <w:t>האם האופציה בתוך הכסף ?</w:t>
            </w:r>
          </w:p>
        </w:tc>
        <w:tc>
          <w:tcPr>
            <w:tcW w:w="0" w:type="auto"/>
          </w:tcPr>
          <w:p w:rsidR="00BB6F7D" w:rsidRPr="00AA29B6" w:rsidRDefault="000439DC" w:rsidP="000439DC">
            <w:pPr>
              <w:bidi w:val="0"/>
              <w:spacing w:line="360" w:lineRule="auto"/>
              <w:jc w:val="center"/>
              <w:rPr>
                <w:rFonts w:ascii="David" w:eastAsia="Calibri" w:hAnsi="David" w:cs="David"/>
                <w:sz w:val="24"/>
                <w:szCs w:val="24"/>
              </w:rPr>
            </w:pPr>
            <w:r>
              <w:rPr>
                <w:rFonts w:ascii="David" w:eastAsia="Calibri" w:hAnsi="David" w:cs="David"/>
                <w:sz w:val="24"/>
                <w:szCs w:val="24"/>
              </w:rPr>
              <w:t>52&gt;26</w:t>
            </w:r>
          </w:p>
        </w:tc>
      </w:tr>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BB6F7D" w:rsidRPr="00AA29B6" w:rsidRDefault="000439DC" w:rsidP="000439DC">
            <w:pPr>
              <w:bidi w:val="0"/>
              <w:spacing w:line="360" w:lineRule="auto"/>
              <w:jc w:val="center"/>
              <w:rPr>
                <w:rFonts w:ascii="David" w:eastAsia="Calibri" w:hAnsi="David" w:cs="David"/>
                <w:sz w:val="24"/>
                <w:szCs w:val="24"/>
              </w:rPr>
            </w:pPr>
            <w:r>
              <w:rPr>
                <w:rFonts w:ascii="David" w:eastAsia="Calibri" w:hAnsi="David" w:cs="David"/>
                <w:sz w:val="24"/>
                <w:szCs w:val="24"/>
              </w:rPr>
              <w:t>26</w:t>
            </w:r>
            <w:r w:rsidR="00BB6F7D" w:rsidRPr="00AA29B6">
              <w:rPr>
                <w:rFonts w:ascii="David" w:eastAsia="Calibri" w:hAnsi="David" w:cs="David"/>
                <w:sz w:val="24"/>
                <w:szCs w:val="24"/>
              </w:rPr>
              <w:t>,000</w:t>
            </w:r>
          </w:p>
        </w:tc>
      </w:tr>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BB6F7D" w:rsidRPr="00AA29B6" w:rsidRDefault="000439DC" w:rsidP="000439DC">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26k</m:t>
                    </m:r>
                  </m:num>
                  <m:den>
                    <m:r>
                      <w:rPr>
                        <w:rFonts w:ascii="Cambria Math" w:eastAsia="Calibri" w:hAnsi="Cambria Math" w:cs="David"/>
                      </w:rPr>
                      <m:t>52</m:t>
                    </m:r>
                  </m:den>
                </m:f>
                <m:r>
                  <w:rPr>
                    <w:rFonts w:ascii="Cambria Math" w:eastAsia="Calibri" w:hAnsi="Cambria Math" w:cs="David"/>
                  </w:rPr>
                  <m:t>=500</m:t>
                </m:r>
              </m:oMath>
            </m:oMathPara>
          </w:p>
        </w:tc>
      </w:tr>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BB6F7D" w:rsidRPr="00AA29B6" w:rsidRDefault="000439DC" w:rsidP="000439DC">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w:t>
            </w:r>
            <w:r w:rsidR="00BB6F7D" w:rsidRPr="00AA29B6">
              <w:rPr>
                <w:rFonts w:ascii="David" w:eastAsiaTheme="minorEastAsia" w:hAnsi="David" w:cs="David"/>
                <w:sz w:val="24"/>
                <w:szCs w:val="24"/>
                <w:rtl/>
              </w:rPr>
              <w:t>,000</w:t>
            </w:r>
          </w:p>
        </w:tc>
      </w:tr>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BB6F7D" w:rsidRPr="00AA29B6" w:rsidRDefault="00BB6F7D" w:rsidP="000439DC">
            <w:pPr>
              <w:spacing w:line="360" w:lineRule="auto"/>
              <w:jc w:val="center"/>
              <w:rPr>
                <w:rFonts w:ascii="David" w:eastAsiaTheme="minorEastAsia" w:hAnsi="David" w:cs="David"/>
                <w:sz w:val="24"/>
                <w:szCs w:val="24"/>
                <w:rtl/>
              </w:rPr>
            </w:pPr>
            <w:r w:rsidRPr="00AA29B6">
              <w:rPr>
                <w:rFonts w:ascii="David" w:eastAsiaTheme="minorEastAsia" w:hAnsi="David" w:cs="David"/>
                <w:sz w:val="24"/>
                <w:szCs w:val="24"/>
                <w:rtl/>
              </w:rPr>
              <w:t>5</w:t>
            </w:r>
            <w:r w:rsidR="000439DC">
              <w:rPr>
                <w:rFonts w:ascii="David" w:eastAsiaTheme="minorEastAsia" w:hAnsi="David" w:cs="David" w:hint="cs"/>
                <w:sz w:val="24"/>
                <w:szCs w:val="24"/>
                <w:rtl/>
              </w:rPr>
              <w:t>0</w:t>
            </w:r>
            <w:r w:rsidRPr="00AA29B6">
              <w:rPr>
                <w:rFonts w:ascii="David" w:eastAsiaTheme="minorEastAsia" w:hAnsi="David" w:cs="David"/>
                <w:sz w:val="24"/>
                <w:szCs w:val="24"/>
                <w:rtl/>
              </w:rPr>
              <w:t>0</w:t>
            </w:r>
          </w:p>
        </w:tc>
      </w:tr>
      <w:tr w:rsidR="00BB6F7D" w:rsidRPr="00AA29B6" w:rsidTr="000439DC">
        <w:tc>
          <w:tcPr>
            <w:tcW w:w="0" w:type="auto"/>
            <w:vAlign w:val="center"/>
          </w:tcPr>
          <w:p w:rsidR="00BB6F7D" w:rsidRPr="00DA644E" w:rsidRDefault="00BB6F7D" w:rsidP="000439DC">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BB6F7D" w:rsidRPr="00AA29B6" w:rsidRDefault="00BB6F7D" w:rsidP="000439DC">
            <w:pPr>
              <w:bidi w:val="0"/>
              <w:spacing w:line="360" w:lineRule="auto"/>
              <w:jc w:val="center"/>
              <w:rPr>
                <w:rFonts w:ascii="David" w:eastAsia="Calibri" w:hAnsi="David" w:cs="David"/>
                <w:sz w:val="24"/>
                <w:szCs w:val="24"/>
              </w:rPr>
            </w:pPr>
            <w:r w:rsidRPr="00AA29B6">
              <w:rPr>
                <w:rFonts w:ascii="David" w:eastAsia="Calibri" w:hAnsi="David" w:cs="David"/>
                <w:sz w:val="24"/>
                <w:szCs w:val="24"/>
              </w:rPr>
              <w:t>5</w:t>
            </w:r>
            <w:r w:rsidR="000439DC">
              <w:rPr>
                <w:rFonts w:ascii="David" w:eastAsia="Calibri" w:hAnsi="David" w:cs="David"/>
                <w:sz w:val="24"/>
                <w:szCs w:val="24"/>
              </w:rPr>
              <w:t>0</w:t>
            </w:r>
            <w:r w:rsidRPr="00AA29B6">
              <w:rPr>
                <w:rFonts w:ascii="David" w:eastAsia="Calibri" w:hAnsi="David" w:cs="David"/>
                <w:sz w:val="24"/>
                <w:szCs w:val="24"/>
              </w:rPr>
              <w:t>0</w:t>
            </w:r>
          </w:p>
        </w:tc>
      </w:tr>
    </w:tbl>
    <w:p w:rsidR="00BB6F7D" w:rsidRPr="00BB6F7D" w:rsidRDefault="00BB6F7D" w:rsidP="00AA29B6">
      <w:pPr>
        <w:pStyle w:val="a7"/>
        <w:spacing w:line="360" w:lineRule="auto"/>
        <w:ind w:left="1080"/>
        <w:jc w:val="both"/>
        <w:rPr>
          <w:rFonts w:cs="David" w:hint="cs"/>
          <w:sz w:val="24"/>
          <w:szCs w:val="24"/>
          <w:rtl/>
        </w:rPr>
      </w:pPr>
    </w:p>
    <w:p w:rsidR="00AA29B6" w:rsidRDefault="00AA29B6" w:rsidP="00AA29B6">
      <w:pPr>
        <w:pStyle w:val="a7"/>
        <w:spacing w:line="360" w:lineRule="auto"/>
        <w:ind w:left="1080"/>
        <w:jc w:val="both"/>
        <w:rPr>
          <w:rFonts w:cs="David"/>
          <w:sz w:val="24"/>
          <w:szCs w:val="24"/>
          <w:rtl/>
        </w:rPr>
      </w:pPr>
    </w:p>
    <w:p w:rsidR="00AA29B6" w:rsidRDefault="00AA29B6" w:rsidP="00AA29B6">
      <w:pPr>
        <w:pStyle w:val="a7"/>
        <w:spacing w:line="360" w:lineRule="auto"/>
        <w:ind w:left="1080"/>
        <w:jc w:val="both"/>
        <w:rPr>
          <w:rFonts w:cs="David"/>
          <w:sz w:val="24"/>
          <w:szCs w:val="24"/>
          <w:rtl/>
        </w:rPr>
      </w:pPr>
    </w:p>
    <w:p w:rsidR="00AA29B6" w:rsidRDefault="00AA29B6" w:rsidP="00AA29B6">
      <w:pPr>
        <w:pStyle w:val="a7"/>
        <w:spacing w:line="360" w:lineRule="auto"/>
        <w:ind w:left="1080"/>
        <w:jc w:val="both"/>
        <w:rPr>
          <w:rFonts w:cs="David"/>
          <w:sz w:val="24"/>
          <w:szCs w:val="24"/>
          <w:rtl/>
        </w:rPr>
      </w:pPr>
    </w:p>
    <w:p w:rsidR="00AA29B6" w:rsidRDefault="00AA29B6" w:rsidP="00AA29B6">
      <w:pPr>
        <w:pStyle w:val="a7"/>
        <w:spacing w:line="360" w:lineRule="auto"/>
        <w:ind w:left="1080"/>
        <w:jc w:val="both"/>
        <w:rPr>
          <w:rFonts w:cs="David"/>
          <w:sz w:val="24"/>
          <w:szCs w:val="24"/>
          <w:rtl/>
        </w:rPr>
      </w:pPr>
    </w:p>
    <w:p w:rsidR="00AA29B6" w:rsidRDefault="00AA29B6" w:rsidP="00AA29B6">
      <w:pPr>
        <w:pStyle w:val="a7"/>
        <w:spacing w:line="360" w:lineRule="auto"/>
        <w:ind w:left="1080"/>
        <w:jc w:val="both"/>
        <w:rPr>
          <w:rFonts w:cs="David"/>
          <w:sz w:val="24"/>
          <w:szCs w:val="24"/>
          <w:rtl/>
        </w:rPr>
      </w:pPr>
    </w:p>
    <w:p w:rsidR="000439DC" w:rsidRDefault="000439DC" w:rsidP="00AA29B6">
      <w:pPr>
        <w:pStyle w:val="a7"/>
        <w:spacing w:line="360" w:lineRule="auto"/>
        <w:ind w:left="1080"/>
        <w:jc w:val="both"/>
        <w:rPr>
          <w:rFonts w:cs="David"/>
          <w:sz w:val="24"/>
          <w:szCs w:val="24"/>
          <w:rtl/>
        </w:rPr>
      </w:pPr>
    </w:p>
    <w:p w:rsidR="000439DC" w:rsidRDefault="000439DC" w:rsidP="00AA29B6">
      <w:pPr>
        <w:pStyle w:val="a7"/>
        <w:spacing w:line="360" w:lineRule="auto"/>
        <w:ind w:left="1080"/>
        <w:jc w:val="both"/>
        <w:rPr>
          <w:rFonts w:cs="David"/>
          <w:b/>
          <w:bCs/>
          <w:sz w:val="24"/>
          <w:szCs w:val="24"/>
          <w:u w:val="single"/>
          <w:rtl/>
        </w:rPr>
      </w:pPr>
    </w:p>
    <w:p w:rsidR="00EB658D" w:rsidRDefault="00EB658D" w:rsidP="00AA29B6">
      <w:pPr>
        <w:pStyle w:val="a7"/>
        <w:spacing w:line="360" w:lineRule="auto"/>
        <w:ind w:left="1080"/>
        <w:jc w:val="both"/>
        <w:rPr>
          <w:rFonts w:cs="David"/>
          <w:b/>
          <w:bCs/>
          <w:sz w:val="24"/>
          <w:szCs w:val="24"/>
          <w:u w:val="single"/>
          <w:rtl/>
        </w:rPr>
      </w:pPr>
    </w:p>
    <w:p w:rsidR="000439DC" w:rsidRDefault="000439DC" w:rsidP="00AA29B6">
      <w:pPr>
        <w:pStyle w:val="a7"/>
        <w:spacing w:line="360" w:lineRule="auto"/>
        <w:ind w:left="1080"/>
        <w:jc w:val="both"/>
        <w:rPr>
          <w:rFonts w:cs="David"/>
          <w:b/>
          <w:bCs/>
          <w:sz w:val="24"/>
          <w:szCs w:val="24"/>
          <w:u w:val="single"/>
          <w:rtl/>
        </w:rPr>
      </w:pPr>
      <w:r>
        <w:rPr>
          <w:rFonts w:cs="David" w:hint="cs"/>
          <w:b/>
          <w:bCs/>
          <w:sz w:val="24"/>
          <w:szCs w:val="24"/>
          <w:u w:val="single"/>
          <w:rtl/>
        </w:rPr>
        <w:lastRenderedPageBreak/>
        <w:t>דגשים</w:t>
      </w:r>
    </w:p>
    <w:p w:rsidR="000439DC" w:rsidRPr="000439DC" w:rsidRDefault="000439DC" w:rsidP="007C6F41">
      <w:pPr>
        <w:pStyle w:val="a7"/>
        <w:numPr>
          <w:ilvl w:val="0"/>
          <w:numId w:val="10"/>
        </w:numPr>
        <w:spacing w:line="360" w:lineRule="auto"/>
        <w:jc w:val="both"/>
        <w:rPr>
          <w:rFonts w:cs="David"/>
          <w:b/>
          <w:bCs/>
          <w:sz w:val="24"/>
          <w:szCs w:val="24"/>
          <w:u w:val="single"/>
        </w:rPr>
      </w:pPr>
      <w:r>
        <w:rPr>
          <w:rFonts w:cs="David" w:hint="cs"/>
          <w:sz w:val="24"/>
          <w:szCs w:val="24"/>
          <w:rtl/>
        </w:rPr>
        <w:t>שימו לב כי בגין החוזה הזה החברה רשמה הוצאות שכ"ע שלא ביטלנו אותן כיוון שהוצאות שכ"ע הן לא עבור האופציה , הוצאות שכ"ע נרשמו בגין השירות שהתקבל. האופציה מהווה אמצעי תשלום . אם תרצו , גם אם כל האופציות יומרו למניות עדיין יתקבל שירות ועדיין יהיו הוצאות שכ"ע.</w:t>
      </w:r>
    </w:p>
    <w:p w:rsidR="00EF6D00" w:rsidRPr="00EF6D00" w:rsidRDefault="000439DC" w:rsidP="007C6F41">
      <w:pPr>
        <w:pStyle w:val="a7"/>
        <w:numPr>
          <w:ilvl w:val="0"/>
          <w:numId w:val="10"/>
        </w:numPr>
        <w:spacing w:line="360" w:lineRule="auto"/>
        <w:jc w:val="both"/>
        <w:rPr>
          <w:rFonts w:cs="David" w:hint="cs"/>
          <w:b/>
          <w:bCs/>
          <w:sz w:val="24"/>
          <w:szCs w:val="24"/>
          <w:u w:val="single"/>
        </w:rPr>
      </w:pPr>
      <w:r>
        <w:rPr>
          <w:rFonts w:cs="David" w:hint="cs"/>
          <w:sz w:val="24"/>
          <w:szCs w:val="24"/>
          <w:rtl/>
        </w:rPr>
        <w:t>כשאנו מכירים בהוצאות שכ"ע בהתאם ל-</w:t>
      </w:r>
      <w:r>
        <w:rPr>
          <w:rFonts w:cs="David" w:hint="cs"/>
          <w:sz w:val="24"/>
          <w:szCs w:val="24"/>
        </w:rPr>
        <w:t>IFRS2</w:t>
      </w:r>
      <w:r>
        <w:rPr>
          <w:rFonts w:cs="David" w:hint="cs"/>
          <w:sz w:val="24"/>
          <w:szCs w:val="24"/>
          <w:rtl/>
        </w:rPr>
        <w:t xml:space="preserve"> אנחנו מכירים בהוצאות שכ"ע עפ"י כמות העובדים שצפויה להשלים את תנאי השירות . מבחינת הרווח למניה הקונספט (הרעיון) הוא אחר לגמרי </w:t>
      </w:r>
      <w:r w:rsidR="00EF6D00">
        <w:rPr>
          <w:rFonts w:cs="David" w:hint="cs"/>
          <w:sz w:val="24"/>
          <w:szCs w:val="24"/>
          <w:rtl/>
        </w:rPr>
        <w:t xml:space="preserve">הרווח המדולל למניה מנסה לאמוד על סמך הנתונים הקיימים לסוף השנה מה יהיה הרווח המדולל , כלומר, לצורך חישוב המניות בחינם נסתמך על כמות העובדים הנמצאת בפועל בסוף שנה ולא על כמות העובדים אשר צפויה להשלים את תנאי השירות . </w:t>
      </w:r>
    </w:p>
    <w:p w:rsidR="00EF6D00" w:rsidRPr="00EF6D00" w:rsidRDefault="00EF6D00" w:rsidP="007C6F41">
      <w:pPr>
        <w:pStyle w:val="a7"/>
        <w:numPr>
          <w:ilvl w:val="0"/>
          <w:numId w:val="10"/>
        </w:numPr>
        <w:spacing w:line="360" w:lineRule="auto"/>
        <w:jc w:val="both"/>
        <w:rPr>
          <w:rFonts w:cs="David"/>
          <w:b/>
          <w:bCs/>
          <w:sz w:val="24"/>
          <w:szCs w:val="24"/>
          <w:u w:val="single"/>
        </w:rPr>
      </w:pPr>
      <w:r>
        <w:rPr>
          <w:rFonts w:cs="David" w:hint="cs"/>
          <w:sz w:val="24"/>
          <w:szCs w:val="24"/>
          <w:rtl/>
        </w:rPr>
        <w:t>יש הטוענים כי במקום לחשב את שרותי העבודה שטרם סופקו יש לחשב שירותי עבודה ממוצעים שטרם סופקו.</w:t>
      </w:r>
    </w:p>
    <w:p w:rsidR="00EF6D00" w:rsidRDefault="00EF6D00" w:rsidP="00EF6D00">
      <w:pPr>
        <w:pStyle w:val="a7"/>
        <w:spacing w:line="360" w:lineRule="auto"/>
        <w:ind w:left="1440"/>
        <w:jc w:val="both"/>
        <w:rPr>
          <w:rFonts w:cs="David"/>
          <w:sz w:val="24"/>
          <w:szCs w:val="24"/>
          <w:rtl/>
        </w:rPr>
      </w:pPr>
      <w:r>
        <w:rPr>
          <w:rFonts w:cs="David" w:hint="cs"/>
          <w:sz w:val="24"/>
          <w:szCs w:val="24"/>
          <w:rtl/>
        </w:rPr>
        <w:t>בדוגמא שלנו :</w:t>
      </w:r>
    </w:p>
    <w:p w:rsidR="00EF6D00" w:rsidRDefault="00EF6D00" w:rsidP="00EF6D00">
      <w:pPr>
        <w:pStyle w:val="a7"/>
        <w:spacing w:line="360" w:lineRule="auto"/>
        <w:ind w:left="1440"/>
        <w:jc w:val="both"/>
        <w:rPr>
          <w:rFonts w:cs="David" w:hint="cs"/>
          <w:sz w:val="24"/>
          <w:szCs w:val="24"/>
          <w:rtl/>
        </w:rPr>
      </w:pPr>
      <w:r>
        <w:rPr>
          <w:rFonts w:cs="David" w:hint="cs"/>
          <w:sz w:val="24"/>
          <w:szCs w:val="24"/>
          <w:rtl/>
        </w:rPr>
        <w:t>לתחילת שנה שירותי עבודה שטרם סופקו הם 24</w:t>
      </w:r>
    </w:p>
    <w:p w:rsidR="00EF6D00" w:rsidRDefault="00EF6D00" w:rsidP="00EF6D00">
      <w:pPr>
        <w:pStyle w:val="a7"/>
        <w:spacing w:line="360" w:lineRule="auto"/>
        <w:ind w:left="1440"/>
        <w:jc w:val="both"/>
        <w:rPr>
          <w:rFonts w:cs="David" w:hint="cs"/>
          <w:sz w:val="24"/>
          <w:szCs w:val="24"/>
          <w:rtl/>
        </w:rPr>
      </w:pPr>
      <w:r>
        <w:rPr>
          <w:rFonts w:cs="David" w:hint="cs"/>
          <w:sz w:val="24"/>
          <w:szCs w:val="24"/>
          <w:rtl/>
        </w:rPr>
        <w:t xml:space="preserve">לסוף שנה שירותי עבודה שטרם סופקו הוא 16 </w:t>
      </w:r>
    </w:p>
    <w:p w:rsidR="00EF6D00" w:rsidRDefault="00EF6D00" w:rsidP="00EF6D00">
      <w:pPr>
        <w:pStyle w:val="a7"/>
        <w:spacing w:line="360" w:lineRule="auto"/>
        <w:ind w:left="1440"/>
        <w:jc w:val="both"/>
        <w:rPr>
          <w:rFonts w:cs="David" w:hint="cs"/>
          <w:sz w:val="24"/>
          <w:szCs w:val="24"/>
          <w:rtl/>
        </w:rPr>
      </w:pPr>
      <w:r>
        <w:rPr>
          <w:rFonts w:cs="David" w:hint="cs"/>
          <w:sz w:val="24"/>
          <w:szCs w:val="24"/>
          <w:rtl/>
        </w:rPr>
        <w:t xml:space="preserve">אז הממוצע הוא 20 </w:t>
      </w:r>
    </w:p>
    <w:p w:rsidR="00EF6D00" w:rsidRDefault="00EF6D00" w:rsidP="00EF6D00">
      <w:pPr>
        <w:pStyle w:val="a7"/>
        <w:spacing w:line="360" w:lineRule="auto"/>
        <w:ind w:left="1440"/>
        <w:jc w:val="both"/>
        <w:rPr>
          <w:rFonts w:cs="David"/>
          <w:sz w:val="24"/>
          <w:szCs w:val="24"/>
          <w:rtl/>
        </w:rPr>
      </w:pPr>
      <w:r>
        <w:rPr>
          <w:rFonts w:cs="David" w:hint="cs"/>
          <w:sz w:val="24"/>
          <w:szCs w:val="24"/>
          <w:rtl/>
        </w:rPr>
        <w:t>הרעיון הוא שרווח למניה הוא לתקופה ולא ליום לכן שימוש בממוצע נותן תוצאה מדוייקת יותר.</w:t>
      </w:r>
    </w:p>
    <w:p w:rsidR="000439DC" w:rsidRPr="000439DC" w:rsidRDefault="00EF6D00" w:rsidP="00EF6D00">
      <w:pPr>
        <w:pStyle w:val="a7"/>
        <w:spacing w:line="360" w:lineRule="auto"/>
        <w:ind w:left="1440"/>
        <w:jc w:val="both"/>
        <w:rPr>
          <w:rFonts w:cs="David"/>
          <w:b/>
          <w:bCs/>
          <w:sz w:val="24"/>
          <w:szCs w:val="24"/>
          <w:u w:val="single"/>
          <w:rtl/>
        </w:rPr>
      </w:pPr>
      <w:r>
        <w:rPr>
          <w:rFonts w:cs="David" w:hint="cs"/>
          <w:sz w:val="24"/>
          <w:szCs w:val="24"/>
          <w:rtl/>
        </w:rPr>
        <w:t>על אף שטענה זו היא מאד הגיונית היא פחות מקובלת ולכן נעבוד על פיה אך ורק אם נדרש לכך במפורש.</w:t>
      </w:r>
      <w:r w:rsidR="000439DC">
        <w:rPr>
          <w:rFonts w:cs="David" w:hint="cs"/>
          <w:sz w:val="24"/>
          <w:szCs w:val="24"/>
          <w:rtl/>
        </w:rPr>
        <w:t xml:space="preserve">   </w:t>
      </w:r>
    </w:p>
    <w:p w:rsidR="000439DC" w:rsidRDefault="000439DC"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Default="00EB658D" w:rsidP="00AA29B6">
      <w:pPr>
        <w:pStyle w:val="a7"/>
        <w:spacing w:line="360" w:lineRule="auto"/>
        <w:ind w:left="1080"/>
        <w:jc w:val="both"/>
        <w:rPr>
          <w:rFonts w:cs="David"/>
          <w:sz w:val="24"/>
          <w:szCs w:val="24"/>
          <w:rtl/>
        </w:rPr>
      </w:pPr>
    </w:p>
    <w:p w:rsidR="00EB658D" w:rsidRPr="00AA29B6" w:rsidRDefault="00EB658D" w:rsidP="00AA29B6">
      <w:pPr>
        <w:pStyle w:val="a7"/>
        <w:spacing w:line="360" w:lineRule="auto"/>
        <w:ind w:left="1080"/>
        <w:jc w:val="both"/>
        <w:rPr>
          <w:rFonts w:cs="David"/>
          <w:sz w:val="24"/>
          <w:szCs w:val="24"/>
        </w:rPr>
      </w:pPr>
    </w:p>
    <w:p w:rsidR="00EC192C"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 xml:space="preserve">אג"ח הניתנות להמרה למניות בתמורה לתוספת מימוש </w:t>
      </w:r>
      <w:r w:rsidR="00EF6D00">
        <w:rPr>
          <w:rFonts w:cs="David"/>
          <w:b/>
          <w:bCs/>
          <w:sz w:val="28"/>
          <w:szCs w:val="28"/>
          <w:u w:val="single"/>
          <w:rtl/>
        </w:rPr>
        <w:t>–</w:t>
      </w:r>
    </w:p>
    <w:p w:rsidR="00EF6D00" w:rsidRDefault="00116CD9" w:rsidP="00EF6D00">
      <w:pPr>
        <w:pStyle w:val="a7"/>
        <w:spacing w:line="360" w:lineRule="auto"/>
        <w:ind w:left="1080"/>
        <w:jc w:val="both"/>
        <w:rPr>
          <w:rFonts w:cs="David" w:hint="cs"/>
          <w:sz w:val="24"/>
          <w:szCs w:val="24"/>
          <w:rtl/>
        </w:rPr>
      </w:pPr>
      <w:r>
        <w:rPr>
          <w:rFonts w:cs="David" w:hint="cs"/>
          <w:sz w:val="24"/>
          <w:szCs w:val="24"/>
          <w:rtl/>
        </w:rPr>
        <w:t xml:space="preserve">ההבדל המהותי בין המכשיר המתואר לבין אג"ח להמרה רגילות הוא שבמכשיר המתואר מתקבלת תוספת מימוש. והמשמעות המיידית היא שחלק מהמניות מונפקות במחיר שוק. </w:t>
      </w:r>
    </w:p>
    <w:p w:rsidR="00116CD9" w:rsidRDefault="00116CD9" w:rsidP="00EF6D00">
      <w:pPr>
        <w:pStyle w:val="a7"/>
        <w:spacing w:line="360" w:lineRule="auto"/>
        <w:ind w:left="1080"/>
        <w:jc w:val="both"/>
        <w:rPr>
          <w:rFonts w:cs="David"/>
          <w:sz w:val="24"/>
          <w:szCs w:val="24"/>
          <w:rtl/>
        </w:rPr>
      </w:pPr>
      <w:r>
        <w:rPr>
          <w:rFonts w:cs="David" w:hint="cs"/>
          <w:sz w:val="24"/>
          <w:szCs w:val="24"/>
          <w:rtl/>
        </w:rPr>
        <w:t>מכאן :</w:t>
      </w:r>
    </w:p>
    <w:p w:rsidR="00116CD9" w:rsidRDefault="00116CD9" w:rsidP="00EF6D00">
      <w:pPr>
        <w:pStyle w:val="a7"/>
        <w:spacing w:line="360" w:lineRule="auto"/>
        <w:ind w:left="1080"/>
        <w:jc w:val="both"/>
        <w:rPr>
          <w:rFonts w:cs="David" w:hint="cs"/>
          <w:sz w:val="24"/>
          <w:szCs w:val="24"/>
          <w:rtl/>
        </w:rPr>
      </w:pPr>
      <w:r>
        <w:rPr>
          <w:rFonts w:cs="David" w:hint="cs"/>
          <w:sz w:val="24"/>
          <w:szCs w:val="24"/>
          <w:rtl/>
        </w:rPr>
        <w:t xml:space="preserve">התוספת למונה- תהיה כרגיל ביטול הוצאות המימון נטו ממס </w:t>
      </w:r>
    </w:p>
    <w:p w:rsidR="00116CD9" w:rsidRDefault="00116CD9" w:rsidP="00EF6D00">
      <w:pPr>
        <w:pStyle w:val="a7"/>
        <w:spacing w:line="360" w:lineRule="auto"/>
        <w:ind w:left="1080"/>
        <w:jc w:val="both"/>
        <w:rPr>
          <w:rFonts w:cs="David" w:hint="cs"/>
          <w:sz w:val="24"/>
          <w:szCs w:val="24"/>
          <w:rtl/>
        </w:rPr>
      </w:pPr>
      <w:r>
        <w:rPr>
          <w:rFonts w:cs="David" w:hint="cs"/>
          <w:sz w:val="24"/>
          <w:szCs w:val="24"/>
          <w:rtl/>
        </w:rPr>
        <w:t xml:space="preserve">התוספת למכנה </w:t>
      </w:r>
      <w:r>
        <w:rPr>
          <w:rFonts w:cs="David"/>
          <w:sz w:val="24"/>
          <w:szCs w:val="24"/>
          <w:rtl/>
        </w:rPr>
        <w:t>–</w:t>
      </w:r>
      <w:r>
        <w:rPr>
          <w:rFonts w:cs="David" w:hint="cs"/>
          <w:sz w:val="24"/>
          <w:szCs w:val="24"/>
          <w:rtl/>
        </w:rPr>
        <w:t xml:space="preserve"> מניות בחינם משוקללות בתקופת הזמן </w:t>
      </w:r>
    </w:p>
    <w:p w:rsidR="00116CD9" w:rsidRDefault="00116CD9" w:rsidP="00EF6D00">
      <w:pPr>
        <w:pStyle w:val="a7"/>
        <w:spacing w:line="360" w:lineRule="auto"/>
        <w:ind w:left="1080"/>
        <w:jc w:val="both"/>
        <w:rPr>
          <w:rFonts w:cs="David" w:hint="cs"/>
          <w:b/>
          <w:bCs/>
          <w:sz w:val="24"/>
          <w:szCs w:val="24"/>
          <w:rtl/>
        </w:rPr>
      </w:pPr>
      <w:r>
        <w:rPr>
          <w:rFonts w:cs="David" w:hint="cs"/>
          <w:b/>
          <w:bCs/>
          <w:sz w:val="24"/>
          <w:szCs w:val="24"/>
          <w:rtl/>
        </w:rPr>
        <w:t xml:space="preserve">דוגמא </w:t>
      </w:r>
    </w:p>
    <w:p w:rsidR="00116CD9" w:rsidRDefault="00116CD9" w:rsidP="00EF6D00">
      <w:pPr>
        <w:pStyle w:val="a7"/>
        <w:spacing w:line="360" w:lineRule="auto"/>
        <w:ind w:left="1080"/>
        <w:jc w:val="both"/>
        <w:rPr>
          <w:rFonts w:cs="David"/>
          <w:sz w:val="24"/>
          <w:szCs w:val="24"/>
          <w:rtl/>
        </w:rPr>
      </w:pPr>
      <w:r>
        <w:rPr>
          <w:rFonts w:cs="David" w:hint="cs"/>
          <w:sz w:val="24"/>
          <w:szCs w:val="24"/>
          <w:rtl/>
        </w:rPr>
        <w:t xml:space="preserve">ב-01/04/14 הנפיקה הישות 100,000 ע.נ אג"ח להמרה הניתנות להמרה ביחס של 1:10 תמורת תוספת מימוש של 4 ₪ למניה . </w:t>
      </w:r>
    </w:p>
    <w:p w:rsidR="00116CD9" w:rsidRDefault="00116CD9" w:rsidP="00EF6D00">
      <w:pPr>
        <w:pStyle w:val="a7"/>
        <w:spacing w:line="360" w:lineRule="auto"/>
        <w:ind w:left="1080"/>
        <w:jc w:val="both"/>
        <w:rPr>
          <w:rFonts w:cs="David" w:hint="cs"/>
          <w:sz w:val="24"/>
          <w:szCs w:val="24"/>
          <w:rtl/>
        </w:rPr>
      </w:pPr>
      <w:r>
        <w:rPr>
          <w:rFonts w:cs="David" w:hint="cs"/>
          <w:sz w:val="24"/>
          <w:szCs w:val="24"/>
          <w:rtl/>
        </w:rPr>
        <w:t xml:space="preserve">מחיר המניה הממוצע בתקופה 04-12/14 </w:t>
      </w:r>
      <w:r>
        <w:rPr>
          <w:rFonts w:cs="David"/>
          <w:sz w:val="24"/>
          <w:szCs w:val="24"/>
          <w:rtl/>
        </w:rPr>
        <w:t>–</w:t>
      </w:r>
      <w:r>
        <w:rPr>
          <w:rFonts w:cs="David" w:hint="cs"/>
          <w:sz w:val="24"/>
          <w:szCs w:val="24"/>
          <w:rtl/>
        </w:rPr>
        <w:t xml:space="preserve"> 20 ₪</w:t>
      </w:r>
    </w:p>
    <w:p w:rsidR="00116CD9" w:rsidRDefault="00116CD9" w:rsidP="00EF6D00">
      <w:pPr>
        <w:pStyle w:val="a7"/>
        <w:spacing w:line="360" w:lineRule="auto"/>
        <w:ind w:left="1080"/>
        <w:jc w:val="both"/>
        <w:rPr>
          <w:rFonts w:cs="David"/>
          <w:sz w:val="24"/>
          <w:szCs w:val="24"/>
          <w:rtl/>
        </w:rPr>
      </w:pPr>
      <w:r>
        <w:rPr>
          <w:rFonts w:cs="David" w:hint="cs"/>
          <w:sz w:val="24"/>
          <w:szCs w:val="24"/>
          <w:rtl/>
        </w:rPr>
        <w:t>הוצאות המימון אשר הוכרו בדו"ח רוה"ס הינן 12,000</w:t>
      </w:r>
    </w:p>
    <w:p w:rsidR="00116CD9" w:rsidRDefault="00116CD9" w:rsidP="00EF6D00">
      <w:pPr>
        <w:pStyle w:val="a7"/>
        <w:spacing w:line="360" w:lineRule="auto"/>
        <w:ind w:left="1080"/>
        <w:jc w:val="both"/>
        <w:rPr>
          <w:rFonts w:cs="David" w:hint="cs"/>
          <w:sz w:val="24"/>
          <w:szCs w:val="24"/>
          <w:rtl/>
        </w:rPr>
      </w:pPr>
      <w:r>
        <w:rPr>
          <w:rFonts w:cs="David" w:hint="cs"/>
          <w:sz w:val="24"/>
          <w:szCs w:val="24"/>
          <w:rtl/>
        </w:rPr>
        <w:t>שיעור המס 25% .</w:t>
      </w:r>
    </w:p>
    <w:p w:rsidR="00116CD9" w:rsidRDefault="00116CD9" w:rsidP="00EF6D00">
      <w:pPr>
        <w:pStyle w:val="a7"/>
        <w:spacing w:line="360" w:lineRule="auto"/>
        <w:ind w:left="1080"/>
        <w:jc w:val="both"/>
        <w:rPr>
          <w:rFonts w:cs="David" w:hint="cs"/>
          <w:b/>
          <w:bCs/>
          <w:sz w:val="24"/>
          <w:szCs w:val="24"/>
          <w:rtl/>
        </w:rPr>
      </w:pPr>
      <w:r>
        <w:rPr>
          <w:rFonts w:cs="David" w:hint="cs"/>
          <w:b/>
          <w:bCs/>
          <w:sz w:val="24"/>
          <w:szCs w:val="24"/>
          <w:rtl/>
        </w:rPr>
        <w:t xml:space="preserve">נדרש: הצג את ההשפעה על חישובי הרווח המדולל למניה </w:t>
      </w:r>
    </w:p>
    <w:p w:rsidR="00116CD9" w:rsidRDefault="00116CD9" w:rsidP="00116CD9">
      <w:pPr>
        <w:spacing w:line="360" w:lineRule="auto"/>
        <w:ind w:left="1080"/>
        <w:jc w:val="both"/>
        <w:rPr>
          <w:rFonts w:cs="David" w:hint="cs"/>
          <w:b/>
          <w:bCs/>
          <w:sz w:val="24"/>
          <w:szCs w:val="24"/>
          <w:rtl/>
        </w:rPr>
      </w:pPr>
      <w:r>
        <w:rPr>
          <w:rFonts w:cs="David" w:hint="cs"/>
          <w:b/>
          <w:bCs/>
          <w:sz w:val="24"/>
          <w:szCs w:val="24"/>
          <w:rtl/>
        </w:rPr>
        <w:t>פיתרון</w:t>
      </w:r>
      <w:r w:rsidRPr="00BB6F7D">
        <w:rPr>
          <w:rFonts w:cs="David" w:hint="cs"/>
          <w:b/>
          <w:b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94"/>
      </w:tblGrid>
      <w:tr w:rsidR="00116CD9" w:rsidTr="00116CD9">
        <w:tc>
          <w:tcPr>
            <w:tcW w:w="0" w:type="auto"/>
            <w:vAlign w:val="center"/>
          </w:tcPr>
          <w:p w:rsidR="00116CD9" w:rsidRDefault="00116CD9" w:rsidP="00116CD9">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116CD9" w:rsidRPr="00116CD9" w:rsidRDefault="00116CD9" w:rsidP="00116CD9">
            <w:pPr>
              <w:bidi w:val="0"/>
              <w:spacing w:line="360" w:lineRule="auto"/>
              <w:rPr>
                <w:rFonts w:cs="David"/>
                <w:i/>
                <w:sz w:val="24"/>
                <w:szCs w:val="24"/>
              </w:rPr>
            </w:pPr>
            <m:oMathPara>
              <m:oMath>
                <m:r>
                  <m:rPr>
                    <m:sty m:val="p"/>
                  </m:rPr>
                  <w:rPr>
                    <w:rFonts w:ascii="Cambria Math" w:hAnsi="Cambria Math" w:cs="David"/>
                    <w:sz w:val="24"/>
                    <w:szCs w:val="24"/>
                  </w:rPr>
                  <m:t>12,000</m:t>
                </m:r>
                <m:r>
                  <w:rPr>
                    <w:rFonts w:ascii="Cambria Math" w:eastAsiaTheme="minorEastAsia" w:hAnsi="Cambria Math" w:cs="David"/>
                    <w:sz w:val="24"/>
                    <w:szCs w:val="24"/>
                  </w:rPr>
                  <m:t>*0.75=9,000</m:t>
                </m:r>
              </m:oMath>
            </m:oMathPara>
          </w:p>
        </w:tc>
      </w:tr>
      <w:tr w:rsidR="00116CD9" w:rsidTr="00116CD9">
        <w:tc>
          <w:tcPr>
            <w:tcW w:w="0" w:type="auto"/>
            <w:vAlign w:val="center"/>
          </w:tcPr>
          <w:p w:rsidR="00116CD9" w:rsidRDefault="00116CD9" w:rsidP="00116CD9">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116CD9" w:rsidRDefault="00116CD9" w:rsidP="00116CD9">
            <w:pPr>
              <w:spacing w:line="360" w:lineRule="auto"/>
              <w:rPr>
                <w:rFonts w:cs="David" w:hint="cs"/>
                <w:sz w:val="24"/>
                <w:szCs w:val="24"/>
                <w:rtl/>
              </w:rPr>
            </w:pPr>
            <w:r>
              <w:rPr>
                <w:rFonts w:cs="David" w:hint="cs"/>
                <w:sz w:val="24"/>
                <w:szCs w:val="24"/>
                <w:rtl/>
              </w:rPr>
              <w:t>6,000</w:t>
            </w:r>
          </w:p>
        </w:tc>
      </w:tr>
    </w:tbl>
    <w:p w:rsidR="00116CD9" w:rsidRPr="00116CD9" w:rsidRDefault="00116CD9" w:rsidP="00116CD9">
      <w:pPr>
        <w:spacing w:line="360" w:lineRule="auto"/>
        <w:jc w:val="both"/>
        <w:rPr>
          <w:rFonts w:cs="David"/>
          <w:sz w:val="24"/>
          <w:szCs w:val="24"/>
          <w:rtl/>
        </w:rPr>
      </w:pPr>
    </w:p>
    <w:tbl>
      <w:tblPr>
        <w:tblStyle w:val="ab"/>
        <w:tblpPr w:leftFromText="180" w:rightFromText="180" w:vertAnchor="text" w:horzAnchor="page" w:tblpX="4191" w:tblpY="-37"/>
        <w:bidiVisual/>
        <w:tblW w:w="0" w:type="auto"/>
        <w:tblLook w:val="04A0" w:firstRow="1" w:lastRow="0" w:firstColumn="1" w:lastColumn="0" w:noHBand="0" w:noVBand="1"/>
      </w:tblPr>
      <w:tblGrid>
        <w:gridCol w:w="2646"/>
        <w:gridCol w:w="2184"/>
      </w:tblGrid>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Pr>
                <w:rFonts w:eastAsiaTheme="minorEastAsia" w:cs="David" w:hint="cs"/>
                <w:sz w:val="24"/>
                <w:szCs w:val="24"/>
                <w:rtl/>
              </w:rPr>
              <w:t>האם האופציה בתוך הכסף ?</w:t>
            </w:r>
          </w:p>
        </w:tc>
        <w:tc>
          <w:tcPr>
            <w:tcW w:w="0" w:type="auto"/>
          </w:tcPr>
          <w:p w:rsidR="00116CD9" w:rsidRPr="00AA29B6" w:rsidRDefault="00116CD9" w:rsidP="00116CD9">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10k*20&gt;10k*4</m:t>
                </m:r>
              </m:oMath>
            </m:oMathPara>
          </w:p>
        </w:tc>
      </w:tr>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116CD9" w:rsidRPr="00AA29B6" w:rsidRDefault="00116CD9" w:rsidP="00116CD9">
            <w:pPr>
              <w:bidi w:val="0"/>
              <w:spacing w:line="360" w:lineRule="auto"/>
              <w:jc w:val="center"/>
              <w:rPr>
                <w:rFonts w:ascii="David" w:eastAsia="Calibri" w:hAnsi="David" w:cs="David"/>
                <w:sz w:val="24"/>
                <w:szCs w:val="24"/>
              </w:rPr>
            </w:pPr>
            <w:r>
              <w:rPr>
                <w:rFonts w:ascii="David" w:eastAsia="Calibri" w:hAnsi="David" w:cs="David"/>
                <w:sz w:val="24"/>
                <w:szCs w:val="24"/>
              </w:rPr>
              <w:t>40</w:t>
            </w:r>
            <w:r w:rsidRPr="00AA29B6">
              <w:rPr>
                <w:rFonts w:ascii="David" w:eastAsia="Calibri" w:hAnsi="David" w:cs="David"/>
                <w:sz w:val="24"/>
                <w:szCs w:val="24"/>
              </w:rPr>
              <w:t>,000</w:t>
            </w:r>
          </w:p>
        </w:tc>
      </w:tr>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116CD9" w:rsidRPr="00AA29B6" w:rsidRDefault="00116CD9" w:rsidP="00116CD9">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40</m:t>
                    </m:r>
                    <m:r>
                      <w:rPr>
                        <w:rFonts w:ascii="Cambria Math" w:eastAsia="Calibri" w:hAnsi="Cambria Math" w:cs="David"/>
                      </w:rPr>
                      <m:t>k</m:t>
                    </m:r>
                  </m:num>
                  <m:den>
                    <m:r>
                      <w:rPr>
                        <w:rFonts w:ascii="Cambria Math" w:eastAsia="Calibri" w:hAnsi="Cambria Math" w:cs="David"/>
                      </w:rPr>
                      <m:t>2</m:t>
                    </m:r>
                    <m:r>
                      <w:rPr>
                        <w:rFonts w:ascii="Cambria Math" w:eastAsia="Calibri" w:hAnsi="Cambria Math" w:cs="David"/>
                      </w:rPr>
                      <m:t>0</m:t>
                    </m:r>
                  </m:den>
                </m:f>
                <m:r>
                  <w:rPr>
                    <w:rFonts w:ascii="Cambria Math" w:eastAsia="Calibri" w:hAnsi="Cambria Math" w:cs="David"/>
                  </w:rPr>
                  <m:t>=</m:t>
                </m:r>
                <m:r>
                  <w:rPr>
                    <w:rFonts w:ascii="Cambria Math" w:eastAsia="Calibri" w:hAnsi="Cambria Math" w:cs="David"/>
                  </w:rPr>
                  <m:t>2,0</m:t>
                </m:r>
                <m:r>
                  <w:rPr>
                    <w:rFonts w:ascii="Cambria Math" w:eastAsia="Calibri" w:hAnsi="Cambria Math" w:cs="David"/>
                  </w:rPr>
                  <m:t>00</m:t>
                </m:r>
              </m:oMath>
            </m:oMathPara>
          </w:p>
        </w:tc>
      </w:tr>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116CD9" w:rsidRPr="00AA29B6" w:rsidRDefault="00116CD9" w:rsidP="00116CD9">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10</w:t>
            </w:r>
            <w:r w:rsidRPr="00AA29B6">
              <w:rPr>
                <w:rFonts w:ascii="David" w:eastAsiaTheme="minorEastAsia" w:hAnsi="David" w:cs="David"/>
                <w:sz w:val="24"/>
                <w:szCs w:val="24"/>
                <w:rtl/>
              </w:rPr>
              <w:t>,000</w:t>
            </w:r>
          </w:p>
        </w:tc>
      </w:tr>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116CD9" w:rsidRPr="00AA29B6" w:rsidRDefault="00116CD9" w:rsidP="00116CD9">
            <w:pPr>
              <w:spacing w:line="360" w:lineRule="auto"/>
              <w:jc w:val="center"/>
              <w:rPr>
                <w:rFonts w:ascii="David" w:eastAsiaTheme="minorEastAsia" w:hAnsi="David" w:cs="David"/>
                <w:sz w:val="24"/>
                <w:szCs w:val="24"/>
                <w:rtl/>
              </w:rPr>
            </w:pPr>
            <w:r>
              <w:rPr>
                <w:rFonts w:ascii="David" w:eastAsiaTheme="minorEastAsia" w:hAnsi="David" w:cs="David" w:hint="cs"/>
                <w:sz w:val="24"/>
                <w:szCs w:val="24"/>
                <w:rtl/>
              </w:rPr>
              <w:t>8,00</w:t>
            </w:r>
            <w:r w:rsidRPr="00AA29B6">
              <w:rPr>
                <w:rFonts w:ascii="David" w:eastAsiaTheme="minorEastAsia" w:hAnsi="David" w:cs="David"/>
                <w:sz w:val="24"/>
                <w:szCs w:val="24"/>
                <w:rtl/>
              </w:rPr>
              <w:t>0</w:t>
            </w:r>
          </w:p>
        </w:tc>
      </w:tr>
      <w:tr w:rsidR="00116CD9" w:rsidRPr="00AA29B6" w:rsidTr="00116CD9">
        <w:tc>
          <w:tcPr>
            <w:tcW w:w="0" w:type="auto"/>
            <w:vAlign w:val="center"/>
          </w:tcPr>
          <w:p w:rsidR="00116CD9" w:rsidRPr="00DA644E" w:rsidRDefault="00116CD9" w:rsidP="00116CD9">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116CD9" w:rsidRPr="00AA29B6" w:rsidRDefault="00116CD9" w:rsidP="00116CD9">
            <w:pPr>
              <w:bidi w:val="0"/>
              <w:spacing w:line="360" w:lineRule="auto"/>
              <w:jc w:val="center"/>
              <w:rPr>
                <w:rFonts w:ascii="David" w:eastAsia="Calibri" w:hAnsi="David" w:cs="David"/>
                <w:sz w:val="24"/>
                <w:szCs w:val="24"/>
              </w:rPr>
            </w:pPr>
            <w:r>
              <w:rPr>
                <w:rFonts w:ascii="David" w:eastAsia="Calibri" w:hAnsi="David" w:cs="David"/>
                <w:sz w:val="24"/>
                <w:szCs w:val="24"/>
              </w:rPr>
              <w:t>6,00</w:t>
            </w:r>
            <w:r w:rsidRPr="00AA29B6">
              <w:rPr>
                <w:rFonts w:ascii="David" w:eastAsia="Calibri" w:hAnsi="David" w:cs="David"/>
                <w:sz w:val="24"/>
                <w:szCs w:val="24"/>
              </w:rPr>
              <w:t>0</w:t>
            </w:r>
          </w:p>
        </w:tc>
      </w:tr>
    </w:tbl>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Default="00116CD9" w:rsidP="00EF6D00">
      <w:pPr>
        <w:pStyle w:val="a7"/>
        <w:spacing w:line="360" w:lineRule="auto"/>
        <w:ind w:left="1080"/>
        <w:jc w:val="both"/>
        <w:rPr>
          <w:rFonts w:cs="David"/>
          <w:b/>
          <w:bCs/>
          <w:sz w:val="24"/>
          <w:szCs w:val="24"/>
          <w:rtl/>
        </w:rPr>
      </w:pPr>
    </w:p>
    <w:p w:rsidR="00116CD9" w:rsidRPr="00116CD9" w:rsidRDefault="00116CD9" w:rsidP="00116CD9">
      <w:pPr>
        <w:pStyle w:val="a7"/>
        <w:bidi w:val="0"/>
        <w:spacing w:line="360" w:lineRule="auto"/>
        <w:ind w:left="1080"/>
        <w:jc w:val="right"/>
        <w:rPr>
          <w:rFonts w:cs="David"/>
          <w:sz w:val="24"/>
          <w:szCs w:val="24"/>
        </w:rPr>
      </w:pPr>
      <m:oMathPara>
        <m:oMath>
          <m:f>
            <m:fPr>
              <m:ctrlPr>
                <w:rPr>
                  <w:rFonts w:ascii="Cambria Math" w:hAnsi="Cambria Math" w:cs="David"/>
                  <w:i/>
                  <w:sz w:val="24"/>
                  <w:szCs w:val="24"/>
                </w:rPr>
              </m:ctrlPr>
            </m:fPr>
            <m:num>
              <m:r>
                <w:rPr>
                  <w:rFonts w:ascii="Cambria Math" w:hAnsi="Cambria Math" w:cs="David"/>
                  <w:sz w:val="24"/>
                  <w:szCs w:val="24"/>
                </w:rPr>
                <m:t>9k</m:t>
              </m:r>
            </m:num>
            <m:den>
              <m:r>
                <w:rPr>
                  <w:rFonts w:ascii="Cambria Math" w:hAnsi="Cambria Math" w:cs="David"/>
                  <w:sz w:val="24"/>
                  <w:szCs w:val="24"/>
                </w:rPr>
                <m:t>6k</m:t>
              </m:r>
            </m:den>
          </m:f>
          <m:r>
            <w:rPr>
              <w:rFonts w:ascii="Cambria Math" w:hAnsi="Cambria Math" w:cs="David"/>
              <w:sz w:val="24"/>
              <w:szCs w:val="24"/>
            </w:rPr>
            <m:t>=1.5</m:t>
          </m:r>
        </m:oMath>
      </m:oMathPara>
    </w:p>
    <w:p w:rsidR="00116CD9" w:rsidRPr="00116CD9" w:rsidRDefault="00116CD9" w:rsidP="00EF6D00">
      <w:pPr>
        <w:pStyle w:val="a7"/>
        <w:spacing w:line="360" w:lineRule="auto"/>
        <w:ind w:left="1080"/>
        <w:jc w:val="both"/>
        <w:rPr>
          <w:rFonts w:cs="David" w:hint="cs"/>
          <w:b/>
          <w:bCs/>
          <w:sz w:val="24"/>
          <w:szCs w:val="24"/>
        </w:rPr>
      </w:pPr>
    </w:p>
    <w:p w:rsidR="00EC192C"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t>אופציה הניתנת להמרה לאג"ח להמרה</w:t>
      </w:r>
      <w:r w:rsidR="00814C54" w:rsidRPr="00E444C3">
        <w:rPr>
          <w:rFonts w:cs="David" w:hint="cs"/>
          <w:b/>
          <w:bCs/>
          <w:sz w:val="28"/>
          <w:szCs w:val="28"/>
          <w:u w:val="single"/>
          <w:rtl/>
        </w:rPr>
        <w:t>-</w:t>
      </w:r>
    </w:p>
    <w:p w:rsidR="00116CD9" w:rsidRDefault="00116CD9" w:rsidP="00116CD9">
      <w:pPr>
        <w:pStyle w:val="a7"/>
        <w:spacing w:line="360" w:lineRule="auto"/>
        <w:ind w:left="1080"/>
        <w:jc w:val="both"/>
        <w:rPr>
          <w:rFonts w:cs="David"/>
          <w:sz w:val="24"/>
          <w:szCs w:val="24"/>
          <w:rtl/>
        </w:rPr>
      </w:pPr>
      <w:r>
        <w:rPr>
          <w:rFonts w:cs="David" w:hint="cs"/>
          <w:sz w:val="24"/>
          <w:szCs w:val="24"/>
          <w:rtl/>
        </w:rPr>
        <w:t xml:space="preserve">מבחינת המונה אין חידוש </w:t>
      </w:r>
      <w:r>
        <w:rPr>
          <w:rFonts w:cs="David"/>
          <w:sz w:val="24"/>
          <w:szCs w:val="24"/>
          <w:rtl/>
        </w:rPr>
        <w:t>–</w:t>
      </w:r>
      <w:r>
        <w:rPr>
          <w:rFonts w:cs="David" w:hint="cs"/>
          <w:sz w:val="24"/>
          <w:szCs w:val="24"/>
          <w:rtl/>
        </w:rPr>
        <w:t xml:space="preserve"> ביטול ההשפעה על רוה"ס נטו ממס</w:t>
      </w:r>
    </w:p>
    <w:p w:rsidR="00116CD9" w:rsidRDefault="00116CD9" w:rsidP="00116CD9">
      <w:pPr>
        <w:pStyle w:val="a7"/>
        <w:spacing w:line="360" w:lineRule="auto"/>
        <w:ind w:left="1080"/>
        <w:jc w:val="both"/>
        <w:rPr>
          <w:rFonts w:cs="David"/>
          <w:sz w:val="24"/>
          <w:szCs w:val="24"/>
          <w:rtl/>
        </w:rPr>
      </w:pPr>
      <w:r>
        <w:rPr>
          <w:rFonts w:cs="David" w:hint="cs"/>
          <w:b/>
          <w:bCs/>
          <w:sz w:val="24"/>
          <w:szCs w:val="24"/>
          <w:rtl/>
        </w:rPr>
        <w:t xml:space="preserve">נתמקד במכנה </w:t>
      </w:r>
      <w:r>
        <w:rPr>
          <w:rFonts w:cs="David"/>
          <w:b/>
          <w:bCs/>
          <w:sz w:val="24"/>
          <w:szCs w:val="24"/>
          <w:rtl/>
        </w:rPr>
        <w:t>–</w:t>
      </w:r>
      <w:r>
        <w:rPr>
          <w:rFonts w:cs="David" w:hint="cs"/>
          <w:b/>
          <w:bCs/>
          <w:sz w:val="24"/>
          <w:szCs w:val="24"/>
          <w:rtl/>
        </w:rPr>
        <w:t xml:space="preserve"> </w:t>
      </w:r>
      <w:r>
        <w:rPr>
          <w:rFonts w:cs="David" w:hint="cs"/>
          <w:sz w:val="24"/>
          <w:szCs w:val="24"/>
          <w:rtl/>
        </w:rPr>
        <w:t xml:space="preserve">מה צריך לעשות בעל האופציה כדי לקבל בסופו של ההליך מניות ? </w:t>
      </w:r>
    </w:p>
    <w:p w:rsidR="00116CD9" w:rsidRDefault="00116CD9" w:rsidP="00116CD9">
      <w:pPr>
        <w:pStyle w:val="a7"/>
        <w:spacing w:line="360" w:lineRule="auto"/>
        <w:ind w:left="1080"/>
        <w:jc w:val="both"/>
        <w:rPr>
          <w:rFonts w:cs="David"/>
          <w:sz w:val="24"/>
          <w:szCs w:val="24"/>
          <w:rtl/>
        </w:rPr>
      </w:pPr>
      <w:r>
        <w:rPr>
          <w:rFonts w:cs="David" w:hint="cs"/>
          <w:b/>
          <w:bCs/>
          <w:sz w:val="24"/>
          <w:szCs w:val="24"/>
          <w:rtl/>
        </w:rPr>
        <w:t xml:space="preserve">הוא צריך </w:t>
      </w:r>
      <w:r>
        <w:rPr>
          <w:rFonts w:cs="David" w:hint="cs"/>
          <w:sz w:val="24"/>
          <w:szCs w:val="24"/>
          <w:rtl/>
        </w:rPr>
        <w:t xml:space="preserve">לשלם תוספת מימוש ואז הוא מקבל אג"ח להמרה וכבר באותו יום הוא יכול להמיר למניות . בכל מקרה המסקנה היא שכל מה שהוא צריך לעשות זה לשלם פעם אחת כסף ואז בעצם שוב חלק מהמניות מונפקות במחיר שוק וחלק בחינם . </w:t>
      </w:r>
    </w:p>
    <w:p w:rsidR="00116CD9" w:rsidRDefault="00116CD9" w:rsidP="00116CD9">
      <w:pPr>
        <w:pStyle w:val="a7"/>
        <w:spacing w:line="360" w:lineRule="auto"/>
        <w:ind w:left="1080"/>
        <w:jc w:val="both"/>
        <w:rPr>
          <w:rFonts w:cs="David"/>
          <w:sz w:val="24"/>
          <w:szCs w:val="24"/>
          <w:rtl/>
        </w:rPr>
      </w:pPr>
      <w:r>
        <w:rPr>
          <w:rFonts w:cs="David" w:hint="cs"/>
          <w:b/>
          <w:bCs/>
          <w:sz w:val="24"/>
          <w:szCs w:val="24"/>
          <w:rtl/>
        </w:rPr>
        <w:t xml:space="preserve">לכן התוספת למכנה היא </w:t>
      </w:r>
      <w:r>
        <w:rPr>
          <w:rFonts w:cs="David" w:hint="cs"/>
          <w:sz w:val="24"/>
          <w:szCs w:val="24"/>
          <w:rtl/>
        </w:rPr>
        <w:t xml:space="preserve">שוב אך ורק המניות בחינם משוקללות בתקופת הזמן . </w:t>
      </w:r>
    </w:p>
    <w:p w:rsidR="00EC192C"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מכשירים שהצד שכנגד רשאי לבחור בין מזומן לבין כמות קבועה של מניות</w:t>
      </w:r>
      <w:r w:rsidR="00814C54" w:rsidRPr="00E444C3">
        <w:rPr>
          <w:rFonts w:cs="David" w:hint="cs"/>
          <w:b/>
          <w:bCs/>
          <w:sz w:val="28"/>
          <w:szCs w:val="28"/>
          <w:u w:val="single"/>
          <w:rtl/>
        </w:rPr>
        <w:t>-</w:t>
      </w:r>
    </w:p>
    <w:p w:rsidR="000116AD" w:rsidRDefault="000116AD" w:rsidP="000116AD">
      <w:pPr>
        <w:pStyle w:val="a7"/>
        <w:spacing w:line="360" w:lineRule="auto"/>
        <w:ind w:left="1080"/>
        <w:jc w:val="both"/>
        <w:rPr>
          <w:rFonts w:cs="David"/>
          <w:sz w:val="24"/>
          <w:szCs w:val="24"/>
          <w:rtl/>
        </w:rPr>
      </w:pPr>
      <w:r>
        <w:rPr>
          <w:rFonts w:cs="David" w:hint="cs"/>
          <w:sz w:val="24"/>
          <w:szCs w:val="24"/>
          <w:rtl/>
        </w:rPr>
        <w:t xml:space="preserve">אני מזכיר שהמכשירים הנ"ל מוצגים בספרים כמכשיר פיננסי מורכב. בגין מרכיב ההתחייבות רשמנו הוצאות מימון ובגין מרכיב ההון כמובן אין השפעה על רוה"ס. </w:t>
      </w:r>
    </w:p>
    <w:p w:rsidR="000116AD" w:rsidRDefault="000116AD" w:rsidP="000116AD">
      <w:pPr>
        <w:pStyle w:val="a7"/>
        <w:spacing w:line="360" w:lineRule="auto"/>
        <w:ind w:left="1080"/>
        <w:jc w:val="both"/>
        <w:rPr>
          <w:rFonts w:cs="David"/>
          <w:sz w:val="24"/>
          <w:szCs w:val="24"/>
          <w:rtl/>
        </w:rPr>
      </w:pPr>
      <w:r>
        <w:rPr>
          <w:rFonts w:cs="David" w:hint="cs"/>
          <w:sz w:val="24"/>
          <w:szCs w:val="24"/>
          <w:rtl/>
        </w:rPr>
        <w:t>מה היה קורה אם כבר במועד הנפקת המכשיר הוא היה מומר למניות ?</w:t>
      </w:r>
    </w:p>
    <w:p w:rsidR="000116AD" w:rsidRDefault="000116AD" w:rsidP="000116AD">
      <w:pPr>
        <w:pStyle w:val="a7"/>
        <w:spacing w:line="360" w:lineRule="auto"/>
        <w:ind w:left="1080"/>
        <w:jc w:val="both"/>
        <w:rPr>
          <w:rFonts w:cs="David"/>
          <w:sz w:val="24"/>
          <w:szCs w:val="24"/>
          <w:rtl/>
        </w:rPr>
      </w:pPr>
      <w:r>
        <w:rPr>
          <w:rFonts w:cs="David" w:hint="cs"/>
          <w:sz w:val="24"/>
          <w:szCs w:val="24"/>
          <w:rtl/>
        </w:rPr>
        <w:t xml:space="preserve">לא היה מרכיב של התחייבות ואז לא היו הוצאות מימון . מכאן התוספת למונה היא ביטול הוצאות מימון נטו ממס. </w:t>
      </w:r>
    </w:p>
    <w:p w:rsidR="000116AD" w:rsidRDefault="000116AD" w:rsidP="000116AD">
      <w:pPr>
        <w:pStyle w:val="a7"/>
        <w:spacing w:line="360" w:lineRule="auto"/>
        <w:ind w:left="1080"/>
        <w:jc w:val="both"/>
        <w:rPr>
          <w:rFonts w:cs="David" w:hint="cs"/>
          <w:sz w:val="24"/>
          <w:szCs w:val="24"/>
          <w:rtl/>
        </w:rPr>
      </w:pPr>
      <w:r>
        <w:rPr>
          <w:rFonts w:cs="David" w:hint="cs"/>
          <w:sz w:val="24"/>
          <w:szCs w:val="24"/>
          <w:rtl/>
        </w:rPr>
        <w:t xml:space="preserve">התוספת למכנה היא </w:t>
      </w:r>
      <w:r>
        <w:rPr>
          <w:rFonts w:cs="David"/>
          <w:sz w:val="24"/>
          <w:szCs w:val="24"/>
          <w:rtl/>
        </w:rPr>
        <w:t>–</w:t>
      </w:r>
      <w:r>
        <w:rPr>
          <w:rFonts w:cs="David" w:hint="cs"/>
          <w:sz w:val="24"/>
          <w:szCs w:val="24"/>
          <w:rtl/>
        </w:rPr>
        <w:t xml:space="preserve"> מניות משוקללות </w:t>
      </w:r>
    </w:p>
    <w:p w:rsidR="000116AD" w:rsidRDefault="000116AD" w:rsidP="000116AD">
      <w:pPr>
        <w:pStyle w:val="a7"/>
        <w:spacing w:line="360" w:lineRule="auto"/>
        <w:ind w:left="1080"/>
        <w:jc w:val="both"/>
        <w:rPr>
          <w:rFonts w:cs="David"/>
          <w:sz w:val="24"/>
          <w:szCs w:val="24"/>
          <w:rtl/>
        </w:rPr>
      </w:pPr>
      <w:r>
        <w:rPr>
          <w:rFonts w:cs="David" w:hint="cs"/>
          <w:sz w:val="24"/>
          <w:szCs w:val="24"/>
          <w:rtl/>
        </w:rPr>
        <w:t xml:space="preserve">שימו לב </w:t>
      </w:r>
      <w:r>
        <w:rPr>
          <w:rFonts w:cs="David"/>
          <w:sz w:val="24"/>
          <w:szCs w:val="24"/>
          <w:rtl/>
        </w:rPr>
        <w:t>–</w:t>
      </w:r>
      <w:r>
        <w:rPr>
          <w:rFonts w:cs="David" w:hint="cs"/>
          <w:sz w:val="24"/>
          <w:szCs w:val="24"/>
          <w:rtl/>
        </w:rPr>
        <w:t xml:space="preserve"> אג"ח להמרה הוא מקרה ספציפי של המכשיר הזה. אבל לא רק אג"ח להמרה. </w:t>
      </w:r>
    </w:p>
    <w:p w:rsidR="000116AD" w:rsidRDefault="000116AD" w:rsidP="000116AD">
      <w:pPr>
        <w:pStyle w:val="a7"/>
        <w:spacing w:line="360" w:lineRule="auto"/>
        <w:ind w:left="1080"/>
        <w:jc w:val="both"/>
        <w:rPr>
          <w:rFonts w:cs="David" w:hint="cs"/>
          <w:b/>
          <w:bCs/>
          <w:sz w:val="24"/>
          <w:szCs w:val="24"/>
          <w:rtl/>
        </w:rPr>
      </w:pPr>
      <w:r>
        <w:rPr>
          <w:rFonts w:cs="David" w:hint="cs"/>
          <w:b/>
          <w:bCs/>
          <w:sz w:val="24"/>
          <w:szCs w:val="24"/>
          <w:rtl/>
        </w:rPr>
        <w:t xml:space="preserve">דוגמאות למכשירים נוספים : </w:t>
      </w:r>
    </w:p>
    <w:p w:rsidR="000116AD" w:rsidRPr="000116AD" w:rsidRDefault="000116AD" w:rsidP="007C6F41">
      <w:pPr>
        <w:pStyle w:val="a7"/>
        <w:numPr>
          <w:ilvl w:val="0"/>
          <w:numId w:val="11"/>
        </w:numPr>
        <w:spacing w:line="360" w:lineRule="auto"/>
        <w:jc w:val="both"/>
        <w:rPr>
          <w:rFonts w:cs="David"/>
          <w:b/>
          <w:bCs/>
          <w:sz w:val="24"/>
          <w:szCs w:val="24"/>
        </w:rPr>
      </w:pPr>
      <w:r>
        <w:rPr>
          <w:rFonts w:cs="David" w:hint="cs"/>
          <w:sz w:val="24"/>
          <w:szCs w:val="24"/>
          <w:rtl/>
        </w:rPr>
        <w:t xml:space="preserve">הלוואה רגילה שהצד שכנגד יכול לבחור בין מזומן לבין כמות קבועה של מכשירים הוניים. </w:t>
      </w:r>
    </w:p>
    <w:p w:rsidR="000116AD" w:rsidRPr="000116AD" w:rsidRDefault="000116AD" w:rsidP="007C6F41">
      <w:pPr>
        <w:pStyle w:val="a7"/>
        <w:numPr>
          <w:ilvl w:val="0"/>
          <w:numId w:val="11"/>
        </w:numPr>
        <w:spacing w:line="360" w:lineRule="auto"/>
        <w:jc w:val="both"/>
        <w:rPr>
          <w:rFonts w:cs="David"/>
          <w:b/>
          <w:bCs/>
          <w:sz w:val="24"/>
          <w:szCs w:val="24"/>
        </w:rPr>
      </w:pPr>
      <w:r>
        <w:rPr>
          <w:rFonts w:cs="David" w:hint="cs"/>
          <w:sz w:val="24"/>
          <w:szCs w:val="24"/>
          <w:rtl/>
        </w:rPr>
        <w:t xml:space="preserve">מניות בכורה שהצד שכנגד יכול לבחור בין מזומן לבין כמות קבועה של מניות . </w:t>
      </w:r>
    </w:p>
    <w:p w:rsidR="000116AD" w:rsidRPr="000116AD" w:rsidRDefault="000116AD" w:rsidP="000116AD">
      <w:pPr>
        <w:spacing w:line="360" w:lineRule="auto"/>
        <w:jc w:val="both"/>
        <w:rPr>
          <w:rFonts w:cs="David"/>
          <w:b/>
          <w:bCs/>
          <w:sz w:val="24"/>
          <w:szCs w:val="24"/>
          <w:u w:val="single"/>
        </w:rPr>
      </w:pPr>
    </w:p>
    <w:p w:rsidR="00EC192C" w:rsidRDefault="00EC192C"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t xml:space="preserve">מכשירים </w:t>
      </w:r>
      <w:r w:rsidR="00814C54" w:rsidRPr="00E444C3">
        <w:rPr>
          <w:rFonts w:cs="David" w:hint="cs"/>
          <w:b/>
          <w:bCs/>
          <w:sz w:val="28"/>
          <w:szCs w:val="28"/>
          <w:u w:val="single"/>
          <w:rtl/>
        </w:rPr>
        <w:t>שהישות רשאית לבחור בין מזומן לבין כמות קבועה של מני</w:t>
      </w:r>
      <w:r w:rsidR="000116AD">
        <w:rPr>
          <w:rFonts w:cs="David" w:hint="cs"/>
          <w:b/>
          <w:bCs/>
          <w:sz w:val="28"/>
          <w:szCs w:val="28"/>
          <w:u w:val="single"/>
          <w:rtl/>
        </w:rPr>
        <w:t>ות</w:t>
      </w:r>
      <w:r w:rsidR="00814C54" w:rsidRPr="00E444C3">
        <w:rPr>
          <w:rFonts w:cs="David" w:hint="cs"/>
          <w:b/>
          <w:bCs/>
          <w:sz w:val="28"/>
          <w:szCs w:val="28"/>
          <w:u w:val="single"/>
          <w:rtl/>
        </w:rPr>
        <w:t>-</w:t>
      </w:r>
    </w:p>
    <w:p w:rsidR="000116AD" w:rsidRDefault="000116AD" w:rsidP="000116AD">
      <w:pPr>
        <w:pStyle w:val="a7"/>
        <w:spacing w:line="360" w:lineRule="auto"/>
        <w:ind w:left="1080"/>
        <w:jc w:val="both"/>
        <w:rPr>
          <w:rFonts w:cs="David"/>
          <w:sz w:val="24"/>
          <w:szCs w:val="24"/>
          <w:rtl/>
        </w:rPr>
      </w:pPr>
      <w:r>
        <w:rPr>
          <w:rFonts w:cs="David" w:hint="cs"/>
          <w:sz w:val="24"/>
          <w:szCs w:val="24"/>
          <w:rtl/>
        </w:rPr>
        <w:t xml:space="preserve">מכשירים כאלו (לא נגזרים) </w:t>
      </w:r>
      <w:r w:rsidR="003F265F">
        <w:rPr>
          <w:rFonts w:cs="David" w:hint="cs"/>
          <w:sz w:val="24"/>
          <w:szCs w:val="24"/>
          <w:rtl/>
        </w:rPr>
        <w:t xml:space="preserve">מטופלים בד"כ כמכשיר הוני כי הישות יכולה להימנע מתשלום מזומן ע"י הנפקת כמות קבועה של מניות . </w:t>
      </w:r>
    </w:p>
    <w:p w:rsidR="003F265F" w:rsidRDefault="003F265F" w:rsidP="000116AD">
      <w:pPr>
        <w:pStyle w:val="a7"/>
        <w:spacing w:line="360" w:lineRule="auto"/>
        <w:ind w:left="1080"/>
        <w:jc w:val="both"/>
        <w:rPr>
          <w:rFonts w:cs="David" w:hint="cs"/>
          <w:sz w:val="24"/>
          <w:szCs w:val="24"/>
          <w:rtl/>
        </w:rPr>
      </w:pPr>
      <w:r>
        <w:rPr>
          <w:rFonts w:cs="David" w:hint="cs"/>
          <w:sz w:val="24"/>
          <w:szCs w:val="24"/>
          <w:rtl/>
        </w:rPr>
        <w:t xml:space="preserve">אם אכן זה מטופל כמכשיר הוני אזי אין השפעה על רווח והפסד ולכן התוספת למונה תהיה -0 </w:t>
      </w:r>
    </w:p>
    <w:p w:rsidR="003F265F" w:rsidRDefault="003F265F" w:rsidP="000116AD">
      <w:pPr>
        <w:pStyle w:val="a7"/>
        <w:spacing w:line="360" w:lineRule="auto"/>
        <w:ind w:left="1080"/>
        <w:jc w:val="both"/>
        <w:rPr>
          <w:rFonts w:cs="David" w:hint="cs"/>
          <w:sz w:val="24"/>
          <w:szCs w:val="24"/>
          <w:rtl/>
        </w:rPr>
      </w:pPr>
      <w:r>
        <w:rPr>
          <w:rFonts w:cs="David" w:hint="cs"/>
          <w:sz w:val="24"/>
          <w:szCs w:val="24"/>
          <w:rtl/>
        </w:rPr>
        <w:t xml:space="preserve">התוספת למכנה </w:t>
      </w:r>
      <w:r>
        <w:rPr>
          <w:rFonts w:cs="David"/>
          <w:sz w:val="24"/>
          <w:szCs w:val="24"/>
          <w:rtl/>
        </w:rPr>
        <w:t>–</w:t>
      </w:r>
      <w:r>
        <w:rPr>
          <w:rFonts w:cs="David" w:hint="cs"/>
          <w:sz w:val="24"/>
          <w:szCs w:val="24"/>
          <w:rtl/>
        </w:rPr>
        <w:t xml:space="preserve"> הכמות המשוקללת .</w:t>
      </w:r>
    </w:p>
    <w:p w:rsidR="003F265F" w:rsidRDefault="003F265F" w:rsidP="000116AD">
      <w:pPr>
        <w:pStyle w:val="a7"/>
        <w:spacing w:line="360" w:lineRule="auto"/>
        <w:ind w:left="1080"/>
        <w:jc w:val="both"/>
        <w:rPr>
          <w:rFonts w:cs="David" w:hint="cs"/>
          <w:sz w:val="24"/>
          <w:szCs w:val="24"/>
          <w:rtl/>
        </w:rPr>
      </w:pPr>
      <w:r>
        <w:rPr>
          <w:rFonts w:cs="David" w:hint="cs"/>
          <w:sz w:val="24"/>
          <w:szCs w:val="24"/>
          <w:rtl/>
        </w:rPr>
        <w:t xml:space="preserve">אבל ישנם מקרים בהם זה מטופל כהתחייבות במקרים האלו עלינו לחשוב מה היתה התוצאה אם זה היה מטופל כמכשיר הוני </w:t>
      </w:r>
      <w:r>
        <w:rPr>
          <w:rFonts w:cs="David"/>
          <w:sz w:val="24"/>
          <w:szCs w:val="24"/>
          <w:rtl/>
        </w:rPr>
        <w:t>–</w:t>
      </w:r>
      <w:r>
        <w:rPr>
          <w:rFonts w:cs="David" w:hint="cs"/>
          <w:sz w:val="24"/>
          <w:szCs w:val="24"/>
          <w:rtl/>
        </w:rPr>
        <w:t xml:space="preserve"> זוהי התוספת למונה </w:t>
      </w:r>
    </w:p>
    <w:p w:rsidR="003F265F" w:rsidRDefault="003F265F" w:rsidP="000116AD">
      <w:pPr>
        <w:pStyle w:val="a7"/>
        <w:spacing w:line="360" w:lineRule="auto"/>
        <w:ind w:left="1080"/>
        <w:jc w:val="both"/>
        <w:rPr>
          <w:rFonts w:cs="David" w:hint="cs"/>
          <w:sz w:val="24"/>
          <w:szCs w:val="24"/>
          <w:rtl/>
        </w:rPr>
      </w:pPr>
      <w:r>
        <w:rPr>
          <w:rFonts w:cs="David" w:hint="cs"/>
          <w:sz w:val="24"/>
          <w:szCs w:val="24"/>
          <w:rtl/>
        </w:rPr>
        <w:t xml:space="preserve">התוספת למכנה </w:t>
      </w:r>
      <w:r>
        <w:rPr>
          <w:rFonts w:cs="David"/>
          <w:sz w:val="24"/>
          <w:szCs w:val="24"/>
          <w:rtl/>
        </w:rPr>
        <w:t>–</w:t>
      </w:r>
      <w:r>
        <w:rPr>
          <w:rFonts w:cs="David" w:hint="cs"/>
          <w:sz w:val="24"/>
          <w:szCs w:val="24"/>
          <w:rtl/>
        </w:rPr>
        <w:t xml:space="preserve"> תהיה הכמות המשוקללת או הכמות בחינם המשוקללת </w:t>
      </w:r>
      <w:r>
        <w:rPr>
          <w:rFonts w:cs="David"/>
          <w:sz w:val="24"/>
          <w:szCs w:val="24"/>
          <w:rtl/>
        </w:rPr>
        <w:t>–</w:t>
      </w:r>
      <w:r>
        <w:rPr>
          <w:rFonts w:cs="David" w:hint="cs"/>
          <w:sz w:val="24"/>
          <w:szCs w:val="24"/>
          <w:rtl/>
        </w:rPr>
        <w:t xml:space="preserve"> תלוי במקרה. </w:t>
      </w: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EB658D" w:rsidRDefault="00EB658D" w:rsidP="000116AD">
      <w:pPr>
        <w:pStyle w:val="a7"/>
        <w:spacing w:line="360" w:lineRule="auto"/>
        <w:ind w:left="1080"/>
        <w:jc w:val="both"/>
        <w:rPr>
          <w:rFonts w:cs="David"/>
          <w:b/>
          <w:bCs/>
          <w:sz w:val="24"/>
          <w:szCs w:val="24"/>
          <w:u w:val="single"/>
          <w:rtl/>
        </w:rPr>
      </w:pPr>
    </w:p>
    <w:p w:rsidR="003F265F" w:rsidRPr="003F265F" w:rsidRDefault="003F265F" w:rsidP="000116AD">
      <w:pPr>
        <w:pStyle w:val="a7"/>
        <w:spacing w:line="360" w:lineRule="auto"/>
        <w:ind w:left="1080"/>
        <w:jc w:val="both"/>
        <w:rPr>
          <w:rFonts w:cs="David" w:hint="cs"/>
          <w:b/>
          <w:bCs/>
          <w:sz w:val="24"/>
          <w:szCs w:val="24"/>
          <w:u w:val="single"/>
          <w:rtl/>
        </w:rPr>
      </w:pPr>
      <w:r w:rsidRPr="003F265F">
        <w:rPr>
          <w:rFonts w:cs="David" w:hint="cs"/>
          <w:b/>
          <w:bCs/>
          <w:sz w:val="24"/>
          <w:szCs w:val="24"/>
          <w:u w:val="single"/>
          <w:rtl/>
        </w:rPr>
        <w:lastRenderedPageBreak/>
        <w:t xml:space="preserve">להלן שתי דוגמאות לנושא  </w:t>
      </w:r>
    </w:p>
    <w:p w:rsidR="003F265F" w:rsidRDefault="003F265F" w:rsidP="000116AD">
      <w:pPr>
        <w:pStyle w:val="a7"/>
        <w:spacing w:line="360" w:lineRule="auto"/>
        <w:ind w:left="1080"/>
        <w:jc w:val="both"/>
        <w:rPr>
          <w:rFonts w:cs="David"/>
          <w:b/>
          <w:bCs/>
          <w:sz w:val="24"/>
          <w:szCs w:val="24"/>
          <w:rtl/>
        </w:rPr>
      </w:pPr>
      <w:r>
        <w:rPr>
          <w:rFonts w:cs="David" w:hint="cs"/>
          <w:b/>
          <w:bCs/>
          <w:sz w:val="24"/>
          <w:szCs w:val="24"/>
          <w:rtl/>
        </w:rPr>
        <w:t>דוגמא 1:</w:t>
      </w:r>
    </w:p>
    <w:p w:rsidR="003F265F" w:rsidRDefault="003F265F" w:rsidP="000116AD">
      <w:pPr>
        <w:pStyle w:val="a7"/>
        <w:spacing w:line="360" w:lineRule="auto"/>
        <w:ind w:left="1080"/>
        <w:jc w:val="both"/>
        <w:rPr>
          <w:rFonts w:cs="David"/>
          <w:sz w:val="24"/>
          <w:szCs w:val="24"/>
          <w:rtl/>
        </w:rPr>
      </w:pPr>
      <w:r>
        <w:rPr>
          <w:rFonts w:cs="David" w:hint="cs"/>
          <w:sz w:val="24"/>
          <w:szCs w:val="24"/>
          <w:rtl/>
        </w:rPr>
        <w:t>ב-01/14 הגיעה הישות להסכם עם עובד אחד לפיו עליו לעבוד 3 שנים ואז הישות תחליט האם לשלם לו 90,000 ₪ או להנפיק לו 1</w:t>
      </w:r>
      <w:r w:rsidR="0053675D">
        <w:rPr>
          <w:rFonts w:cs="David" w:hint="cs"/>
          <w:sz w:val="24"/>
          <w:szCs w:val="24"/>
          <w:rtl/>
        </w:rPr>
        <w:t>0</w:t>
      </w:r>
      <w:r>
        <w:rPr>
          <w:rFonts w:cs="David" w:hint="cs"/>
          <w:sz w:val="24"/>
          <w:szCs w:val="24"/>
          <w:rtl/>
        </w:rPr>
        <w:t xml:space="preserve">,000 מניות אשר שוויין ההוגן למועד ההענקה הוא 12 ₪ . הישות טיפלה במענק כמענק התחייבותי . </w:t>
      </w:r>
    </w:p>
    <w:p w:rsidR="003F265F" w:rsidRDefault="003F265F" w:rsidP="000116AD">
      <w:pPr>
        <w:pStyle w:val="a7"/>
        <w:spacing w:line="360" w:lineRule="auto"/>
        <w:ind w:left="1080"/>
        <w:jc w:val="both"/>
        <w:rPr>
          <w:rFonts w:cs="David" w:hint="cs"/>
          <w:sz w:val="24"/>
          <w:szCs w:val="24"/>
          <w:rtl/>
        </w:rPr>
      </w:pPr>
      <w:r>
        <w:rPr>
          <w:rFonts w:cs="David" w:hint="cs"/>
          <w:sz w:val="24"/>
          <w:szCs w:val="24"/>
          <w:rtl/>
        </w:rPr>
        <w:t xml:space="preserve">מחיר המניה הממוצע לשנת 2014 </w:t>
      </w:r>
      <w:r>
        <w:rPr>
          <w:rFonts w:cs="David"/>
          <w:sz w:val="24"/>
          <w:szCs w:val="24"/>
          <w:rtl/>
        </w:rPr>
        <w:t>–</w:t>
      </w:r>
      <w:r>
        <w:rPr>
          <w:rFonts w:cs="David" w:hint="cs"/>
          <w:sz w:val="24"/>
          <w:szCs w:val="24"/>
          <w:rtl/>
        </w:rPr>
        <w:t xml:space="preserve"> 20</w:t>
      </w:r>
    </w:p>
    <w:p w:rsidR="003F265F" w:rsidRDefault="003F265F" w:rsidP="000116AD">
      <w:pPr>
        <w:pStyle w:val="a7"/>
        <w:spacing w:line="360" w:lineRule="auto"/>
        <w:ind w:left="1080"/>
        <w:jc w:val="both"/>
        <w:rPr>
          <w:rFonts w:cs="David"/>
          <w:b/>
          <w:bCs/>
          <w:sz w:val="24"/>
          <w:szCs w:val="24"/>
          <w:rtl/>
        </w:rPr>
      </w:pPr>
      <w:r>
        <w:rPr>
          <w:rFonts w:cs="David" w:hint="cs"/>
          <w:b/>
          <w:bCs/>
          <w:sz w:val="24"/>
          <w:szCs w:val="24"/>
          <w:rtl/>
        </w:rPr>
        <w:t xml:space="preserve">נדרש: הצג את ההשפעה על חישובי הרווח המדולל למניה . </w:t>
      </w:r>
    </w:p>
    <w:p w:rsidR="003F265F" w:rsidRDefault="003F265F" w:rsidP="003F265F">
      <w:pPr>
        <w:spacing w:line="360" w:lineRule="auto"/>
        <w:ind w:left="1080"/>
        <w:jc w:val="both"/>
        <w:rPr>
          <w:rFonts w:cs="David"/>
          <w:b/>
          <w:bCs/>
          <w:sz w:val="24"/>
          <w:szCs w:val="24"/>
          <w:rtl/>
        </w:rPr>
      </w:pPr>
      <w:r>
        <w:rPr>
          <w:rFonts w:cs="David" w:hint="cs"/>
          <w:b/>
          <w:bCs/>
          <w:sz w:val="24"/>
          <w:szCs w:val="24"/>
          <w:rtl/>
        </w:rPr>
        <w:t>פיתרון</w:t>
      </w:r>
      <w:r w:rsidRPr="00BB6F7D">
        <w:rPr>
          <w:rFonts w:cs="David" w:hint="cs"/>
          <w:b/>
          <w:b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
      </w:tblGrid>
      <w:tr w:rsidR="0053675D" w:rsidTr="003E1FF3">
        <w:tc>
          <w:tcPr>
            <w:tcW w:w="0" w:type="auto"/>
            <w:vAlign w:val="center"/>
          </w:tcPr>
          <w:p w:rsidR="0053675D" w:rsidRDefault="0053675D"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53675D" w:rsidRDefault="0053675D" w:rsidP="003E1FF3">
            <w:pPr>
              <w:spacing w:line="360" w:lineRule="auto"/>
              <w:rPr>
                <w:rFonts w:cs="David"/>
                <w:sz w:val="24"/>
                <w:szCs w:val="24"/>
                <w:rtl/>
              </w:rPr>
            </w:pPr>
            <w:r>
              <w:rPr>
                <w:rFonts w:cs="David" w:hint="cs"/>
                <w:sz w:val="24"/>
                <w:szCs w:val="24"/>
                <w:rtl/>
              </w:rPr>
              <w:t>10,000</w:t>
            </w:r>
          </w:p>
        </w:tc>
      </w:tr>
      <w:tr w:rsidR="0053675D" w:rsidTr="003E1FF3">
        <w:tc>
          <w:tcPr>
            <w:tcW w:w="0" w:type="auto"/>
            <w:vAlign w:val="center"/>
          </w:tcPr>
          <w:p w:rsidR="0053675D" w:rsidRDefault="0053675D"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53675D" w:rsidRDefault="0053675D" w:rsidP="003E1FF3">
            <w:pPr>
              <w:spacing w:line="360" w:lineRule="auto"/>
              <w:rPr>
                <w:rFonts w:cs="David"/>
                <w:sz w:val="24"/>
                <w:szCs w:val="24"/>
                <w:rtl/>
              </w:rPr>
            </w:pPr>
            <w:r>
              <w:rPr>
                <w:rFonts w:cs="David" w:hint="cs"/>
                <w:sz w:val="24"/>
                <w:szCs w:val="24"/>
                <w:rtl/>
              </w:rPr>
              <w:t>6,000</w:t>
            </w:r>
          </w:p>
        </w:tc>
      </w:tr>
    </w:tbl>
    <w:p w:rsidR="0053675D" w:rsidRDefault="0053675D" w:rsidP="003F265F">
      <w:pPr>
        <w:spacing w:line="360" w:lineRule="auto"/>
        <w:ind w:left="1080"/>
        <w:jc w:val="both"/>
        <w:rPr>
          <w:rFonts w:cs="David"/>
          <w:sz w:val="24"/>
          <w:szCs w:val="24"/>
          <w:rtl/>
        </w:rPr>
      </w:pPr>
      <w:r>
        <w:rPr>
          <w:rFonts w:cs="David" w:hint="cs"/>
          <w:sz w:val="24"/>
          <w:szCs w:val="24"/>
          <w:rtl/>
        </w:rPr>
        <w:t xml:space="preserve">כאמור הישות טיפלה במענק כמענק התחייבותי ובהתאם הכירה בהוצאות שכ"ע של 30,000 ₪ במדולל עלינו לחשוב כמענק הוני </w:t>
      </w:r>
    </w:p>
    <w:p w:rsidR="0053675D" w:rsidRDefault="0053675D" w:rsidP="0053675D">
      <w:pPr>
        <w:spacing w:line="360" w:lineRule="auto"/>
        <w:ind w:left="1080"/>
        <w:jc w:val="both"/>
        <w:rPr>
          <w:rFonts w:eastAsiaTheme="minorEastAsia" w:cs="David" w:hint="cs"/>
          <w:sz w:val="24"/>
          <w:szCs w:val="24"/>
          <w:rtl/>
        </w:rPr>
      </w:pPr>
      <w:r>
        <w:rPr>
          <w:rFonts w:cs="David" w:hint="cs"/>
          <w:sz w:val="24"/>
          <w:szCs w:val="24"/>
          <w:rtl/>
        </w:rPr>
        <w:t xml:space="preserve">הוצאות שכ"ע לפי מענק הוני הן : </w:t>
      </w:r>
      <m:oMath>
        <m:r>
          <m:rPr>
            <m:sty m:val="p"/>
          </m:rPr>
          <w:rPr>
            <w:rFonts w:ascii="Cambria Math" w:hAnsi="Cambria Math" w:cs="David"/>
            <w:sz w:val="24"/>
            <w:szCs w:val="24"/>
          </w:rPr>
          <m:t>10,000*12*</m:t>
        </m:r>
        <m:f>
          <m:fPr>
            <m:ctrlPr>
              <w:rPr>
                <w:rFonts w:ascii="Cambria Math" w:hAnsi="Cambria Math" w:cs="David"/>
                <w:i/>
                <w:sz w:val="24"/>
                <w:szCs w:val="24"/>
              </w:rPr>
            </m:ctrlPr>
          </m:fPr>
          <m:num>
            <m:r>
              <m:rPr>
                <m:sty m:val="p"/>
              </m:rPr>
              <w:rPr>
                <w:rFonts w:ascii="Cambria Math" w:hAnsi="Cambria Math" w:cs="David"/>
                <w:sz w:val="24"/>
                <w:szCs w:val="24"/>
              </w:rPr>
              <m:t>1</m:t>
            </m:r>
            <m:ctrlPr>
              <w:rPr>
                <w:rFonts w:ascii="Cambria Math" w:hAnsi="Cambria Math" w:cs="David"/>
                <w:sz w:val="24"/>
                <w:szCs w:val="24"/>
              </w:rPr>
            </m:ctrlPr>
          </m:num>
          <m:den>
            <m:r>
              <w:rPr>
                <w:rFonts w:ascii="Cambria Math" w:hAnsi="Cambria Math" w:cs="David"/>
                <w:sz w:val="24"/>
                <w:szCs w:val="24"/>
              </w:rPr>
              <m:t>3</m:t>
            </m:r>
          </m:den>
        </m:f>
        <m:r>
          <w:rPr>
            <w:rFonts w:ascii="Cambria Math" w:hAnsi="Cambria Math" w:cs="David"/>
            <w:sz w:val="24"/>
            <w:szCs w:val="24"/>
          </w:rPr>
          <m:t>=40,0000</m:t>
        </m:r>
      </m:oMath>
      <w:r>
        <w:rPr>
          <w:rFonts w:eastAsiaTheme="minorEastAsia" w:cs="David" w:hint="cs"/>
          <w:sz w:val="24"/>
          <w:szCs w:val="24"/>
          <w:rtl/>
        </w:rPr>
        <w:t xml:space="preserve"> לכן עלינו להקטין את המונה ב-10,000 </w:t>
      </w:r>
    </w:p>
    <w:p w:rsidR="0053675D" w:rsidRDefault="0053675D" w:rsidP="0053675D">
      <w:pPr>
        <w:spacing w:line="360" w:lineRule="auto"/>
        <w:ind w:left="1080"/>
        <w:jc w:val="both"/>
        <w:rPr>
          <w:rFonts w:cs="David"/>
          <w:i/>
          <w:sz w:val="24"/>
          <w:szCs w:val="24"/>
          <w:rtl/>
        </w:rPr>
      </w:pPr>
      <w:r>
        <w:rPr>
          <w:rFonts w:cs="David" w:hint="cs"/>
          <w:i/>
          <w:sz w:val="24"/>
          <w:szCs w:val="24"/>
          <w:rtl/>
        </w:rPr>
        <w:t>כעת נטפל במכנה : עלינו לחשב תוספת מימוש מותאמת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283"/>
      </w:tblGrid>
      <w:tr w:rsidR="0053675D" w:rsidTr="0053675D">
        <w:tc>
          <w:tcPr>
            <w:tcW w:w="0" w:type="auto"/>
            <w:vAlign w:val="center"/>
          </w:tcPr>
          <w:p w:rsidR="0053675D" w:rsidRDefault="0053675D" w:rsidP="0053675D">
            <w:pPr>
              <w:spacing w:line="360" w:lineRule="auto"/>
              <w:rPr>
                <w:rFonts w:cs="David" w:hint="cs"/>
                <w:i/>
                <w:sz w:val="24"/>
                <w:szCs w:val="24"/>
                <w:rtl/>
              </w:rPr>
            </w:pPr>
            <w:r>
              <w:rPr>
                <w:rFonts w:cs="David" w:hint="cs"/>
                <w:i/>
                <w:sz w:val="24"/>
                <w:szCs w:val="24"/>
                <w:rtl/>
              </w:rPr>
              <w:t xml:space="preserve">שירותי עבודה שטרם סופקו </w:t>
            </w:r>
          </w:p>
        </w:tc>
        <w:tc>
          <w:tcPr>
            <w:tcW w:w="0" w:type="auto"/>
            <w:vAlign w:val="center"/>
          </w:tcPr>
          <w:p w:rsidR="0053675D" w:rsidRPr="0053675D" w:rsidRDefault="0053675D" w:rsidP="0053675D">
            <w:pPr>
              <w:bidi w:val="0"/>
              <w:spacing w:line="360" w:lineRule="auto"/>
              <w:rPr>
                <w:rFonts w:cs="David"/>
                <w:i/>
                <w:sz w:val="24"/>
                <w:szCs w:val="24"/>
              </w:rPr>
            </w:pPr>
            <m:oMathPara>
              <m:oMathParaPr>
                <m:jc m:val="right"/>
              </m:oMathParaPr>
              <m:oMath>
                <m:r>
                  <w:rPr>
                    <w:rFonts w:ascii="Cambria Math" w:hAnsi="Cambria Math" w:cs="David"/>
                    <w:sz w:val="24"/>
                    <w:szCs w:val="24"/>
                  </w:rPr>
                  <m:t>12*</m:t>
                </m:r>
                <m:f>
                  <m:fPr>
                    <m:ctrlPr>
                      <w:rPr>
                        <w:rFonts w:ascii="Cambria Math" w:hAnsi="Cambria Math" w:cs="David"/>
                        <w:i/>
                        <w:sz w:val="24"/>
                        <w:szCs w:val="24"/>
                      </w:rPr>
                    </m:ctrlPr>
                  </m:fPr>
                  <m:num>
                    <m:r>
                      <w:rPr>
                        <w:rFonts w:ascii="Cambria Math" w:hAnsi="Cambria Math" w:cs="David"/>
                        <w:sz w:val="24"/>
                        <w:szCs w:val="24"/>
                      </w:rPr>
                      <m:t>2</m:t>
                    </m:r>
                  </m:num>
                  <m:den>
                    <m:r>
                      <w:rPr>
                        <w:rFonts w:ascii="Cambria Math" w:hAnsi="Cambria Math" w:cs="David"/>
                        <w:sz w:val="24"/>
                        <w:szCs w:val="24"/>
                      </w:rPr>
                      <m:t>3</m:t>
                    </m:r>
                  </m:den>
                </m:f>
                <m:r>
                  <w:rPr>
                    <w:rFonts w:ascii="Cambria Math" w:hAnsi="Cambria Math" w:cs="David"/>
                    <w:sz w:val="24"/>
                    <w:szCs w:val="24"/>
                  </w:rPr>
                  <m:t>=</m:t>
                </m:r>
                <m:r>
                  <w:rPr>
                    <w:rFonts w:ascii="Cambria Math" w:hAnsi="Cambria Math" w:cs="David"/>
                    <w:sz w:val="24"/>
                    <w:szCs w:val="24"/>
                  </w:rPr>
                  <m:t>8</m:t>
                </m:r>
              </m:oMath>
            </m:oMathPara>
          </w:p>
        </w:tc>
      </w:tr>
      <w:tr w:rsidR="0053675D" w:rsidTr="0053675D">
        <w:tc>
          <w:tcPr>
            <w:tcW w:w="0" w:type="auto"/>
            <w:vAlign w:val="center"/>
          </w:tcPr>
          <w:p w:rsidR="0053675D" w:rsidRDefault="0053675D" w:rsidP="0053675D">
            <w:pPr>
              <w:spacing w:line="360" w:lineRule="auto"/>
              <w:rPr>
                <w:rFonts w:cs="David" w:hint="cs"/>
                <w:i/>
                <w:sz w:val="24"/>
                <w:szCs w:val="24"/>
                <w:rtl/>
              </w:rPr>
            </w:pPr>
            <w:r>
              <w:rPr>
                <w:rFonts w:cs="David" w:hint="cs"/>
                <w:i/>
                <w:sz w:val="24"/>
                <w:szCs w:val="24"/>
                <w:rtl/>
              </w:rPr>
              <w:t>מזומן</w:t>
            </w:r>
          </w:p>
        </w:tc>
        <w:tc>
          <w:tcPr>
            <w:tcW w:w="0" w:type="auto"/>
            <w:vAlign w:val="center"/>
          </w:tcPr>
          <w:p w:rsidR="0053675D" w:rsidRDefault="0053675D" w:rsidP="0053675D">
            <w:pPr>
              <w:spacing w:line="360" w:lineRule="auto"/>
              <w:rPr>
                <w:rFonts w:cs="David" w:hint="cs"/>
                <w:i/>
                <w:sz w:val="24"/>
                <w:szCs w:val="24"/>
                <w:rtl/>
              </w:rPr>
            </w:pPr>
            <w:r>
              <w:rPr>
                <w:rFonts w:cs="David" w:hint="cs"/>
                <w:i/>
                <w:sz w:val="24"/>
                <w:szCs w:val="24"/>
                <w:rtl/>
              </w:rPr>
              <w:t>0</w:t>
            </w:r>
          </w:p>
        </w:tc>
      </w:tr>
      <w:tr w:rsidR="0053675D" w:rsidTr="0053675D">
        <w:tc>
          <w:tcPr>
            <w:tcW w:w="0" w:type="auto"/>
            <w:vAlign w:val="center"/>
          </w:tcPr>
          <w:p w:rsidR="0053675D" w:rsidRDefault="0053675D" w:rsidP="0053675D">
            <w:pPr>
              <w:spacing w:line="360" w:lineRule="auto"/>
              <w:rPr>
                <w:rFonts w:cs="David" w:hint="cs"/>
                <w:i/>
                <w:sz w:val="24"/>
                <w:szCs w:val="24"/>
                <w:rtl/>
              </w:rPr>
            </w:pPr>
            <w:r>
              <w:rPr>
                <w:rFonts w:cs="David" w:hint="cs"/>
                <w:i/>
                <w:sz w:val="24"/>
                <w:szCs w:val="24"/>
                <w:rtl/>
              </w:rPr>
              <w:t xml:space="preserve">סה"כ </w:t>
            </w:r>
          </w:p>
        </w:tc>
        <w:tc>
          <w:tcPr>
            <w:tcW w:w="0" w:type="auto"/>
            <w:vAlign w:val="center"/>
          </w:tcPr>
          <w:p w:rsidR="0053675D" w:rsidRDefault="0053675D" w:rsidP="0053675D">
            <w:pPr>
              <w:spacing w:line="360" w:lineRule="auto"/>
              <w:rPr>
                <w:rFonts w:cs="David" w:hint="cs"/>
                <w:i/>
                <w:sz w:val="24"/>
                <w:szCs w:val="24"/>
                <w:rtl/>
              </w:rPr>
            </w:pPr>
            <w:r>
              <w:rPr>
                <w:rFonts w:cs="David" w:hint="cs"/>
                <w:i/>
                <w:sz w:val="24"/>
                <w:szCs w:val="24"/>
                <w:rtl/>
              </w:rPr>
              <w:t>8</w:t>
            </w:r>
          </w:p>
        </w:tc>
      </w:tr>
    </w:tbl>
    <w:p w:rsidR="0053675D" w:rsidRDefault="0053675D" w:rsidP="0053675D">
      <w:pPr>
        <w:spacing w:line="360" w:lineRule="auto"/>
        <w:ind w:left="1080"/>
        <w:jc w:val="both"/>
        <w:rPr>
          <w:rFonts w:cs="David"/>
          <w:i/>
          <w:sz w:val="24"/>
          <w:szCs w:val="24"/>
          <w:rtl/>
        </w:rPr>
      </w:pPr>
      <w:r>
        <w:rPr>
          <w:rFonts w:cs="David" w:hint="cs"/>
          <w:i/>
          <w:sz w:val="24"/>
          <w:szCs w:val="24"/>
          <w:rtl/>
        </w:rPr>
        <w:t>לכן 8 ₪</w:t>
      </w:r>
    </w:p>
    <w:p w:rsidR="0053675D" w:rsidRPr="0053675D" w:rsidRDefault="0053675D" w:rsidP="0053675D">
      <w:pPr>
        <w:spacing w:line="360" w:lineRule="auto"/>
        <w:ind w:left="1080"/>
        <w:jc w:val="both"/>
        <w:rPr>
          <w:rFonts w:cs="David" w:hint="cs"/>
          <w:i/>
          <w:sz w:val="24"/>
          <w:szCs w:val="24"/>
          <w:rtl/>
        </w:rPr>
      </w:pPr>
    </w:p>
    <w:tbl>
      <w:tblPr>
        <w:tblStyle w:val="ab"/>
        <w:tblpPr w:leftFromText="180" w:rightFromText="180" w:vertAnchor="text" w:horzAnchor="margin" w:tblpXSpec="center" w:tblpY="-83"/>
        <w:bidiVisual/>
        <w:tblW w:w="0" w:type="auto"/>
        <w:tblLook w:val="04A0" w:firstRow="1" w:lastRow="0" w:firstColumn="1" w:lastColumn="0" w:noHBand="0" w:noVBand="1"/>
      </w:tblPr>
      <w:tblGrid>
        <w:gridCol w:w="2646"/>
        <w:gridCol w:w="2312"/>
      </w:tblGrid>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Pr>
                <w:rFonts w:eastAsiaTheme="minorEastAsia" w:cs="David" w:hint="cs"/>
                <w:sz w:val="24"/>
                <w:szCs w:val="24"/>
                <w:rtl/>
              </w:rPr>
              <w:t>האם האופציה בתוך הכסף ?</w:t>
            </w:r>
          </w:p>
        </w:tc>
        <w:tc>
          <w:tcPr>
            <w:tcW w:w="0" w:type="auto"/>
          </w:tcPr>
          <w:p w:rsidR="0053675D" w:rsidRPr="00AA29B6" w:rsidRDefault="0053675D" w:rsidP="0053675D">
            <w:pPr>
              <w:bidi w:val="0"/>
              <w:spacing w:line="360" w:lineRule="auto"/>
              <w:jc w:val="center"/>
              <w:rPr>
                <w:rFonts w:ascii="David" w:eastAsia="Calibri" w:hAnsi="David" w:cs="David"/>
                <w:sz w:val="24"/>
                <w:szCs w:val="24"/>
              </w:rPr>
            </w:pPr>
            <w:r>
              <w:rPr>
                <w:rFonts w:ascii="David" w:eastAsia="Calibri" w:hAnsi="David" w:cs="David"/>
                <w:sz w:val="24"/>
                <w:szCs w:val="24"/>
              </w:rPr>
              <w:t>20&gt;8</w:t>
            </w:r>
          </w:p>
        </w:tc>
      </w:tr>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53675D" w:rsidRPr="00AA29B6" w:rsidRDefault="0053675D" w:rsidP="0053675D">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10</m:t>
                </m:r>
                <m:r>
                  <w:rPr>
                    <w:rFonts w:ascii="Cambria Math" w:eastAsia="Calibri" w:hAnsi="Cambria Math" w:cs="David"/>
                    <w:sz w:val="24"/>
                    <w:szCs w:val="24"/>
                  </w:rPr>
                  <m:t>,000</m:t>
                </m:r>
                <m:r>
                  <w:rPr>
                    <w:rFonts w:ascii="Cambria Math" w:eastAsia="Calibri" w:hAnsi="Cambria Math" w:cs="David"/>
                    <w:sz w:val="24"/>
                    <w:szCs w:val="24"/>
                  </w:rPr>
                  <m:t>*8=80,000</m:t>
                </m:r>
              </m:oMath>
            </m:oMathPara>
          </w:p>
        </w:tc>
      </w:tr>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53675D" w:rsidRPr="00AA29B6" w:rsidRDefault="0053675D" w:rsidP="0053675D">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90</m:t>
                    </m:r>
                    <m:r>
                      <w:rPr>
                        <w:rFonts w:ascii="Cambria Math" w:eastAsia="Calibri" w:hAnsi="Cambria Math" w:cs="David"/>
                      </w:rPr>
                      <m:t>k</m:t>
                    </m:r>
                  </m:num>
                  <m:den>
                    <m:r>
                      <w:rPr>
                        <w:rFonts w:ascii="Cambria Math" w:eastAsia="Calibri" w:hAnsi="Cambria Math" w:cs="David"/>
                      </w:rPr>
                      <m:t>2</m:t>
                    </m:r>
                    <m:r>
                      <w:rPr>
                        <w:rFonts w:ascii="Cambria Math" w:eastAsia="Calibri" w:hAnsi="Cambria Math" w:cs="David"/>
                      </w:rPr>
                      <m:t>0</m:t>
                    </m:r>
                  </m:den>
                </m:f>
                <m:r>
                  <w:rPr>
                    <w:rFonts w:ascii="Cambria Math" w:eastAsia="Calibri" w:hAnsi="Cambria Math" w:cs="David"/>
                  </w:rPr>
                  <m:t>=</m:t>
                </m:r>
                <m:r>
                  <w:rPr>
                    <w:rFonts w:ascii="Cambria Math" w:eastAsia="Calibri" w:hAnsi="Cambria Math" w:cs="David"/>
                  </w:rPr>
                  <m:t>4,0</m:t>
                </m:r>
                <m:r>
                  <w:rPr>
                    <w:rFonts w:ascii="Cambria Math" w:eastAsia="Calibri" w:hAnsi="Cambria Math" w:cs="David"/>
                  </w:rPr>
                  <m:t>00</m:t>
                </m:r>
              </m:oMath>
            </m:oMathPara>
          </w:p>
        </w:tc>
      </w:tr>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53675D" w:rsidRPr="00AA29B6" w:rsidRDefault="0053675D" w:rsidP="0053675D">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10</w:t>
            </w:r>
            <w:r w:rsidRPr="00AA29B6">
              <w:rPr>
                <w:rFonts w:ascii="David" w:eastAsiaTheme="minorEastAsia" w:hAnsi="David" w:cs="David"/>
                <w:sz w:val="24"/>
                <w:szCs w:val="24"/>
                <w:rtl/>
              </w:rPr>
              <w:t>,000</w:t>
            </w:r>
          </w:p>
        </w:tc>
      </w:tr>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53675D" w:rsidRPr="00AA29B6" w:rsidRDefault="0053675D" w:rsidP="0053675D">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6,00</w:t>
            </w:r>
            <w:r w:rsidRPr="00AA29B6">
              <w:rPr>
                <w:rFonts w:ascii="David" w:eastAsiaTheme="minorEastAsia" w:hAnsi="David" w:cs="David"/>
                <w:sz w:val="24"/>
                <w:szCs w:val="24"/>
                <w:rtl/>
              </w:rPr>
              <w:t>0</w:t>
            </w:r>
          </w:p>
        </w:tc>
      </w:tr>
      <w:tr w:rsidR="0053675D" w:rsidRPr="00AA29B6" w:rsidTr="0053675D">
        <w:tc>
          <w:tcPr>
            <w:tcW w:w="0" w:type="auto"/>
            <w:vAlign w:val="center"/>
          </w:tcPr>
          <w:p w:rsidR="0053675D" w:rsidRPr="00DA644E" w:rsidRDefault="0053675D" w:rsidP="0053675D">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53675D" w:rsidRPr="00AA29B6" w:rsidRDefault="0053675D" w:rsidP="0053675D">
            <w:pPr>
              <w:bidi w:val="0"/>
              <w:spacing w:line="360" w:lineRule="auto"/>
              <w:jc w:val="center"/>
              <w:rPr>
                <w:rFonts w:ascii="David" w:eastAsia="Calibri" w:hAnsi="David" w:cs="David"/>
                <w:sz w:val="24"/>
                <w:szCs w:val="24"/>
              </w:rPr>
            </w:pPr>
            <w:r>
              <w:rPr>
                <w:rFonts w:ascii="David" w:eastAsia="Calibri" w:hAnsi="David" w:cs="David"/>
                <w:sz w:val="24"/>
                <w:szCs w:val="24"/>
              </w:rPr>
              <w:t>6,00</w:t>
            </w:r>
            <w:r w:rsidRPr="00AA29B6">
              <w:rPr>
                <w:rFonts w:ascii="David" w:eastAsia="Calibri" w:hAnsi="David" w:cs="David"/>
                <w:sz w:val="24"/>
                <w:szCs w:val="24"/>
              </w:rPr>
              <w:t>0</w:t>
            </w:r>
          </w:p>
        </w:tc>
      </w:tr>
    </w:tbl>
    <w:p w:rsidR="003F265F" w:rsidRPr="003F265F" w:rsidRDefault="003F265F" w:rsidP="000116AD">
      <w:pPr>
        <w:pStyle w:val="a7"/>
        <w:spacing w:line="360" w:lineRule="auto"/>
        <w:ind w:left="1080"/>
        <w:jc w:val="both"/>
        <w:rPr>
          <w:rFonts w:cs="David" w:hint="cs"/>
          <w:b/>
          <w:bCs/>
          <w:sz w:val="24"/>
          <w:szCs w:val="24"/>
          <w:rtl/>
        </w:rPr>
      </w:pPr>
    </w:p>
    <w:p w:rsidR="003F265F" w:rsidRPr="003F265F" w:rsidRDefault="003F265F" w:rsidP="000116AD">
      <w:pPr>
        <w:pStyle w:val="a7"/>
        <w:spacing w:line="360" w:lineRule="auto"/>
        <w:ind w:left="1080"/>
        <w:jc w:val="both"/>
        <w:rPr>
          <w:rFonts w:cs="David"/>
          <w:b/>
          <w:bCs/>
          <w:sz w:val="24"/>
          <w:szCs w:val="24"/>
          <w:rtl/>
        </w:rPr>
      </w:pPr>
    </w:p>
    <w:p w:rsidR="000116AD" w:rsidRDefault="000116AD" w:rsidP="000116AD">
      <w:pPr>
        <w:pStyle w:val="a7"/>
        <w:spacing w:line="360" w:lineRule="auto"/>
        <w:ind w:left="1080"/>
        <w:jc w:val="both"/>
        <w:rPr>
          <w:rFonts w:cs="David"/>
          <w:sz w:val="24"/>
          <w:szCs w:val="24"/>
          <w:rtl/>
        </w:rPr>
      </w:pPr>
    </w:p>
    <w:p w:rsidR="000116AD" w:rsidRDefault="000116AD" w:rsidP="000116AD">
      <w:pPr>
        <w:pStyle w:val="a7"/>
        <w:spacing w:line="360" w:lineRule="auto"/>
        <w:ind w:left="1080"/>
        <w:jc w:val="both"/>
        <w:rPr>
          <w:rFonts w:cs="David"/>
          <w:sz w:val="24"/>
          <w:szCs w:val="24"/>
          <w:rtl/>
        </w:rPr>
      </w:pPr>
    </w:p>
    <w:p w:rsidR="000116AD" w:rsidRDefault="000116AD" w:rsidP="000116AD">
      <w:pPr>
        <w:pStyle w:val="a7"/>
        <w:spacing w:line="360" w:lineRule="auto"/>
        <w:ind w:left="1080"/>
        <w:jc w:val="both"/>
        <w:rPr>
          <w:rFonts w:cs="David"/>
          <w:sz w:val="24"/>
          <w:szCs w:val="24"/>
          <w:rtl/>
        </w:rPr>
      </w:pPr>
    </w:p>
    <w:p w:rsidR="0053675D" w:rsidRDefault="0053675D" w:rsidP="000116AD">
      <w:pPr>
        <w:pStyle w:val="a7"/>
        <w:spacing w:line="360" w:lineRule="auto"/>
        <w:ind w:left="1080"/>
        <w:jc w:val="both"/>
        <w:rPr>
          <w:rFonts w:cs="David"/>
          <w:sz w:val="24"/>
          <w:szCs w:val="24"/>
          <w:rtl/>
        </w:rPr>
      </w:pPr>
    </w:p>
    <w:p w:rsidR="0053675D" w:rsidRDefault="0053675D" w:rsidP="000116AD">
      <w:pPr>
        <w:pStyle w:val="a7"/>
        <w:spacing w:line="360" w:lineRule="auto"/>
        <w:ind w:left="1080"/>
        <w:jc w:val="both"/>
        <w:rPr>
          <w:rFonts w:cs="David"/>
          <w:sz w:val="24"/>
          <w:szCs w:val="24"/>
          <w:rtl/>
        </w:rPr>
      </w:pPr>
    </w:p>
    <w:p w:rsidR="002E5F62" w:rsidRPr="0053675D" w:rsidRDefault="002E5F62" w:rsidP="002E5F62">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m:rPr>
                  <m:sty m:val="p"/>
                </m:rPr>
                <w:rPr>
                  <w:rFonts w:ascii="Cambria Math" w:hAnsi="Cambria Math" w:cs="David"/>
                  <w:sz w:val="24"/>
                  <w:szCs w:val="24"/>
                </w:rPr>
                <m:t>10,000</m:t>
              </m:r>
            </m:num>
            <m:den>
              <m:r>
                <m:rPr>
                  <m:sty m:val="p"/>
                </m:rPr>
                <w:rPr>
                  <w:rFonts w:ascii="Cambria Math" w:hAnsi="Cambria Math" w:cs="David"/>
                  <w:sz w:val="24"/>
                  <w:szCs w:val="24"/>
                </w:rPr>
                <m:t>6,000</m:t>
              </m:r>
            </m:den>
          </m:f>
          <m:r>
            <m:rPr>
              <m:sty m:val="p"/>
            </m:rPr>
            <w:rPr>
              <w:rFonts w:ascii="Cambria Math" w:hAnsi="Cambria Math" w:cs="David"/>
              <w:sz w:val="24"/>
              <w:szCs w:val="24"/>
            </w:rPr>
            <m:t>=1.667</m:t>
          </m:r>
        </m:oMath>
      </m:oMathPara>
    </w:p>
    <w:p w:rsidR="0053675D" w:rsidRDefault="0053675D" w:rsidP="002E5F62">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53675D" w:rsidRDefault="0053675D" w:rsidP="000116AD">
      <w:pPr>
        <w:pStyle w:val="a7"/>
        <w:spacing w:line="360" w:lineRule="auto"/>
        <w:ind w:left="1080"/>
        <w:jc w:val="both"/>
        <w:rPr>
          <w:rFonts w:cs="David"/>
          <w:b/>
          <w:bCs/>
          <w:sz w:val="24"/>
          <w:szCs w:val="24"/>
          <w:rtl/>
        </w:rPr>
      </w:pPr>
      <w:r>
        <w:rPr>
          <w:rFonts w:cs="David" w:hint="cs"/>
          <w:b/>
          <w:bCs/>
          <w:sz w:val="24"/>
          <w:szCs w:val="24"/>
          <w:rtl/>
        </w:rPr>
        <w:t>דוגמא 2:</w:t>
      </w:r>
    </w:p>
    <w:p w:rsidR="0053675D" w:rsidRDefault="0053675D" w:rsidP="000116AD">
      <w:pPr>
        <w:pStyle w:val="a7"/>
        <w:spacing w:line="360" w:lineRule="auto"/>
        <w:ind w:left="1080"/>
        <w:jc w:val="both"/>
        <w:rPr>
          <w:rFonts w:cs="David"/>
          <w:sz w:val="24"/>
          <w:szCs w:val="24"/>
          <w:rtl/>
        </w:rPr>
      </w:pPr>
      <w:r>
        <w:rPr>
          <w:rFonts w:cs="David" w:hint="cs"/>
          <w:sz w:val="24"/>
          <w:szCs w:val="24"/>
          <w:rtl/>
        </w:rPr>
        <w:t xml:space="preserve">ב-01/14 הנפיקה הישות 100,000 ע.נ אג"ח להמרה למשך 5 שנים . האג"ח נושאות ריבית של 10% המשולמת בסוף כל שנה . </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 xml:space="preserve">בתום ה-5 שנים הישות יכולה לבחור אם לשלם את הע.נ או להנפיק 5,000 מניות </w:t>
      </w:r>
    </w:p>
    <w:p w:rsidR="0053675D" w:rsidRDefault="0053675D" w:rsidP="000116AD">
      <w:pPr>
        <w:pStyle w:val="a7"/>
        <w:spacing w:line="360" w:lineRule="auto"/>
        <w:ind w:left="1080"/>
        <w:jc w:val="both"/>
        <w:rPr>
          <w:rFonts w:cs="David"/>
          <w:sz w:val="24"/>
          <w:szCs w:val="24"/>
          <w:rtl/>
        </w:rPr>
      </w:pPr>
      <w:r>
        <w:rPr>
          <w:rFonts w:cs="David" w:hint="cs"/>
          <w:sz w:val="24"/>
          <w:szCs w:val="24"/>
          <w:rtl/>
        </w:rPr>
        <w:t xml:space="preserve">האג"ח הונפקה תמורת 102,000 ₪ ושיעור הריבית בשוק אג"ח דומות ללא זכות המרה הוא 12% . </w:t>
      </w:r>
    </w:p>
    <w:p w:rsidR="0053675D" w:rsidRDefault="0053675D" w:rsidP="000116AD">
      <w:pPr>
        <w:pStyle w:val="a7"/>
        <w:spacing w:line="360" w:lineRule="auto"/>
        <w:ind w:left="1080"/>
        <w:jc w:val="both"/>
        <w:rPr>
          <w:rFonts w:cs="David" w:hint="cs"/>
          <w:b/>
          <w:bCs/>
          <w:sz w:val="24"/>
          <w:szCs w:val="24"/>
          <w:rtl/>
        </w:rPr>
      </w:pPr>
      <w:r>
        <w:rPr>
          <w:rFonts w:cs="David" w:hint="cs"/>
          <w:b/>
          <w:bCs/>
          <w:sz w:val="24"/>
          <w:szCs w:val="24"/>
          <w:rtl/>
        </w:rPr>
        <w:t xml:space="preserve">נדרש : הצג את ההשפעה על חישובי הרווח המדולל למניה </w:t>
      </w:r>
    </w:p>
    <w:p w:rsidR="0053675D" w:rsidRDefault="0053675D" w:rsidP="000116AD">
      <w:pPr>
        <w:pStyle w:val="a7"/>
        <w:spacing w:line="360" w:lineRule="auto"/>
        <w:ind w:left="1080"/>
        <w:jc w:val="both"/>
        <w:rPr>
          <w:rFonts w:cs="David" w:hint="cs"/>
          <w:b/>
          <w:bCs/>
          <w:sz w:val="24"/>
          <w:szCs w:val="24"/>
          <w:rtl/>
        </w:rPr>
      </w:pPr>
      <w:r>
        <w:rPr>
          <w:rFonts w:cs="David" w:hint="cs"/>
          <w:b/>
          <w:bCs/>
          <w:sz w:val="24"/>
          <w:szCs w:val="24"/>
          <w:rtl/>
        </w:rPr>
        <w:t xml:space="preserve">פיתרון </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 xml:space="preserve">ראשית עלינו לחשוב על הטיפול החשבונאי . מדובר על מכשיר פיננסי מורכב </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 xml:space="preserve">מצד אחד יש מרכיב של התחייבות המייצג מחויבות חוזית לשלם את הריבית </w:t>
      </w:r>
    </w:p>
    <w:p w:rsidR="0053675D" w:rsidRDefault="0053675D" w:rsidP="000116AD">
      <w:pPr>
        <w:pStyle w:val="a7"/>
        <w:spacing w:line="360" w:lineRule="auto"/>
        <w:ind w:left="1080"/>
        <w:jc w:val="both"/>
        <w:rPr>
          <w:rFonts w:cs="David"/>
          <w:sz w:val="24"/>
          <w:szCs w:val="24"/>
          <w:rtl/>
        </w:rPr>
      </w:pPr>
      <w:r>
        <w:rPr>
          <w:rFonts w:cs="David" w:hint="cs"/>
          <w:sz w:val="24"/>
          <w:szCs w:val="24"/>
          <w:rtl/>
        </w:rPr>
        <w:t xml:space="preserve">מרכיב ההון הוא אופציית ההמרה . </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תמורת ההנפקה 102,000</w:t>
      </w:r>
    </w:p>
    <w:p w:rsidR="0053675D" w:rsidRPr="0053675D" w:rsidRDefault="0053675D" w:rsidP="0053675D">
      <w:pPr>
        <w:pStyle w:val="a7"/>
        <w:spacing w:line="360" w:lineRule="auto"/>
        <w:ind w:left="1080"/>
        <w:jc w:val="both"/>
        <w:rPr>
          <w:rFonts w:cs="David"/>
          <w:sz w:val="24"/>
          <w:szCs w:val="24"/>
          <w:rtl/>
        </w:rPr>
      </w:pPr>
      <w:r>
        <w:rPr>
          <w:rFonts w:cs="David" w:hint="cs"/>
          <w:sz w:val="24"/>
          <w:szCs w:val="24"/>
          <w:rtl/>
        </w:rPr>
        <w:t xml:space="preserve">מרכיב התחייבות : </w:t>
      </w:r>
      <m:oMath>
        <m:r>
          <w:rPr>
            <w:rFonts w:ascii="Cambria Math" w:hAnsi="Cambria Math" w:cs="David"/>
            <w:sz w:val="24"/>
            <w:szCs w:val="24"/>
          </w:rPr>
          <m:t>n=5;i=12%;pmt=10,000;fv=0→pv=36,048</m:t>
        </m:r>
      </m:oMath>
    </w:p>
    <w:p w:rsidR="0053675D" w:rsidRDefault="0053675D" w:rsidP="000116AD">
      <w:pPr>
        <w:pStyle w:val="a7"/>
        <w:spacing w:line="360" w:lineRule="auto"/>
        <w:ind w:left="1080"/>
        <w:jc w:val="both"/>
        <w:rPr>
          <w:rFonts w:cs="David" w:hint="cs"/>
          <w:sz w:val="24"/>
          <w:szCs w:val="24"/>
          <w:rtl/>
        </w:rPr>
      </w:pPr>
      <w:r>
        <w:rPr>
          <w:rFonts w:cs="David" w:hint="cs"/>
          <w:sz w:val="24"/>
          <w:szCs w:val="24"/>
          <w:rtl/>
        </w:rPr>
        <w:t xml:space="preserve">מרכיב ההון : 65,952 </w:t>
      </w:r>
      <w:r>
        <w:rPr>
          <w:rFonts w:cs="David"/>
          <w:sz w:val="24"/>
          <w:szCs w:val="24"/>
        </w:rPr>
        <w:t>p.n</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 xml:space="preserve">מכאן היא רשמה בספרים הוצאות מימון : </w:t>
      </w:r>
      <w:r>
        <w:rPr>
          <w:rFonts w:cs="David"/>
          <w:sz w:val="24"/>
          <w:szCs w:val="24"/>
        </w:rPr>
        <w:t>int1=4,326</w:t>
      </w:r>
      <w:r>
        <w:rPr>
          <w:rFonts w:cs="David" w:hint="cs"/>
          <w:sz w:val="24"/>
          <w:szCs w:val="24"/>
          <w:rtl/>
        </w:rPr>
        <w:t>.</w:t>
      </w:r>
    </w:p>
    <w:p w:rsidR="0053675D" w:rsidRDefault="0053675D" w:rsidP="000116AD">
      <w:pPr>
        <w:pStyle w:val="a7"/>
        <w:spacing w:line="360" w:lineRule="auto"/>
        <w:ind w:left="1080"/>
        <w:jc w:val="both"/>
        <w:rPr>
          <w:rFonts w:cs="David" w:hint="cs"/>
          <w:sz w:val="24"/>
          <w:szCs w:val="24"/>
          <w:rtl/>
        </w:rPr>
      </w:pPr>
      <w:r>
        <w:rPr>
          <w:rFonts w:cs="David" w:hint="cs"/>
          <w:sz w:val="24"/>
          <w:szCs w:val="24"/>
          <w:rtl/>
        </w:rPr>
        <w:t>ההשפעה על המדולל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tblGrid>
      <w:tr w:rsidR="0053675D" w:rsidTr="003E1FF3">
        <w:tc>
          <w:tcPr>
            <w:tcW w:w="0" w:type="auto"/>
            <w:vAlign w:val="center"/>
          </w:tcPr>
          <w:p w:rsidR="0053675D" w:rsidRDefault="0053675D"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53675D" w:rsidRDefault="0053675D" w:rsidP="003E1FF3">
            <w:pPr>
              <w:spacing w:line="360" w:lineRule="auto"/>
              <w:rPr>
                <w:rFonts w:cs="David"/>
                <w:sz w:val="24"/>
                <w:szCs w:val="24"/>
                <w:rtl/>
              </w:rPr>
            </w:pPr>
            <w:r>
              <w:rPr>
                <w:rFonts w:cs="David" w:hint="cs"/>
                <w:sz w:val="24"/>
                <w:szCs w:val="24"/>
                <w:rtl/>
              </w:rPr>
              <w:t>4,326</w:t>
            </w:r>
          </w:p>
        </w:tc>
      </w:tr>
      <w:tr w:rsidR="0053675D" w:rsidTr="003E1FF3">
        <w:tc>
          <w:tcPr>
            <w:tcW w:w="0" w:type="auto"/>
            <w:vAlign w:val="center"/>
          </w:tcPr>
          <w:p w:rsidR="0053675D" w:rsidRDefault="0053675D"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53675D" w:rsidRDefault="0053675D" w:rsidP="003E1FF3">
            <w:pPr>
              <w:spacing w:line="360" w:lineRule="auto"/>
              <w:rPr>
                <w:rFonts w:cs="David"/>
                <w:sz w:val="24"/>
                <w:szCs w:val="24"/>
                <w:rtl/>
              </w:rPr>
            </w:pPr>
            <w:r>
              <w:rPr>
                <w:rFonts w:cs="David" w:hint="cs"/>
                <w:sz w:val="24"/>
                <w:szCs w:val="24"/>
                <w:rtl/>
              </w:rPr>
              <w:t>5,000</w:t>
            </w:r>
          </w:p>
        </w:tc>
      </w:tr>
    </w:tbl>
    <w:p w:rsidR="0053675D" w:rsidRPr="0053675D" w:rsidRDefault="0053675D" w:rsidP="0053675D">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m:rPr>
                  <m:sty m:val="p"/>
                </m:rPr>
                <w:rPr>
                  <w:rFonts w:ascii="Cambria Math" w:hAnsi="Cambria Math" w:cs="David"/>
                  <w:sz w:val="24"/>
                  <w:szCs w:val="24"/>
                </w:rPr>
                <m:t>4,326</m:t>
              </m:r>
            </m:num>
            <m:den>
              <m:r>
                <m:rPr>
                  <m:sty m:val="p"/>
                </m:rPr>
                <w:rPr>
                  <w:rFonts w:ascii="Cambria Math" w:hAnsi="Cambria Math" w:cs="David"/>
                  <w:sz w:val="24"/>
                  <w:szCs w:val="24"/>
                </w:rPr>
                <m:t>5,000</m:t>
              </m:r>
            </m:den>
          </m:f>
          <m:r>
            <m:rPr>
              <m:sty m:val="p"/>
            </m:rPr>
            <w:rPr>
              <w:rFonts w:ascii="Cambria Math" w:hAnsi="Cambria Math" w:cs="David"/>
              <w:sz w:val="24"/>
              <w:szCs w:val="24"/>
            </w:rPr>
            <m:t>=0.86</m:t>
          </m:r>
        </m:oMath>
      </m:oMathPara>
    </w:p>
    <w:p w:rsidR="0053675D" w:rsidRDefault="0053675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sz w:val="24"/>
          <w:szCs w:val="24"/>
          <w:rtl/>
        </w:rPr>
      </w:pPr>
    </w:p>
    <w:p w:rsidR="00EB658D" w:rsidRDefault="00EB658D" w:rsidP="000116AD">
      <w:pPr>
        <w:pStyle w:val="a7"/>
        <w:spacing w:line="360" w:lineRule="auto"/>
        <w:ind w:left="1080"/>
        <w:jc w:val="both"/>
        <w:rPr>
          <w:rFonts w:cs="David" w:hint="cs"/>
          <w:sz w:val="24"/>
          <w:szCs w:val="24"/>
          <w:rtl/>
        </w:rPr>
      </w:pPr>
    </w:p>
    <w:p w:rsidR="00814C54" w:rsidRPr="00E444C3"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מכשירים הניתנים להמרה לכמות משתנה של מניות-</w:t>
      </w:r>
    </w:p>
    <w:p w:rsidR="0053675D" w:rsidRDefault="0053675D" w:rsidP="0053675D">
      <w:pPr>
        <w:pStyle w:val="a7"/>
        <w:spacing w:line="360" w:lineRule="auto"/>
        <w:ind w:left="1080"/>
        <w:jc w:val="both"/>
        <w:rPr>
          <w:rFonts w:cs="David"/>
          <w:sz w:val="24"/>
          <w:szCs w:val="24"/>
          <w:rtl/>
        </w:rPr>
      </w:pPr>
      <w:r>
        <w:rPr>
          <w:rFonts w:cs="David" w:hint="cs"/>
          <w:sz w:val="24"/>
          <w:szCs w:val="24"/>
          <w:rtl/>
        </w:rPr>
        <w:t xml:space="preserve">ראשית נזכיר כי המכשירים הללו נמדדים בשוו"ה דרך רוה"ס. לכן התוספת למונה תהיה </w:t>
      </w:r>
      <w:r w:rsidR="002E5F62">
        <w:rPr>
          <w:rFonts w:cs="David" w:hint="cs"/>
          <w:sz w:val="24"/>
          <w:szCs w:val="24"/>
          <w:rtl/>
        </w:rPr>
        <w:t xml:space="preserve">ביטול ההשפעה על הרווח וההפסד. </w:t>
      </w:r>
    </w:p>
    <w:p w:rsidR="002E5F62" w:rsidRDefault="002E5F62" w:rsidP="0053675D">
      <w:pPr>
        <w:pStyle w:val="a7"/>
        <w:spacing w:line="360" w:lineRule="auto"/>
        <w:ind w:left="1080"/>
        <w:jc w:val="both"/>
        <w:rPr>
          <w:rFonts w:cs="David" w:hint="cs"/>
          <w:sz w:val="24"/>
          <w:szCs w:val="24"/>
          <w:rtl/>
        </w:rPr>
      </w:pPr>
      <w:r>
        <w:rPr>
          <w:rFonts w:cs="David" w:hint="cs"/>
          <w:sz w:val="24"/>
          <w:szCs w:val="24"/>
          <w:rtl/>
        </w:rPr>
        <w:t xml:space="preserve">התוספת למכנה </w:t>
      </w:r>
      <w:r>
        <w:rPr>
          <w:rFonts w:cs="David"/>
          <w:sz w:val="24"/>
          <w:szCs w:val="24"/>
          <w:rtl/>
        </w:rPr>
        <w:t>–</w:t>
      </w:r>
      <w:r>
        <w:rPr>
          <w:rFonts w:cs="David" w:hint="cs"/>
          <w:sz w:val="24"/>
          <w:szCs w:val="24"/>
          <w:rtl/>
        </w:rPr>
        <w:t xml:space="preserve"> מניות בחינם אבל בהגדרה כל המניות הן מניות בחינם כיוון שלא מתקבלת תוספת מימוש </w:t>
      </w:r>
    </w:p>
    <w:p w:rsidR="002E5F62" w:rsidRDefault="002E5F62" w:rsidP="0053675D">
      <w:pPr>
        <w:pStyle w:val="a7"/>
        <w:spacing w:line="360" w:lineRule="auto"/>
        <w:ind w:left="1080"/>
        <w:jc w:val="both"/>
        <w:rPr>
          <w:rFonts w:cs="David"/>
          <w:b/>
          <w:bCs/>
          <w:sz w:val="24"/>
          <w:szCs w:val="24"/>
          <w:rtl/>
        </w:rPr>
      </w:pPr>
    </w:p>
    <w:p w:rsidR="002E5F62" w:rsidRDefault="002E5F62" w:rsidP="0053675D">
      <w:pPr>
        <w:pStyle w:val="a7"/>
        <w:spacing w:line="360" w:lineRule="auto"/>
        <w:ind w:left="1080"/>
        <w:jc w:val="both"/>
        <w:rPr>
          <w:rFonts w:cs="David"/>
          <w:b/>
          <w:bCs/>
          <w:sz w:val="24"/>
          <w:szCs w:val="24"/>
          <w:rtl/>
        </w:rPr>
      </w:pPr>
      <w:r>
        <w:rPr>
          <w:rFonts w:cs="David" w:hint="cs"/>
          <w:b/>
          <w:bCs/>
          <w:sz w:val="24"/>
          <w:szCs w:val="24"/>
          <w:rtl/>
        </w:rPr>
        <w:t>דוגמא :</w:t>
      </w:r>
    </w:p>
    <w:p w:rsidR="002E5F62" w:rsidRDefault="002E5F62" w:rsidP="0053675D">
      <w:pPr>
        <w:pStyle w:val="a7"/>
        <w:spacing w:line="360" w:lineRule="auto"/>
        <w:ind w:left="1080"/>
        <w:jc w:val="both"/>
        <w:rPr>
          <w:rFonts w:cs="David" w:hint="cs"/>
          <w:sz w:val="24"/>
          <w:szCs w:val="24"/>
          <w:rtl/>
        </w:rPr>
      </w:pPr>
      <w:r>
        <w:rPr>
          <w:rFonts w:cs="David" w:hint="cs"/>
          <w:sz w:val="24"/>
          <w:szCs w:val="24"/>
          <w:rtl/>
        </w:rPr>
        <w:t xml:space="preserve">ב-01/14 כתבה הישות אופציית רכש ל-1,000 מניותיה לפי 80 ₪ </w:t>
      </w:r>
    </w:p>
    <w:p w:rsidR="002E5F62" w:rsidRDefault="002E5F62" w:rsidP="0053675D">
      <w:pPr>
        <w:pStyle w:val="a7"/>
        <w:spacing w:line="360" w:lineRule="auto"/>
        <w:ind w:left="1080"/>
        <w:jc w:val="both"/>
        <w:rPr>
          <w:rFonts w:cs="David"/>
          <w:sz w:val="24"/>
          <w:szCs w:val="24"/>
          <w:rtl/>
        </w:rPr>
      </w:pPr>
      <w:r>
        <w:rPr>
          <w:rFonts w:cs="David" w:hint="cs"/>
          <w:sz w:val="24"/>
          <w:szCs w:val="24"/>
          <w:rtl/>
        </w:rPr>
        <w:t>שווי האופציה :</w:t>
      </w:r>
    </w:p>
    <w:tbl>
      <w:tblPr>
        <w:tblStyle w:val="ab"/>
        <w:bidiVisual/>
        <w:tblW w:w="0" w:type="auto"/>
        <w:tblInd w:w="1080" w:type="dxa"/>
        <w:tblLook w:val="04A0" w:firstRow="1" w:lastRow="0" w:firstColumn="1" w:lastColumn="0" w:noHBand="0" w:noVBand="1"/>
      </w:tblPr>
      <w:tblGrid>
        <w:gridCol w:w="3601"/>
        <w:gridCol w:w="3615"/>
      </w:tblGrid>
      <w:tr w:rsidR="002E5F62" w:rsidTr="002E5F62">
        <w:tc>
          <w:tcPr>
            <w:tcW w:w="3601" w:type="dxa"/>
          </w:tcPr>
          <w:p w:rsidR="002E5F62" w:rsidRDefault="002E5F62" w:rsidP="0053675D">
            <w:pPr>
              <w:pStyle w:val="a7"/>
              <w:spacing w:line="360" w:lineRule="auto"/>
              <w:ind w:left="0"/>
              <w:jc w:val="both"/>
              <w:rPr>
                <w:rFonts w:cs="David"/>
                <w:sz w:val="24"/>
                <w:szCs w:val="24"/>
                <w:rtl/>
              </w:rPr>
            </w:pPr>
            <w:r>
              <w:rPr>
                <w:rFonts w:cs="David" w:hint="cs"/>
                <w:sz w:val="24"/>
                <w:szCs w:val="24"/>
                <w:rtl/>
              </w:rPr>
              <w:t>01/14</w:t>
            </w:r>
          </w:p>
        </w:tc>
        <w:tc>
          <w:tcPr>
            <w:tcW w:w="3615" w:type="dxa"/>
          </w:tcPr>
          <w:p w:rsidR="002E5F62" w:rsidRDefault="002E5F62" w:rsidP="0053675D">
            <w:pPr>
              <w:pStyle w:val="a7"/>
              <w:spacing w:line="360" w:lineRule="auto"/>
              <w:ind w:left="0"/>
              <w:jc w:val="both"/>
              <w:rPr>
                <w:rFonts w:cs="David"/>
                <w:sz w:val="24"/>
                <w:szCs w:val="24"/>
                <w:rtl/>
              </w:rPr>
            </w:pPr>
            <w:r>
              <w:rPr>
                <w:rFonts w:cs="David" w:hint="cs"/>
                <w:sz w:val="24"/>
                <w:szCs w:val="24"/>
                <w:rtl/>
              </w:rPr>
              <w:t>3,000</w:t>
            </w:r>
          </w:p>
        </w:tc>
      </w:tr>
      <w:tr w:rsidR="002E5F62" w:rsidTr="002E5F62">
        <w:tc>
          <w:tcPr>
            <w:tcW w:w="3601" w:type="dxa"/>
          </w:tcPr>
          <w:p w:rsidR="002E5F62" w:rsidRDefault="002E5F62" w:rsidP="0053675D">
            <w:pPr>
              <w:pStyle w:val="a7"/>
              <w:spacing w:line="360" w:lineRule="auto"/>
              <w:ind w:left="0"/>
              <w:jc w:val="both"/>
              <w:rPr>
                <w:rFonts w:cs="David"/>
                <w:sz w:val="24"/>
                <w:szCs w:val="24"/>
                <w:rtl/>
              </w:rPr>
            </w:pPr>
            <w:r>
              <w:rPr>
                <w:rFonts w:cs="David" w:hint="cs"/>
                <w:sz w:val="24"/>
                <w:szCs w:val="24"/>
                <w:rtl/>
              </w:rPr>
              <w:t>12/14</w:t>
            </w:r>
          </w:p>
        </w:tc>
        <w:tc>
          <w:tcPr>
            <w:tcW w:w="3615" w:type="dxa"/>
          </w:tcPr>
          <w:p w:rsidR="002E5F62" w:rsidRDefault="002E5F62" w:rsidP="0053675D">
            <w:pPr>
              <w:pStyle w:val="a7"/>
              <w:spacing w:line="360" w:lineRule="auto"/>
              <w:ind w:left="0"/>
              <w:jc w:val="both"/>
              <w:rPr>
                <w:rFonts w:cs="David"/>
                <w:sz w:val="24"/>
                <w:szCs w:val="24"/>
                <w:rtl/>
              </w:rPr>
            </w:pPr>
            <w:r>
              <w:rPr>
                <w:rFonts w:cs="David" w:hint="cs"/>
                <w:sz w:val="24"/>
                <w:szCs w:val="24"/>
                <w:rtl/>
              </w:rPr>
              <w:t>18,000</w:t>
            </w:r>
          </w:p>
        </w:tc>
      </w:tr>
    </w:tbl>
    <w:p w:rsidR="002E5F62" w:rsidRDefault="002E5F62" w:rsidP="0053675D">
      <w:pPr>
        <w:pStyle w:val="a7"/>
        <w:spacing w:line="360" w:lineRule="auto"/>
        <w:ind w:left="1080"/>
        <w:jc w:val="both"/>
        <w:rPr>
          <w:rFonts w:cs="David" w:hint="cs"/>
          <w:sz w:val="24"/>
          <w:szCs w:val="24"/>
          <w:rtl/>
        </w:rPr>
      </w:pPr>
      <w:r>
        <w:rPr>
          <w:rFonts w:cs="David" w:hint="cs"/>
          <w:sz w:val="24"/>
          <w:szCs w:val="24"/>
          <w:rtl/>
        </w:rPr>
        <w:t xml:space="preserve">מחיר המניה הממוצע 100 ₪ </w:t>
      </w:r>
    </w:p>
    <w:p w:rsidR="002E5F62" w:rsidRDefault="002E5F62" w:rsidP="0053675D">
      <w:pPr>
        <w:pStyle w:val="a7"/>
        <w:spacing w:line="360" w:lineRule="auto"/>
        <w:ind w:left="1080"/>
        <w:jc w:val="both"/>
        <w:rPr>
          <w:rFonts w:cs="David" w:hint="cs"/>
          <w:sz w:val="24"/>
          <w:szCs w:val="24"/>
          <w:rtl/>
        </w:rPr>
      </w:pPr>
      <w:r>
        <w:rPr>
          <w:rFonts w:cs="David" w:hint="cs"/>
          <w:sz w:val="24"/>
          <w:szCs w:val="24"/>
          <w:rtl/>
        </w:rPr>
        <w:t xml:space="preserve">הסילוק הוא נטו במניות </w:t>
      </w:r>
    </w:p>
    <w:p w:rsidR="002E5F62" w:rsidRDefault="002E5F62" w:rsidP="0053675D">
      <w:pPr>
        <w:pStyle w:val="a7"/>
        <w:spacing w:line="360" w:lineRule="auto"/>
        <w:ind w:left="1080"/>
        <w:jc w:val="both"/>
        <w:rPr>
          <w:rFonts w:cs="David" w:hint="cs"/>
          <w:b/>
          <w:bCs/>
          <w:sz w:val="24"/>
          <w:szCs w:val="24"/>
          <w:rtl/>
        </w:rPr>
      </w:pPr>
      <w:r>
        <w:rPr>
          <w:rFonts w:cs="David" w:hint="cs"/>
          <w:b/>
          <w:bCs/>
          <w:sz w:val="24"/>
          <w:szCs w:val="24"/>
          <w:rtl/>
        </w:rPr>
        <w:t xml:space="preserve">נדרש: הצג את ההשפעה  על חישוב הרווח המדולל למניה </w:t>
      </w:r>
    </w:p>
    <w:p w:rsidR="002E5F62" w:rsidRDefault="002E5F62" w:rsidP="0053675D">
      <w:pPr>
        <w:pStyle w:val="a7"/>
        <w:spacing w:line="360" w:lineRule="auto"/>
        <w:ind w:left="1080"/>
        <w:jc w:val="both"/>
        <w:rPr>
          <w:rFonts w:cs="David" w:hint="cs"/>
          <w:b/>
          <w:bCs/>
          <w:sz w:val="24"/>
          <w:szCs w:val="24"/>
          <w:rtl/>
        </w:rPr>
      </w:pPr>
      <w:r>
        <w:rPr>
          <w:rFonts w:cs="David" w:hint="cs"/>
          <w:b/>
          <w:bCs/>
          <w:sz w:val="24"/>
          <w:szCs w:val="24"/>
          <w:rtl/>
        </w:rPr>
        <w:t xml:space="preserve">פיתרון </w:t>
      </w:r>
    </w:p>
    <w:p w:rsidR="002E5F62" w:rsidRDefault="002E5F62" w:rsidP="0053675D">
      <w:pPr>
        <w:pStyle w:val="a7"/>
        <w:spacing w:line="360" w:lineRule="auto"/>
        <w:ind w:left="1080"/>
        <w:jc w:val="both"/>
        <w:rPr>
          <w:rFonts w:cs="David" w:hint="cs"/>
          <w:sz w:val="24"/>
          <w:szCs w:val="24"/>
          <w:rtl/>
        </w:rPr>
      </w:pPr>
      <w:r>
        <w:rPr>
          <w:rFonts w:cs="David" w:hint="cs"/>
          <w:sz w:val="24"/>
          <w:szCs w:val="24"/>
          <w:rtl/>
        </w:rPr>
        <w:t xml:space="preserve">נזכיר את פק"י </w:t>
      </w:r>
    </w:p>
    <w:tbl>
      <w:tblPr>
        <w:tblStyle w:val="ab"/>
        <w:bidiVisual/>
        <w:tblW w:w="0" w:type="auto"/>
        <w:tblInd w:w="1080" w:type="dxa"/>
        <w:tblLook w:val="04A0" w:firstRow="1" w:lastRow="0" w:firstColumn="1" w:lastColumn="0" w:noHBand="0" w:noVBand="1"/>
      </w:tblPr>
      <w:tblGrid>
        <w:gridCol w:w="2549"/>
        <w:gridCol w:w="3544"/>
      </w:tblGrid>
      <w:tr w:rsidR="002E5F62" w:rsidTr="002E5F62">
        <w:tc>
          <w:tcPr>
            <w:tcW w:w="2549" w:type="dxa"/>
            <w:tcBorders>
              <w:top w:val="nil"/>
              <w:left w:val="nil"/>
              <w:bottom w:val="nil"/>
              <w:right w:val="nil"/>
            </w:tcBorders>
            <w:vAlign w:val="center"/>
          </w:tcPr>
          <w:p w:rsidR="002E5F62" w:rsidRDefault="002E5F62" w:rsidP="002E5F62">
            <w:pPr>
              <w:pStyle w:val="a7"/>
              <w:spacing w:line="360" w:lineRule="auto"/>
              <w:ind w:left="0"/>
              <w:rPr>
                <w:rFonts w:cs="David" w:hint="cs"/>
                <w:sz w:val="24"/>
                <w:szCs w:val="24"/>
                <w:rtl/>
              </w:rPr>
            </w:pPr>
            <w:r>
              <w:rPr>
                <w:rFonts w:cs="David" w:hint="cs"/>
                <w:sz w:val="24"/>
                <w:szCs w:val="24"/>
                <w:rtl/>
              </w:rPr>
              <w:t>ח' מזומן</w:t>
            </w:r>
          </w:p>
          <w:p w:rsidR="002E5F62" w:rsidRDefault="002E5F62" w:rsidP="002E5F62">
            <w:pPr>
              <w:pStyle w:val="a7"/>
              <w:spacing w:line="360" w:lineRule="auto"/>
              <w:ind w:left="0"/>
              <w:rPr>
                <w:rFonts w:cs="David"/>
                <w:sz w:val="24"/>
                <w:szCs w:val="24"/>
                <w:rtl/>
              </w:rPr>
            </w:pPr>
            <w:r>
              <w:rPr>
                <w:rFonts w:cs="David" w:hint="cs"/>
                <w:sz w:val="24"/>
                <w:szCs w:val="24"/>
                <w:rtl/>
              </w:rPr>
              <w:t xml:space="preserve">   ז' התחייבות בגין אופציה </w:t>
            </w:r>
          </w:p>
        </w:tc>
        <w:tc>
          <w:tcPr>
            <w:tcW w:w="3544" w:type="dxa"/>
            <w:tcBorders>
              <w:top w:val="nil"/>
              <w:left w:val="nil"/>
              <w:bottom w:val="nil"/>
              <w:right w:val="nil"/>
            </w:tcBorders>
            <w:vAlign w:val="center"/>
          </w:tcPr>
          <w:p w:rsidR="002E5F62" w:rsidRDefault="002E5F62" w:rsidP="002E5F62">
            <w:pPr>
              <w:pStyle w:val="a7"/>
              <w:spacing w:line="360" w:lineRule="auto"/>
              <w:ind w:left="0"/>
              <w:rPr>
                <w:rFonts w:cs="David"/>
                <w:sz w:val="24"/>
                <w:szCs w:val="24"/>
                <w:rtl/>
              </w:rPr>
            </w:pPr>
            <w:r>
              <w:rPr>
                <w:rFonts w:cs="David" w:hint="cs"/>
                <w:sz w:val="24"/>
                <w:szCs w:val="24"/>
                <w:rtl/>
              </w:rPr>
              <w:t>3,000</w:t>
            </w:r>
          </w:p>
        </w:tc>
      </w:tr>
      <w:tr w:rsidR="002E5F62" w:rsidTr="002E5F62">
        <w:tc>
          <w:tcPr>
            <w:tcW w:w="2549" w:type="dxa"/>
            <w:tcBorders>
              <w:top w:val="nil"/>
              <w:left w:val="nil"/>
              <w:bottom w:val="nil"/>
              <w:right w:val="nil"/>
            </w:tcBorders>
            <w:vAlign w:val="center"/>
          </w:tcPr>
          <w:p w:rsidR="002E5F62" w:rsidRDefault="002E5F62" w:rsidP="002E5F62">
            <w:pPr>
              <w:pStyle w:val="a7"/>
              <w:spacing w:line="360" w:lineRule="auto"/>
              <w:ind w:left="0"/>
              <w:rPr>
                <w:rFonts w:cs="David" w:hint="cs"/>
                <w:sz w:val="24"/>
                <w:szCs w:val="24"/>
                <w:rtl/>
              </w:rPr>
            </w:pPr>
            <w:r>
              <w:rPr>
                <w:rFonts w:cs="David" w:hint="cs"/>
                <w:sz w:val="24"/>
                <w:szCs w:val="24"/>
                <w:rtl/>
              </w:rPr>
              <w:t>ח' הפסד</w:t>
            </w:r>
          </w:p>
          <w:p w:rsidR="002E5F62" w:rsidRDefault="002E5F62" w:rsidP="002E5F62">
            <w:pPr>
              <w:pStyle w:val="a7"/>
              <w:spacing w:line="360" w:lineRule="auto"/>
              <w:ind w:left="0"/>
              <w:rPr>
                <w:rFonts w:cs="David"/>
                <w:sz w:val="24"/>
                <w:szCs w:val="24"/>
                <w:rtl/>
              </w:rPr>
            </w:pPr>
            <w:r>
              <w:rPr>
                <w:rFonts w:cs="David" w:hint="cs"/>
                <w:sz w:val="24"/>
                <w:szCs w:val="24"/>
                <w:rtl/>
              </w:rPr>
              <w:t xml:space="preserve">    ז' התחייבות </w:t>
            </w:r>
          </w:p>
        </w:tc>
        <w:tc>
          <w:tcPr>
            <w:tcW w:w="3544" w:type="dxa"/>
            <w:tcBorders>
              <w:top w:val="nil"/>
              <w:left w:val="nil"/>
              <w:bottom w:val="nil"/>
              <w:right w:val="nil"/>
            </w:tcBorders>
            <w:vAlign w:val="center"/>
          </w:tcPr>
          <w:p w:rsidR="002E5F62" w:rsidRDefault="002E5F62" w:rsidP="002E5F62">
            <w:pPr>
              <w:pStyle w:val="a7"/>
              <w:spacing w:line="360" w:lineRule="auto"/>
              <w:ind w:left="0"/>
              <w:rPr>
                <w:rFonts w:cs="David"/>
                <w:sz w:val="24"/>
                <w:szCs w:val="24"/>
                <w:rtl/>
              </w:rPr>
            </w:pPr>
            <w:r>
              <w:rPr>
                <w:rFonts w:cs="David" w:hint="cs"/>
                <w:sz w:val="24"/>
                <w:szCs w:val="24"/>
                <w:rtl/>
              </w:rPr>
              <w:t>15,000</w:t>
            </w:r>
          </w:p>
        </w:tc>
      </w:tr>
      <w:tr w:rsidR="002E5F62" w:rsidTr="002E5F62">
        <w:tc>
          <w:tcPr>
            <w:tcW w:w="0" w:type="auto"/>
            <w:gridSpan w:val="2"/>
            <w:tcBorders>
              <w:top w:val="nil"/>
              <w:left w:val="nil"/>
              <w:bottom w:val="nil"/>
              <w:right w:val="nil"/>
            </w:tcBorders>
            <w:vAlign w:val="center"/>
          </w:tcPr>
          <w:p w:rsidR="002E5F62" w:rsidRDefault="002E5F62" w:rsidP="002E5F62">
            <w:pPr>
              <w:pStyle w:val="a7"/>
              <w:spacing w:line="360" w:lineRule="auto"/>
              <w:ind w:left="0"/>
              <w:rPr>
                <w:rFonts w:cs="David" w:hint="cs"/>
                <w:sz w:val="24"/>
                <w:szCs w:val="24"/>
                <w:rtl/>
              </w:rPr>
            </w:pPr>
            <w:r>
              <w:rPr>
                <w:rFonts w:cs="David" w:hint="cs"/>
                <w:sz w:val="24"/>
                <w:szCs w:val="24"/>
                <w:rtl/>
              </w:rPr>
              <w:t xml:space="preserve">המשמעות היא שהישות הכירה בהפסד של 15,000 שאותו צריך לבטל </w:t>
            </w:r>
          </w:p>
        </w:tc>
      </w:tr>
    </w:tbl>
    <w:p w:rsidR="002E5F62" w:rsidRDefault="002E5F62" w:rsidP="002E5F62">
      <w:pPr>
        <w:pStyle w:val="a7"/>
        <w:spacing w:line="360" w:lineRule="auto"/>
        <w:ind w:left="1080"/>
        <w:jc w:val="both"/>
        <w:rPr>
          <w:rFonts w:cs="David"/>
          <w:sz w:val="24"/>
          <w:szCs w:val="24"/>
          <w:rtl/>
        </w:rPr>
      </w:pPr>
      <w:r>
        <w:rPr>
          <w:rFonts w:cs="David" w:hint="cs"/>
          <w:sz w:val="24"/>
          <w:szCs w:val="24"/>
          <w:rtl/>
        </w:rPr>
        <w:t xml:space="preserve">מכנה </w:t>
      </w:r>
      <w:r>
        <w:rPr>
          <w:rFonts w:cs="David"/>
          <w:sz w:val="24"/>
          <w:szCs w:val="24"/>
          <w:rtl/>
        </w:rPr>
        <w:t>–</w:t>
      </w:r>
      <w:r>
        <w:rPr>
          <w:rFonts w:cs="David" w:hint="cs"/>
          <w:sz w:val="24"/>
          <w:szCs w:val="24"/>
          <w:rtl/>
        </w:rPr>
        <w:t xml:space="preserve"> נחשוב כמה מניות הישות צריכה להנפיק לפי מחיר המניה הממוצע . אם מחיר המניה הממוצע הוא 100 ₪ </w:t>
      </w:r>
    </w:p>
    <w:p w:rsidR="002E5F62" w:rsidRPr="002E5F62" w:rsidRDefault="002E5F62" w:rsidP="002E5F62">
      <w:pPr>
        <w:pStyle w:val="a7"/>
        <w:spacing w:line="360" w:lineRule="auto"/>
        <w:ind w:left="1080"/>
        <w:jc w:val="both"/>
        <w:rPr>
          <w:rFonts w:cs="David" w:hint="cs"/>
          <w:i/>
          <w:sz w:val="24"/>
          <w:szCs w:val="24"/>
          <w:rtl/>
        </w:rPr>
      </w:pPr>
      <w:r>
        <w:rPr>
          <w:rFonts w:cs="David" w:hint="cs"/>
          <w:sz w:val="24"/>
          <w:szCs w:val="24"/>
          <w:rtl/>
        </w:rPr>
        <w:t xml:space="preserve">אזי הישות מחוייבת להנפיק בשווי של </w:t>
      </w:r>
      <m:oMath>
        <m:d>
          <m:dPr>
            <m:ctrlPr>
              <w:rPr>
                <w:rFonts w:ascii="Cambria Math" w:hAnsi="Cambria Math" w:cs="David"/>
                <w:sz w:val="24"/>
                <w:szCs w:val="24"/>
              </w:rPr>
            </m:ctrlPr>
          </m:dPr>
          <m:e>
            <m:r>
              <m:rPr>
                <m:sty m:val="p"/>
              </m:rPr>
              <w:rPr>
                <w:rFonts w:ascii="Cambria Math" w:hAnsi="Cambria Math" w:cs="David"/>
                <w:sz w:val="24"/>
                <w:szCs w:val="24"/>
              </w:rPr>
              <m:t>100-80</m:t>
            </m:r>
          </m:e>
        </m:d>
        <m:r>
          <m:rPr>
            <m:sty m:val="p"/>
          </m:rPr>
          <w:rPr>
            <w:rFonts w:ascii="Cambria Math" w:hAnsi="Cambria Math" w:cs="David"/>
            <w:sz w:val="24"/>
            <w:szCs w:val="24"/>
          </w:rPr>
          <m:t>*1,000=20,000</m:t>
        </m:r>
      </m:oMath>
    </w:p>
    <w:p w:rsidR="002E5F62" w:rsidRPr="002E5F62" w:rsidRDefault="002E5F62" w:rsidP="002E5F62">
      <w:pPr>
        <w:pStyle w:val="a7"/>
        <w:bidi w:val="0"/>
        <w:spacing w:line="360" w:lineRule="auto"/>
        <w:ind w:left="1080"/>
        <w:jc w:val="both"/>
        <w:rPr>
          <w:rFonts w:eastAsiaTheme="minorEastAsia" w:cs="David"/>
          <w:sz w:val="24"/>
          <w:szCs w:val="24"/>
        </w:rPr>
      </w:pPr>
      <m:oMathPara>
        <m:oMath>
          <m:f>
            <m:fPr>
              <m:ctrlPr>
                <w:rPr>
                  <w:rFonts w:ascii="Cambria Math" w:hAnsi="Cambria Math" w:cs="David"/>
                  <w:i/>
                  <w:sz w:val="24"/>
                  <w:szCs w:val="24"/>
                </w:rPr>
              </m:ctrlPr>
            </m:fPr>
            <m:num>
              <m:r>
                <m:rPr>
                  <m:sty m:val="p"/>
                </m:rPr>
                <w:rPr>
                  <w:rFonts w:ascii="Cambria Math" w:hAnsi="Cambria Math" w:cs="David"/>
                  <w:sz w:val="24"/>
                  <w:szCs w:val="24"/>
                </w:rPr>
                <m:t>20,000</m:t>
              </m:r>
              <m:ctrlPr>
                <w:rPr>
                  <w:rFonts w:ascii="Cambria Math" w:hAnsi="Cambria Math" w:cs="David"/>
                  <w:sz w:val="24"/>
                  <w:szCs w:val="24"/>
                </w:rPr>
              </m:ctrlPr>
            </m:num>
            <m:den>
              <m:r>
                <w:rPr>
                  <w:rFonts w:ascii="Cambria Math" w:hAnsi="Cambria Math" w:cs="David"/>
                  <w:sz w:val="24"/>
                  <w:szCs w:val="24"/>
                </w:rPr>
                <m:t>100</m:t>
              </m:r>
            </m:den>
          </m:f>
          <m:r>
            <w:rPr>
              <w:rFonts w:ascii="Cambria Math" w:hAnsi="Cambria Math" w:cs="David"/>
              <w:sz w:val="24"/>
              <w:szCs w:val="24"/>
            </w:rPr>
            <m:t>=2,000</m:t>
          </m:r>
        </m:oMath>
      </m:oMathPara>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5"/>
      </w:tblGrid>
      <w:tr w:rsidR="002E5F62" w:rsidTr="003E1FF3">
        <w:tc>
          <w:tcPr>
            <w:tcW w:w="0" w:type="auto"/>
            <w:vAlign w:val="center"/>
          </w:tcPr>
          <w:p w:rsidR="002E5F62" w:rsidRDefault="002E5F62"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vAlign w:val="center"/>
          </w:tcPr>
          <w:p w:rsidR="002E5F62" w:rsidRDefault="002E5F62" w:rsidP="003E1FF3">
            <w:pPr>
              <w:spacing w:line="360" w:lineRule="auto"/>
              <w:rPr>
                <w:rFonts w:cs="David" w:hint="cs"/>
                <w:sz w:val="24"/>
                <w:szCs w:val="24"/>
                <w:rtl/>
              </w:rPr>
            </w:pPr>
            <w:r>
              <w:rPr>
                <w:rFonts w:cs="David"/>
                <w:sz w:val="24"/>
                <w:szCs w:val="24"/>
              </w:rPr>
              <w:t>15,000</w:t>
            </w:r>
          </w:p>
        </w:tc>
      </w:tr>
      <w:tr w:rsidR="002E5F62" w:rsidTr="003E1FF3">
        <w:tc>
          <w:tcPr>
            <w:tcW w:w="0" w:type="auto"/>
            <w:vAlign w:val="center"/>
          </w:tcPr>
          <w:p w:rsidR="002E5F62" w:rsidRDefault="002E5F62"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vAlign w:val="center"/>
          </w:tcPr>
          <w:p w:rsidR="002E5F62" w:rsidRDefault="002E5F62" w:rsidP="003E1FF3">
            <w:pPr>
              <w:spacing w:line="360" w:lineRule="auto"/>
              <w:rPr>
                <w:rFonts w:cs="David" w:hint="cs"/>
                <w:sz w:val="24"/>
                <w:szCs w:val="24"/>
                <w:rtl/>
              </w:rPr>
            </w:pPr>
            <w:r>
              <w:rPr>
                <w:rFonts w:cs="David" w:hint="cs"/>
                <w:sz w:val="24"/>
                <w:szCs w:val="24"/>
                <w:rtl/>
              </w:rPr>
              <w:t>2,000</w:t>
            </w:r>
          </w:p>
        </w:tc>
      </w:tr>
    </w:tbl>
    <w:p w:rsidR="002E5F62" w:rsidRPr="0053675D" w:rsidRDefault="002E5F62" w:rsidP="002E5F62">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m:rPr>
                  <m:sty m:val="p"/>
                </m:rPr>
                <w:rPr>
                  <w:rFonts w:ascii="Cambria Math" w:hAnsi="Cambria Math" w:cs="David"/>
                  <w:sz w:val="24"/>
                  <w:szCs w:val="24"/>
                </w:rPr>
                <m:t>15,000</m:t>
              </m:r>
            </m:num>
            <m:den>
              <m:r>
                <m:rPr>
                  <m:sty m:val="p"/>
                </m:rPr>
                <w:rPr>
                  <w:rFonts w:ascii="Cambria Math" w:hAnsi="Cambria Math" w:cs="David"/>
                  <w:sz w:val="24"/>
                  <w:szCs w:val="24"/>
                </w:rPr>
                <m:t>2,000</m:t>
              </m:r>
            </m:den>
          </m:f>
          <m:r>
            <m:rPr>
              <m:sty m:val="p"/>
            </m:rPr>
            <w:rPr>
              <w:rFonts w:ascii="Cambria Math" w:hAnsi="Cambria Math" w:cs="David"/>
              <w:sz w:val="24"/>
              <w:szCs w:val="24"/>
            </w:rPr>
            <m:t>=7.5</m:t>
          </m:r>
        </m:oMath>
      </m:oMathPara>
    </w:p>
    <w:p w:rsidR="002E5F62" w:rsidRDefault="002E5F62" w:rsidP="002E5F62">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Default="00EB658D" w:rsidP="00EB658D">
      <w:pPr>
        <w:pStyle w:val="a7"/>
        <w:bidi w:val="0"/>
        <w:spacing w:line="360" w:lineRule="auto"/>
        <w:ind w:left="1080"/>
        <w:jc w:val="both"/>
        <w:rPr>
          <w:rFonts w:cs="David"/>
          <w:sz w:val="24"/>
          <w:szCs w:val="24"/>
        </w:rPr>
      </w:pPr>
    </w:p>
    <w:p w:rsidR="00EB658D" w:rsidRPr="002E5F62" w:rsidRDefault="00EB658D" w:rsidP="00EB658D">
      <w:pPr>
        <w:pStyle w:val="a7"/>
        <w:bidi w:val="0"/>
        <w:spacing w:line="360" w:lineRule="auto"/>
        <w:ind w:left="1080"/>
        <w:jc w:val="both"/>
        <w:rPr>
          <w:rFonts w:cs="David"/>
          <w:sz w:val="24"/>
          <w:szCs w:val="24"/>
          <w:rtl/>
        </w:rPr>
      </w:pPr>
    </w:p>
    <w:p w:rsidR="00814C54"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תקבולים ע"ח מניות-</w:t>
      </w:r>
    </w:p>
    <w:p w:rsidR="002E5F62" w:rsidRDefault="002E5F62" w:rsidP="002E5F62">
      <w:pPr>
        <w:pStyle w:val="a7"/>
        <w:spacing w:line="360" w:lineRule="auto"/>
        <w:ind w:left="1080"/>
        <w:jc w:val="both"/>
        <w:rPr>
          <w:rFonts w:cs="David" w:hint="cs"/>
          <w:sz w:val="24"/>
          <w:szCs w:val="24"/>
          <w:rtl/>
        </w:rPr>
      </w:pPr>
      <w:r>
        <w:rPr>
          <w:rFonts w:cs="David" w:hint="cs"/>
          <w:sz w:val="24"/>
          <w:szCs w:val="24"/>
          <w:rtl/>
        </w:rPr>
        <w:t xml:space="preserve">כבר אמרנו שאם התקבלו מלוא התקבולים , ואין תנאים להנפקה </w:t>
      </w:r>
      <w:r>
        <w:rPr>
          <w:rFonts w:cs="David"/>
          <w:sz w:val="24"/>
          <w:szCs w:val="24"/>
          <w:rtl/>
        </w:rPr>
        <w:t>–</w:t>
      </w:r>
      <w:r>
        <w:rPr>
          <w:rFonts w:cs="David" w:hint="cs"/>
          <w:sz w:val="24"/>
          <w:szCs w:val="24"/>
          <w:rtl/>
        </w:rPr>
        <w:t xml:space="preserve"> בכמות בסיסית </w:t>
      </w:r>
      <w:r>
        <w:rPr>
          <w:rFonts w:cs="David"/>
          <w:sz w:val="24"/>
          <w:szCs w:val="24"/>
          <w:rtl/>
        </w:rPr>
        <w:t>–</w:t>
      </w:r>
      <w:r>
        <w:rPr>
          <w:rFonts w:cs="David" w:hint="cs"/>
          <w:sz w:val="24"/>
          <w:szCs w:val="24"/>
          <w:rtl/>
        </w:rPr>
        <w:t xml:space="preserve"> אנחנו משקללים את המניות מיום קבלת התקבולים . במקרה זה אנחנו לא מתייחסים במדולל .</w:t>
      </w:r>
    </w:p>
    <w:p w:rsidR="002E5F62" w:rsidRDefault="002E5F62" w:rsidP="002E5F62">
      <w:pPr>
        <w:pStyle w:val="a7"/>
        <w:spacing w:line="360" w:lineRule="auto"/>
        <w:ind w:left="1080"/>
        <w:jc w:val="both"/>
        <w:rPr>
          <w:rFonts w:cs="David" w:hint="cs"/>
          <w:sz w:val="24"/>
          <w:szCs w:val="24"/>
          <w:rtl/>
        </w:rPr>
      </w:pPr>
      <w:r>
        <w:rPr>
          <w:rFonts w:cs="David" w:hint="cs"/>
          <w:sz w:val="24"/>
          <w:szCs w:val="24"/>
          <w:rtl/>
        </w:rPr>
        <w:t xml:space="preserve">אבל אם לא התקבלו כל התקבולים , או שההנפקה לא וודאית , התייחסנו למניות בבסיסי רק מהרגע שהתקיימו התנאים ועד למועד הזה נצטרך להתייחס במדולל כמו כל אופציה דהיינו נחשב מניות בחינם </w:t>
      </w:r>
    </w:p>
    <w:p w:rsidR="002E5F62" w:rsidRDefault="002E5F62" w:rsidP="002E5F62">
      <w:pPr>
        <w:pStyle w:val="a7"/>
        <w:spacing w:line="360" w:lineRule="auto"/>
        <w:ind w:left="1080"/>
        <w:jc w:val="both"/>
        <w:rPr>
          <w:rFonts w:cs="David"/>
          <w:b/>
          <w:bCs/>
          <w:sz w:val="24"/>
          <w:szCs w:val="24"/>
          <w:rtl/>
        </w:rPr>
      </w:pPr>
      <w:r>
        <w:rPr>
          <w:rFonts w:cs="David" w:hint="cs"/>
          <w:b/>
          <w:bCs/>
          <w:sz w:val="24"/>
          <w:szCs w:val="24"/>
          <w:rtl/>
        </w:rPr>
        <w:t>דוגמא:</w:t>
      </w:r>
    </w:p>
    <w:p w:rsidR="002E5F62" w:rsidRDefault="002E5F62" w:rsidP="002E5F62">
      <w:pPr>
        <w:pStyle w:val="a7"/>
        <w:spacing w:line="360" w:lineRule="auto"/>
        <w:ind w:left="1080"/>
        <w:jc w:val="both"/>
        <w:rPr>
          <w:rFonts w:cs="David"/>
          <w:sz w:val="24"/>
          <w:szCs w:val="24"/>
          <w:rtl/>
        </w:rPr>
      </w:pPr>
      <w:r>
        <w:rPr>
          <w:rFonts w:cs="David" w:hint="cs"/>
          <w:sz w:val="24"/>
          <w:szCs w:val="24"/>
          <w:rtl/>
        </w:rPr>
        <w:t xml:space="preserve">ב-01/04/14 התקבלו 100,000 ע"ח הנפקת מניות עתידית. </w:t>
      </w:r>
    </w:p>
    <w:p w:rsidR="002E5F62" w:rsidRDefault="002E5F62" w:rsidP="002E5F62">
      <w:pPr>
        <w:pStyle w:val="a7"/>
        <w:spacing w:line="360" w:lineRule="auto"/>
        <w:ind w:left="1080"/>
        <w:jc w:val="both"/>
        <w:rPr>
          <w:rFonts w:cs="David"/>
          <w:sz w:val="24"/>
          <w:szCs w:val="24"/>
          <w:rtl/>
        </w:rPr>
      </w:pPr>
      <w:r>
        <w:rPr>
          <w:rFonts w:cs="David" w:hint="cs"/>
          <w:sz w:val="24"/>
          <w:szCs w:val="24"/>
          <w:rtl/>
        </w:rPr>
        <w:t xml:space="preserve">ב-01/10/14 התקבל סך של 400,000 ₪ ואז הונפקו 10,000 מניות . </w:t>
      </w:r>
    </w:p>
    <w:p w:rsidR="002E5F62" w:rsidRDefault="002E5F62" w:rsidP="002E5F62">
      <w:pPr>
        <w:pStyle w:val="a7"/>
        <w:spacing w:line="360" w:lineRule="auto"/>
        <w:ind w:left="1080"/>
        <w:jc w:val="both"/>
        <w:rPr>
          <w:rFonts w:cs="David" w:hint="cs"/>
          <w:sz w:val="24"/>
          <w:szCs w:val="24"/>
          <w:rtl/>
        </w:rPr>
      </w:pPr>
      <w:r>
        <w:rPr>
          <w:rFonts w:cs="David" w:hint="cs"/>
          <w:sz w:val="24"/>
          <w:szCs w:val="24"/>
          <w:rtl/>
        </w:rPr>
        <w:t>מחיר המניה הממוצע ל-04-10/14 הינו 60 ₪</w:t>
      </w:r>
    </w:p>
    <w:p w:rsidR="002E5F62" w:rsidRDefault="002E5F62" w:rsidP="002E5F62">
      <w:pPr>
        <w:pStyle w:val="a7"/>
        <w:spacing w:line="360" w:lineRule="auto"/>
        <w:ind w:left="1080"/>
        <w:jc w:val="both"/>
        <w:rPr>
          <w:rFonts w:cs="David" w:hint="cs"/>
          <w:b/>
          <w:bCs/>
          <w:sz w:val="24"/>
          <w:szCs w:val="24"/>
          <w:rtl/>
        </w:rPr>
      </w:pPr>
      <w:r>
        <w:rPr>
          <w:rFonts w:cs="David" w:hint="cs"/>
          <w:b/>
          <w:bCs/>
          <w:sz w:val="24"/>
          <w:szCs w:val="24"/>
          <w:rtl/>
        </w:rPr>
        <w:t xml:space="preserve">נדרש: הצג את ההשפעה על הכמות הבסיסית ועל חישובי הרווח המדולל למניה </w:t>
      </w:r>
    </w:p>
    <w:p w:rsidR="002E5F62" w:rsidRDefault="002E5F62" w:rsidP="002E5F62">
      <w:pPr>
        <w:pStyle w:val="a7"/>
        <w:spacing w:line="360" w:lineRule="auto"/>
        <w:ind w:left="1080"/>
        <w:jc w:val="both"/>
        <w:rPr>
          <w:rFonts w:cs="David"/>
          <w:b/>
          <w:bCs/>
          <w:sz w:val="24"/>
          <w:szCs w:val="24"/>
          <w:rtl/>
        </w:rPr>
      </w:pPr>
    </w:p>
    <w:p w:rsidR="002E5F62" w:rsidRDefault="002E5F62" w:rsidP="002E5F62">
      <w:pPr>
        <w:pStyle w:val="a7"/>
        <w:spacing w:line="360" w:lineRule="auto"/>
        <w:ind w:left="1080"/>
        <w:jc w:val="both"/>
        <w:rPr>
          <w:rFonts w:cs="David" w:hint="cs"/>
          <w:b/>
          <w:bCs/>
          <w:sz w:val="24"/>
          <w:szCs w:val="24"/>
          <w:rtl/>
        </w:rPr>
      </w:pPr>
      <w:r>
        <w:rPr>
          <w:rFonts w:cs="David" w:hint="cs"/>
          <w:b/>
          <w:bCs/>
          <w:sz w:val="24"/>
          <w:szCs w:val="24"/>
          <w:rtl/>
        </w:rPr>
        <w:t>פיתרון</w:t>
      </w:r>
    </w:p>
    <w:p w:rsidR="002E5F62" w:rsidRDefault="002E5F62" w:rsidP="002E5F62">
      <w:pPr>
        <w:pStyle w:val="a7"/>
        <w:spacing w:line="360" w:lineRule="auto"/>
        <w:ind w:left="1080"/>
        <w:jc w:val="both"/>
        <w:rPr>
          <w:rFonts w:cs="David"/>
          <w:b/>
          <w:bCs/>
          <w:sz w:val="24"/>
          <w:szCs w:val="24"/>
          <w:rtl/>
        </w:rPr>
      </w:pPr>
    </w:p>
    <w:p w:rsidR="002E5F62" w:rsidRDefault="002E5F62" w:rsidP="00E85A48">
      <w:pPr>
        <w:pStyle w:val="a7"/>
        <w:spacing w:line="360" w:lineRule="auto"/>
        <w:ind w:left="1080"/>
        <w:jc w:val="both"/>
        <w:rPr>
          <w:rFonts w:eastAsiaTheme="minorEastAsia" w:cs="David"/>
          <w:sz w:val="24"/>
          <w:szCs w:val="24"/>
          <w:rtl/>
        </w:rPr>
      </w:pPr>
      <w:r>
        <w:rPr>
          <w:rFonts w:cs="David" w:hint="cs"/>
          <w:b/>
          <w:bCs/>
          <w:sz w:val="24"/>
          <w:szCs w:val="24"/>
          <w:rtl/>
        </w:rPr>
        <w:t xml:space="preserve">כמות בסיסית </w:t>
      </w:r>
      <w:r>
        <w:rPr>
          <w:rFonts w:cs="David"/>
          <w:b/>
          <w:bCs/>
          <w:sz w:val="24"/>
          <w:szCs w:val="24"/>
          <w:rtl/>
        </w:rPr>
        <w:t>–</w:t>
      </w:r>
      <w:r>
        <w:rPr>
          <w:rFonts w:cs="David" w:hint="cs"/>
          <w:b/>
          <w:bCs/>
          <w:sz w:val="24"/>
          <w:szCs w:val="24"/>
          <w:rtl/>
        </w:rPr>
        <w:t xml:space="preserve"> </w:t>
      </w:r>
      <w:r>
        <w:rPr>
          <w:rFonts w:cs="David" w:hint="cs"/>
          <w:sz w:val="24"/>
          <w:szCs w:val="24"/>
          <w:rtl/>
        </w:rPr>
        <w:t xml:space="preserve">שימו לב כי ב-04/14 לא התקיימו כל התנאים להנפקה כי לא התקבל מלוא הכסף על כן </w:t>
      </w:r>
      <w:r w:rsidR="00E85A48">
        <w:rPr>
          <w:rFonts w:cs="David" w:hint="cs"/>
          <w:sz w:val="24"/>
          <w:szCs w:val="24"/>
          <w:rtl/>
        </w:rPr>
        <w:t xml:space="preserve">נשקלל את המניות רק מ-01/10/14 : </w:t>
      </w:r>
      <m:oMath>
        <m:r>
          <m:rPr>
            <m:sty m:val="p"/>
          </m:rPr>
          <w:rPr>
            <w:rFonts w:ascii="Cambria Math" w:hAnsi="Cambria Math" w:cs="David"/>
            <w:sz w:val="24"/>
            <w:szCs w:val="24"/>
          </w:rPr>
          <m:t>10</m:t>
        </m:r>
        <m:r>
          <w:rPr>
            <w:rFonts w:ascii="Cambria Math" w:hAnsi="Cambria Math" w:cs="David"/>
            <w:sz w:val="24"/>
            <w:szCs w:val="24"/>
          </w:rPr>
          <m:t>k*</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=2,500</m:t>
        </m:r>
      </m:oMath>
    </w:p>
    <w:p w:rsidR="00E85A48" w:rsidRDefault="00E85A48" w:rsidP="00E85A48">
      <w:pPr>
        <w:pStyle w:val="a7"/>
        <w:spacing w:line="360" w:lineRule="auto"/>
        <w:ind w:left="1080"/>
        <w:jc w:val="both"/>
        <w:rPr>
          <w:rFonts w:cs="David"/>
          <w:sz w:val="24"/>
          <w:szCs w:val="24"/>
          <w:rtl/>
        </w:rPr>
      </w:pPr>
      <w:r>
        <w:rPr>
          <w:rFonts w:cs="David" w:hint="cs"/>
          <w:b/>
          <w:bCs/>
          <w:sz w:val="24"/>
          <w:szCs w:val="24"/>
          <w:rtl/>
        </w:rPr>
        <w:t xml:space="preserve">רווח מדולל למניה: </w:t>
      </w:r>
      <w:r>
        <w:rPr>
          <w:rFonts w:cs="David" w:hint="cs"/>
          <w:sz w:val="24"/>
          <w:szCs w:val="24"/>
          <w:rtl/>
        </w:rPr>
        <w:t xml:space="preserve">ברווח המדולל למניה עלינו להתחייחס לתקופה 04-09/14 כיוון שהחל מ-10/14 הם כבר בבסיסי ואנו חושבים כמו אופציות שהתוספת מימוש בגינן היא 400,000 ₪ </w:t>
      </w:r>
      <w:r w:rsidR="00CD1911">
        <w:rPr>
          <w:rFonts w:cs="David" w:hint="cs"/>
          <w:sz w:val="24"/>
          <w:szCs w:val="24"/>
          <w:rtl/>
        </w:rPr>
        <w:t>- התקבולים שצריכים להתקבל.</w:t>
      </w:r>
    </w:p>
    <w:p w:rsidR="00CD1911" w:rsidRPr="00E85A48" w:rsidRDefault="00CD1911" w:rsidP="00E85A48">
      <w:pPr>
        <w:pStyle w:val="a7"/>
        <w:spacing w:line="360" w:lineRule="auto"/>
        <w:ind w:left="1080"/>
        <w:jc w:val="both"/>
        <w:rPr>
          <w:rFonts w:cs="David" w:hint="cs"/>
          <w:i/>
          <w:sz w:val="24"/>
          <w:szCs w:val="24"/>
          <w:rtl/>
        </w:rPr>
      </w:pP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tblGrid>
      <w:tr w:rsidR="002E5F62" w:rsidTr="002E5F62">
        <w:tc>
          <w:tcPr>
            <w:tcW w:w="0" w:type="auto"/>
            <w:vAlign w:val="center"/>
          </w:tcPr>
          <w:p w:rsidR="002E5F62" w:rsidRDefault="002E5F62"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2E5F62" w:rsidRDefault="00CD1911" w:rsidP="003E1FF3">
            <w:pPr>
              <w:spacing w:line="360" w:lineRule="auto"/>
              <w:rPr>
                <w:rFonts w:cs="David" w:hint="cs"/>
                <w:sz w:val="24"/>
                <w:szCs w:val="24"/>
                <w:rtl/>
              </w:rPr>
            </w:pPr>
            <w:r>
              <w:rPr>
                <w:rFonts w:cs="David" w:hint="cs"/>
                <w:sz w:val="24"/>
                <w:szCs w:val="24"/>
                <w:rtl/>
              </w:rPr>
              <w:t>0</w:t>
            </w:r>
          </w:p>
        </w:tc>
      </w:tr>
      <w:tr w:rsidR="002E5F62" w:rsidTr="002E5F62">
        <w:tc>
          <w:tcPr>
            <w:tcW w:w="0" w:type="auto"/>
            <w:vAlign w:val="center"/>
          </w:tcPr>
          <w:p w:rsidR="002E5F62" w:rsidRDefault="002E5F62"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tcPr>
          <w:p w:rsidR="002E5F62" w:rsidRDefault="00CD1911" w:rsidP="003E1FF3">
            <w:pPr>
              <w:spacing w:line="360" w:lineRule="auto"/>
              <w:rPr>
                <w:rFonts w:cs="David" w:hint="cs"/>
                <w:sz w:val="24"/>
                <w:szCs w:val="24"/>
                <w:rtl/>
              </w:rPr>
            </w:pPr>
            <w:r>
              <w:rPr>
                <w:rFonts w:cs="David" w:hint="cs"/>
                <w:sz w:val="24"/>
                <w:szCs w:val="24"/>
                <w:rtl/>
              </w:rPr>
              <w:t>1,667</w:t>
            </w:r>
          </w:p>
        </w:tc>
      </w:tr>
    </w:tbl>
    <w:p w:rsidR="002E5F62" w:rsidRPr="00CD1911" w:rsidRDefault="002E5F62" w:rsidP="00E85A48">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w:rPr>
                  <w:rFonts w:ascii="Cambria Math" w:hAnsi="Cambria Math" w:cs="David"/>
                  <w:sz w:val="24"/>
                  <w:szCs w:val="24"/>
                </w:rPr>
                <m:t>0</m:t>
              </m:r>
            </m:num>
            <m:den>
              <m:r>
                <m:rPr>
                  <m:sty m:val="p"/>
                </m:rPr>
                <w:rPr>
                  <w:rFonts w:ascii="Cambria Math" w:hAnsi="Cambria Math" w:cs="David"/>
                  <w:sz w:val="24"/>
                  <w:szCs w:val="24"/>
                </w:rPr>
                <m:t>1,667</m:t>
              </m:r>
            </m:den>
          </m:f>
          <m:r>
            <m:rPr>
              <m:sty m:val="p"/>
            </m:rPr>
            <w:rPr>
              <w:rFonts w:ascii="Cambria Math" w:hAnsi="Cambria Math" w:cs="David"/>
              <w:sz w:val="24"/>
              <w:szCs w:val="24"/>
            </w:rPr>
            <m:t>=</m:t>
          </m:r>
          <m:r>
            <m:rPr>
              <m:sty m:val="p"/>
            </m:rPr>
            <w:rPr>
              <w:rFonts w:ascii="Cambria Math" w:hAnsi="Cambria Math" w:cs="David"/>
              <w:sz w:val="24"/>
              <w:szCs w:val="24"/>
            </w:rPr>
            <m:t>0</m:t>
          </m:r>
        </m:oMath>
      </m:oMathPara>
    </w:p>
    <w:p w:rsidR="00CD1911" w:rsidRPr="00CD1911" w:rsidRDefault="00CD1911" w:rsidP="00CD1911">
      <w:pPr>
        <w:pStyle w:val="a7"/>
        <w:spacing w:line="360" w:lineRule="auto"/>
        <w:ind w:left="1080"/>
        <w:jc w:val="both"/>
        <w:rPr>
          <w:rFonts w:cs="David" w:hint="cs"/>
          <w:i/>
          <w:sz w:val="24"/>
          <w:szCs w:val="24"/>
          <w:rtl/>
        </w:rPr>
      </w:pPr>
      <w:r>
        <w:rPr>
          <w:rFonts w:cs="David" w:hint="cs"/>
          <w:i/>
          <w:sz w:val="24"/>
          <w:szCs w:val="24"/>
          <w:rtl/>
        </w:rPr>
        <w:t>לגבי המכנה :</w:t>
      </w:r>
    </w:p>
    <w:tbl>
      <w:tblPr>
        <w:tblStyle w:val="ab"/>
        <w:tblpPr w:leftFromText="180" w:rightFromText="180" w:vertAnchor="text" w:horzAnchor="margin" w:tblpXSpec="center" w:tblpY="-83"/>
        <w:bidiVisual/>
        <w:tblW w:w="0" w:type="auto"/>
        <w:tblLook w:val="04A0" w:firstRow="1" w:lastRow="0" w:firstColumn="1" w:lastColumn="0" w:noHBand="0" w:noVBand="1"/>
      </w:tblPr>
      <w:tblGrid>
        <w:gridCol w:w="2646"/>
        <w:gridCol w:w="2137"/>
      </w:tblGrid>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Pr>
                <w:rFonts w:eastAsiaTheme="minorEastAsia" w:cs="David" w:hint="cs"/>
                <w:sz w:val="24"/>
                <w:szCs w:val="24"/>
                <w:rtl/>
              </w:rPr>
              <w:t>האם האופציה בתוך הכסף ?</w:t>
            </w:r>
          </w:p>
        </w:tc>
        <w:tc>
          <w:tcPr>
            <w:tcW w:w="0" w:type="auto"/>
          </w:tcPr>
          <w:p w:rsidR="00CD1911" w:rsidRPr="00AA29B6" w:rsidRDefault="00CD1911" w:rsidP="00CD1911">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10k*60&gt;400,00</m:t>
                </m:r>
              </m:oMath>
            </m:oMathPara>
          </w:p>
        </w:tc>
      </w:tr>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CD1911" w:rsidRPr="00AA29B6" w:rsidRDefault="00CD1911" w:rsidP="00CD1911">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400,000</m:t>
                </m:r>
              </m:oMath>
            </m:oMathPara>
          </w:p>
        </w:tc>
      </w:tr>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CD1911" w:rsidRPr="00AA29B6" w:rsidRDefault="00CD1911" w:rsidP="003E1FF3">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400</m:t>
                    </m:r>
                    <m:r>
                      <w:rPr>
                        <w:rFonts w:ascii="Cambria Math" w:eastAsia="Calibri" w:hAnsi="Cambria Math" w:cs="David"/>
                      </w:rPr>
                      <m:t>k</m:t>
                    </m:r>
                  </m:num>
                  <m:den>
                    <m:r>
                      <w:rPr>
                        <w:rFonts w:ascii="Cambria Math" w:eastAsia="Calibri" w:hAnsi="Cambria Math" w:cs="David"/>
                      </w:rPr>
                      <m:t>60</m:t>
                    </m:r>
                  </m:den>
                </m:f>
                <m:r>
                  <w:rPr>
                    <w:rFonts w:ascii="Cambria Math" w:eastAsia="Calibri" w:hAnsi="Cambria Math" w:cs="David"/>
                  </w:rPr>
                  <m:t>=</m:t>
                </m:r>
                <m:r>
                  <w:rPr>
                    <w:rFonts w:ascii="Cambria Math" w:eastAsia="Calibri" w:hAnsi="Cambria Math" w:cs="David"/>
                  </w:rPr>
                  <m:t>6,667</m:t>
                </m:r>
              </m:oMath>
            </m:oMathPara>
          </w:p>
        </w:tc>
      </w:tr>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CD1911" w:rsidRPr="00AA29B6" w:rsidRDefault="00CD1911" w:rsidP="003E1FF3">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10</w:t>
            </w:r>
            <w:r w:rsidRPr="00AA29B6">
              <w:rPr>
                <w:rFonts w:ascii="David" w:eastAsiaTheme="minorEastAsia" w:hAnsi="David" w:cs="David"/>
                <w:sz w:val="24"/>
                <w:szCs w:val="24"/>
                <w:rtl/>
              </w:rPr>
              <w:t>,000</w:t>
            </w:r>
          </w:p>
        </w:tc>
      </w:tr>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CD1911" w:rsidRPr="00AA29B6" w:rsidRDefault="00CD1911" w:rsidP="003E1FF3">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3,333</w:t>
            </w:r>
          </w:p>
        </w:tc>
      </w:tr>
      <w:tr w:rsidR="00CD1911" w:rsidRPr="00AA29B6" w:rsidTr="003E1FF3">
        <w:tc>
          <w:tcPr>
            <w:tcW w:w="0" w:type="auto"/>
            <w:vAlign w:val="center"/>
          </w:tcPr>
          <w:p w:rsidR="00CD1911" w:rsidRPr="00DA644E" w:rsidRDefault="00CD1911" w:rsidP="003E1FF3">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CD1911" w:rsidRPr="00AA29B6" w:rsidRDefault="00CD1911" w:rsidP="00CD1911">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3,333*</m:t>
                </m:r>
                <m:f>
                  <m:fPr>
                    <m:ctrlPr>
                      <w:rPr>
                        <w:rFonts w:ascii="Cambria Math" w:eastAsia="Calibri" w:hAnsi="Cambria Math" w:cs="David"/>
                        <w:i/>
                        <w:sz w:val="24"/>
                        <w:szCs w:val="24"/>
                      </w:rPr>
                    </m:ctrlPr>
                  </m:fPr>
                  <m:num>
                    <m:r>
                      <w:rPr>
                        <w:rFonts w:ascii="Cambria Math" w:eastAsia="Calibri" w:hAnsi="Cambria Math" w:cs="David"/>
                        <w:sz w:val="24"/>
                        <w:szCs w:val="24"/>
                      </w:rPr>
                      <m:t>1</m:t>
                    </m:r>
                  </m:num>
                  <m:den>
                    <m:r>
                      <w:rPr>
                        <w:rFonts w:ascii="Cambria Math" w:eastAsia="Calibri" w:hAnsi="Cambria Math" w:cs="David"/>
                        <w:sz w:val="24"/>
                        <w:szCs w:val="24"/>
                      </w:rPr>
                      <m:t>2</m:t>
                    </m:r>
                  </m:den>
                </m:f>
                <m:r>
                  <w:rPr>
                    <w:rFonts w:ascii="Cambria Math" w:eastAsia="Calibri" w:hAnsi="Cambria Math" w:cs="David"/>
                    <w:sz w:val="24"/>
                    <w:szCs w:val="24"/>
                  </w:rPr>
                  <m:t>=1,667</m:t>
                </m:r>
              </m:oMath>
            </m:oMathPara>
          </w:p>
        </w:tc>
      </w:tr>
    </w:tbl>
    <w:p w:rsidR="002E5F62" w:rsidRDefault="002E5F62"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Default="00CD1911" w:rsidP="002E5F62">
      <w:pPr>
        <w:pStyle w:val="a7"/>
        <w:spacing w:line="360" w:lineRule="auto"/>
        <w:ind w:left="1080"/>
        <w:jc w:val="both"/>
        <w:rPr>
          <w:rFonts w:cs="David"/>
          <w:b/>
          <w:bCs/>
          <w:sz w:val="24"/>
          <w:szCs w:val="24"/>
          <w:rtl/>
        </w:rPr>
      </w:pPr>
    </w:p>
    <w:p w:rsidR="00CD1911" w:rsidRPr="002E5F62" w:rsidRDefault="00CD1911" w:rsidP="002E5F62">
      <w:pPr>
        <w:pStyle w:val="a7"/>
        <w:spacing w:line="360" w:lineRule="auto"/>
        <w:ind w:left="1080"/>
        <w:jc w:val="both"/>
        <w:rPr>
          <w:rFonts w:cs="David" w:hint="cs"/>
          <w:b/>
          <w:bCs/>
          <w:sz w:val="24"/>
          <w:szCs w:val="24"/>
        </w:rPr>
      </w:pPr>
    </w:p>
    <w:p w:rsidR="00814C54"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מניות שהונפקו והתמורה התקבלה בחלקים-</w:t>
      </w:r>
    </w:p>
    <w:p w:rsidR="00EB658D" w:rsidRDefault="00A2570D" w:rsidP="00EB658D">
      <w:pPr>
        <w:pStyle w:val="a7"/>
        <w:spacing w:line="360" w:lineRule="auto"/>
        <w:ind w:left="1080"/>
        <w:jc w:val="both"/>
        <w:rPr>
          <w:rFonts w:cs="David"/>
          <w:sz w:val="24"/>
          <w:szCs w:val="24"/>
          <w:rtl/>
        </w:rPr>
      </w:pPr>
      <w:r>
        <w:rPr>
          <w:rFonts w:cs="David" w:hint="cs"/>
          <w:sz w:val="24"/>
          <w:szCs w:val="24"/>
          <w:rtl/>
        </w:rPr>
        <w:t xml:space="preserve">ראשית שוב יש לשים לב להבדל המהותי בין המקרה הזה לבין המקרה הקודם . במקרה הקודם , קודם התקבל הכסף ורק אח"כ הונפקו המניות . במקרה זה קודם הונפקו המניות אח"כ התקבל הכסף (הפוך). </w:t>
      </w:r>
    </w:p>
    <w:p w:rsidR="00A2570D" w:rsidRDefault="00A2570D" w:rsidP="00EB658D">
      <w:pPr>
        <w:pStyle w:val="a7"/>
        <w:spacing w:line="360" w:lineRule="auto"/>
        <w:ind w:left="1080"/>
        <w:jc w:val="both"/>
        <w:rPr>
          <w:rFonts w:cs="David" w:hint="cs"/>
          <w:sz w:val="24"/>
          <w:szCs w:val="24"/>
          <w:rtl/>
        </w:rPr>
      </w:pPr>
      <w:r>
        <w:rPr>
          <w:rFonts w:cs="David" w:hint="cs"/>
          <w:sz w:val="24"/>
          <w:szCs w:val="24"/>
          <w:rtl/>
        </w:rPr>
        <w:t xml:space="preserve">בכל מקרה דיברנו בבסיסי כי המניות הללו משוקללות ממועד הזכאות לדיבידנד. ואילו במדולל נתייחס אליהן כמו אופציות עד למועד הזכאות לדיבידנד. </w:t>
      </w:r>
    </w:p>
    <w:p w:rsidR="00A2570D" w:rsidRDefault="00A2570D" w:rsidP="00EB658D">
      <w:pPr>
        <w:pStyle w:val="a7"/>
        <w:spacing w:line="360" w:lineRule="auto"/>
        <w:ind w:left="1080"/>
        <w:jc w:val="both"/>
        <w:rPr>
          <w:rFonts w:cs="David"/>
          <w:b/>
          <w:bCs/>
          <w:sz w:val="24"/>
          <w:szCs w:val="24"/>
          <w:rtl/>
        </w:rPr>
      </w:pPr>
      <w:r>
        <w:rPr>
          <w:rFonts w:cs="David" w:hint="cs"/>
          <w:b/>
          <w:bCs/>
          <w:sz w:val="24"/>
          <w:szCs w:val="24"/>
          <w:rtl/>
        </w:rPr>
        <w:t>דוגמא:</w:t>
      </w:r>
    </w:p>
    <w:p w:rsidR="00A2570D" w:rsidRDefault="00A2570D" w:rsidP="00EB658D">
      <w:pPr>
        <w:pStyle w:val="a7"/>
        <w:spacing w:line="360" w:lineRule="auto"/>
        <w:ind w:left="1080"/>
        <w:jc w:val="both"/>
        <w:rPr>
          <w:rFonts w:cs="David" w:hint="cs"/>
          <w:sz w:val="24"/>
          <w:szCs w:val="24"/>
          <w:rtl/>
        </w:rPr>
      </w:pPr>
      <w:r>
        <w:rPr>
          <w:rFonts w:cs="David" w:hint="cs"/>
          <w:sz w:val="24"/>
          <w:szCs w:val="24"/>
          <w:rtl/>
        </w:rPr>
        <w:t>ב-01/04/14 הונפקו 10,000 מניות סכום של 200,000 ₪ התקבל מיידית ו-800,000 ₪ התקבל ב-10/14.</w:t>
      </w:r>
    </w:p>
    <w:p w:rsidR="00A2570D" w:rsidRDefault="00A2570D" w:rsidP="00EB658D">
      <w:pPr>
        <w:pStyle w:val="a7"/>
        <w:spacing w:line="360" w:lineRule="auto"/>
        <w:ind w:left="1080"/>
        <w:jc w:val="both"/>
        <w:rPr>
          <w:rFonts w:cs="David" w:hint="cs"/>
          <w:sz w:val="24"/>
          <w:szCs w:val="24"/>
          <w:rtl/>
        </w:rPr>
      </w:pPr>
      <w:r>
        <w:rPr>
          <w:rFonts w:cs="David" w:hint="cs"/>
          <w:sz w:val="24"/>
          <w:szCs w:val="24"/>
          <w:rtl/>
        </w:rPr>
        <w:t>המניות זכאיות לדיבידנד לפי חלק יחסי של התקבול .</w:t>
      </w:r>
    </w:p>
    <w:p w:rsidR="00A2570D" w:rsidRDefault="00A2570D" w:rsidP="00EB658D">
      <w:pPr>
        <w:pStyle w:val="a7"/>
        <w:spacing w:line="360" w:lineRule="auto"/>
        <w:ind w:left="1080"/>
        <w:jc w:val="both"/>
        <w:rPr>
          <w:rFonts w:cs="David" w:hint="cs"/>
          <w:sz w:val="24"/>
          <w:szCs w:val="24"/>
          <w:rtl/>
        </w:rPr>
      </w:pPr>
      <w:r>
        <w:rPr>
          <w:rFonts w:cs="David" w:hint="cs"/>
          <w:sz w:val="24"/>
          <w:szCs w:val="24"/>
          <w:rtl/>
        </w:rPr>
        <w:t xml:space="preserve">מחיר המניה הממוצע 04-10/14 הוא 120 ₪. </w:t>
      </w:r>
    </w:p>
    <w:p w:rsidR="00A2570D" w:rsidRDefault="00A2570D" w:rsidP="00EB658D">
      <w:pPr>
        <w:pStyle w:val="a7"/>
        <w:spacing w:line="360" w:lineRule="auto"/>
        <w:ind w:left="1080"/>
        <w:jc w:val="both"/>
        <w:rPr>
          <w:rFonts w:cs="David" w:hint="cs"/>
          <w:b/>
          <w:bCs/>
          <w:sz w:val="24"/>
          <w:szCs w:val="24"/>
          <w:rtl/>
        </w:rPr>
      </w:pPr>
      <w:r>
        <w:rPr>
          <w:rFonts w:cs="David" w:hint="cs"/>
          <w:b/>
          <w:bCs/>
          <w:sz w:val="24"/>
          <w:szCs w:val="24"/>
          <w:rtl/>
        </w:rPr>
        <w:t>נדרש: הצג את ההשפעה על הכמות הבסיסית ועל חישובי הרווח המדולל למניה .</w:t>
      </w:r>
    </w:p>
    <w:p w:rsidR="00A2570D" w:rsidRDefault="00A2570D" w:rsidP="00EB658D">
      <w:pPr>
        <w:pStyle w:val="a7"/>
        <w:spacing w:line="360" w:lineRule="auto"/>
        <w:ind w:left="1080"/>
        <w:jc w:val="both"/>
        <w:rPr>
          <w:rFonts w:cs="David"/>
          <w:b/>
          <w:bCs/>
          <w:sz w:val="24"/>
          <w:szCs w:val="24"/>
          <w:rtl/>
        </w:rPr>
      </w:pPr>
      <w:r>
        <w:rPr>
          <w:rFonts w:cs="David" w:hint="cs"/>
          <w:b/>
          <w:bCs/>
          <w:sz w:val="24"/>
          <w:szCs w:val="24"/>
          <w:rtl/>
        </w:rPr>
        <w:t>פיתרון:</w:t>
      </w:r>
    </w:p>
    <w:p w:rsidR="00A2570D" w:rsidRPr="00A2570D" w:rsidRDefault="00A2570D" w:rsidP="00A2570D">
      <w:pPr>
        <w:pStyle w:val="a7"/>
        <w:spacing w:line="360" w:lineRule="auto"/>
        <w:ind w:left="1080"/>
        <w:jc w:val="both"/>
        <w:rPr>
          <w:rFonts w:cs="David"/>
          <w:sz w:val="24"/>
          <w:szCs w:val="24"/>
          <w:rtl/>
        </w:rPr>
      </w:pPr>
      <w:r>
        <w:rPr>
          <w:rFonts w:cs="David" w:hint="cs"/>
          <w:sz w:val="24"/>
          <w:szCs w:val="24"/>
          <w:rtl/>
        </w:rPr>
        <w:t xml:space="preserve">מבחינת התפישה </w:t>
      </w:r>
      <w:r>
        <w:rPr>
          <w:rFonts w:cs="David"/>
          <w:sz w:val="24"/>
          <w:szCs w:val="24"/>
          <w:rtl/>
        </w:rPr>
        <w:t>–</w:t>
      </w:r>
      <w:r>
        <w:rPr>
          <w:rFonts w:cs="David" w:hint="cs"/>
          <w:sz w:val="24"/>
          <w:szCs w:val="24"/>
          <w:rtl/>
        </w:rPr>
        <w:t xml:space="preserve"> כאילו ב-04/14 לא הונפקו 10,000 מניות אלא 2,000 . וב-10/14 הונפקו 8,000 . לכן :</w:t>
      </w:r>
    </w:p>
    <w:p w:rsidR="00A2570D" w:rsidRDefault="00A2570D" w:rsidP="00A2570D">
      <w:pPr>
        <w:pStyle w:val="a7"/>
        <w:spacing w:line="360" w:lineRule="auto"/>
        <w:ind w:left="1080"/>
        <w:jc w:val="both"/>
        <w:rPr>
          <w:rFonts w:eastAsiaTheme="minorEastAsia" w:cs="David"/>
          <w:sz w:val="24"/>
          <w:szCs w:val="24"/>
          <w:rtl/>
        </w:rPr>
      </w:pPr>
      <w:r>
        <w:rPr>
          <w:rFonts w:cs="David" w:hint="cs"/>
          <w:b/>
          <w:bCs/>
          <w:sz w:val="24"/>
          <w:szCs w:val="24"/>
          <w:rtl/>
        </w:rPr>
        <w:t xml:space="preserve">הכמות בסיסית היא </w:t>
      </w:r>
      <w:r>
        <w:rPr>
          <w:rFonts w:cs="David" w:hint="cs"/>
          <w:sz w:val="24"/>
          <w:szCs w:val="24"/>
          <w:rtl/>
        </w:rPr>
        <w:t xml:space="preserve">: </w:t>
      </w:r>
      <m:oMath>
        <m:r>
          <m:rPr>
            <m:sty m:val="p"/>
          </m:rPr>
          <w:rPr>
            <w:rFonts w:ascii="Cambria Math" w:hAnsi="Cambria Math" w:cs="David"/>
            <w:sz w:val="24"/>
            <w:szCs w:val="24"/>
          </w:rPr>
          <m:t>2</m:t>
        </m:r>
        <m:r>
          <w:rPr>
            <w:rFonts w:ascii="Cambria Math" w:hAnsi="Cambria Math" w:cs="David"/>
            <w:sz w:val="24"/>
            <w:szCs w:val="24"/>
          </w:rPr>
          <m:t>k*</m:t>
        </m:r>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r>
          <w:rPr>
            <w:rFonts w:ascii="Cambria Math" w:hAnsi="Cambria Math" w:cs="David"/>
            <w:sz w:val="24"/>
            <w:szCs w:val="24"/>
          </w:rPr>
          <m:t>+8k*</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=3,500</m:t>
        </m:r>
      </m:oMath>
    </w:p>
    <w:p w:rsidR="00A2570D" w:rsidRDefault="00A2570D" w:rsidP="00A2570D">
      <w:pPr>
        <w:pStyle w:val="a7"/>
        <w:spacing w:line="360" w:lineRule="auto"/>
        <w:ind w:left="1080"/>
        <w:jc w:val="both"/>
        <w:rPr>
          <w:rFonts w:cs="David" w:hint="cs"/>
          <w:sz w:val="24"/>
          <w:szCs w:val="24"/>
          <w:rtl/>
        </w:rPr>
      </w:pPr>
      <w:r>
        <w:rPr>
          <w:rFonts w:cs="David" w:hint="cs"/>
          <w:b/>
          <w:bCs/>
          <w:sz w:val="24"/>
          <w:szCs w:val="24"/>
          <w:rtl/>
        </w:rPr>
        <w:t xml:space="preserve">רווח מדולל למניה: </w:t>
      </w:r>
      <w:r>
        <w:rPr>
          <w:rFonts w:cs="David" w:hint="cs"/>
          <w:sz w:val="24"/>
          <w:szCs w:val="24"/>
          <w:rtl/>
        </w:rPr>
        <w:t>ל-2,000 מניות אנחנו בכלל לא צריכים להתייחס במדולל כיוון שהן נכללו מהיום הראשון בבסיסי. עלינו להתייחס רק ל-8,000 מניות . נתייחס אליהן לתקופה 04-09/14 כי שוב ב-10/14 הן כבר בבסיסי ונתייחס אליהן כמו אופציות שתוספת המימוש שלהן היא 800,000</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35"/>
      </w:tblGrid>
      <w:tr w:rsidR="00A2570D" w:rsidTr="003E1FF3">
        <w:tc>
          <w:tcPr>
            <w:tcW w:w="0" w:type="auto"/>
            <w:vAlign w:val="center"/>
          </w:tcPr>
          <w:p w:rsidR="00A2570D" w:rsidRDefault="00A2570D"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A2570D" w:rsidRDefault="00A2570D" w:rsidP="003E1FF3">
            <w:pPr>
              <w:spacing w:line="360" w:lineRule="auto"/>
              <w:rPr>
                <w:rFonts w:cs="David" w:hint="cs"/>
                <w:sz w:val="24"/>
                <w:szCs w:val="24"/>
                <w:rtl/>
              </w:rPr>
            </w:pPr>
            <w:r>
              <w:rPr>
                <w:rFonts w:cs="David" w:hint="cs"/>
                <w:sz w:val="24"/>
                <w:szCs w:val="24"/>
                <w:rtl/>
              </w:rPr>
              <w:t>0</w:t>
            </w:r>
          </w:p>
        </w:tc>
      </w:tr>
      <w:tr w:rsidR="00A2570D" w:rsidTr="003E1FF3">
        <w:tc>
          <w:tcPr>
            <w:tcW w:w="0" w:type="auto"/>
            <w:vAlign w:val="center"/>
          </w:tcPr>
          <w:p w:rsidR="00A2570D" w:rsidRDefault="00A2570D"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tcPr>
          <w:p w:rsidR="00A2570D" w:rsidRDefault="00A2570D" w:rsidP="003E1FF3">
            <w:pPr>
              <w:spacing w:line="360" w:lineRule="auto"/>
              <w:rPr>
                <w:rFonts w:cs="David" w:hint="cs"/>
                <w:sz w:val="24"/>
                <w:szCs w:val="24"/>
                <w:rtl/>
              </w:rPr>
            </w:pPr>
            <w:r>
              <w:rPr>
                <w:rFonts w:cs="David" w:hint="cs"/>
                <w:sz w:val="24"/>
                <w:szCs w:val="24"/>
                <w:rtl/>
              </w:rPr>
              <w:t>667</w:t>
            </w:r>
          </w:p>
        </w:tc>
      </w:tr>
    </w:tbl>
    <w:p w:rsidR="00A2570D" w:rsidRPr="00CD1911" w:rsidRDefault="00A2570D" w:rsidP="00A2570D">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w:rPr>
                  <w:rFonts w:ascii="Cambria Math" w:hAnsi="Cambria Math" w:cs="David"/>
                  <w:sz w:val="24"/>
                  <w:szCs w:val="24"/>
                </w:rPr>
                <m:t>0</m:t>
              </m:r>
            </m:num>
            <m:den>
              <m:r>
                <m:rPr>
                  <m:sty m:val="p"/>
                </m:rPr>
                <w:rPr>
                  <w:rFonts w:ascii="Cambria Math" w:hAnsi="Cambria Math" w:cs="David"/>
                  <w:sz w:val="24"/>
                  <w:szCs w:val="24"/>
                </w:rPr>
                <m:t>667</m:t>
              </m:r>
            </m:den>
          </m:f>
          <m:r>
            <m:rPr>
              <m:sty m:val="p"/>
            </m:rPr>
            <w:rPr>
              <w:rFonts w:ascii="Cambria Math" w:hAnsi="Cambria Math" w:cs="David"/>
              <w:sz w:val="24"/>
              <w:szCs w:val="24"/>
            </w:rPr>
            <m:t>=0</m:t>
          </m:r>
        </m:oMath>
      </m:oMathPara>
    </w:p>
    <w:p w:rsidR="00A2570D" w:rsidRPr="00CD1911" w:rsidRDefault="00A2570D" w:rsidP="00A2570D">
      <w:pPr>
        <w:pStyle w:val="a7"/>
        <w:spacing w:line="360" w:lineRule="auto"/>
        <w:ind w:left="1080"/>
        <w:jc w:val="both"/>
        <w:rPr>
          <w:rFonts w:cs="David" w:hint="cs"/>
          <w:i/>
          <w:sz w:val="24"/>
          <w:szCs w:val="24"/>
          <w:rtl/>
        </w:rPr>
      </w:pPr>
      <w:r>
        <w:rPr>
          <w:rFonts w:cs="David" w:hint="cs"/>
          <w:i/>
          <w:sz w:val="24"/>
          <w:szCs w:val="24"/>
          <w:rtl/>
        </w:rPr>
        <w:t>לגבי המכנה :</w:t>
      </w:r>
    </w:p>
    <w:tbl>
      <w:tblPr>
        <w:tblStyle w:val="ab"/>
        <w:tblpPr w:leftFromText="180" w:rightFromText="180" w:vertAnchor="text" w:horzAnchor="margin" w:tblpXSpec="center" w:tblpY="-83"/>
        <w:bidiVisual/>
        <w:tblW w:w="0" w:type="auto"/>
        <w:tblLook w:val="04A0" w:firstRow="1" w:lastRow="0" w:firstColumn="1" w:lastColumn="0" w:noHBand="0" w:noVBand="1"/>
      </w:tblPr>
      <w:tblGrid>
        <w:gridCol w:w="2646"/>
        <w:gridCol w:w="2270"/>
      </w:tblGrid>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Pr>
                <w:rFonts w:eastAsiaTheme="minorEastAsia" w:cs="David" w:hint="cs"/>
                <w:sz w:val="24"/>
                <w:szCs w:val="24"/>
                <w:rtl/>
              </w:rPr>
              <w:t>האם האופציה בתוך הכסף ?</w:t>
            </w:r>
          </w:p>
        </w:tc>
        <w:tc>
          <w:tcPr>
            <w:tcW w:w="0" w:type="auto"/>
          </w:tcPr>
          <w:p w:rsidR="00A2570D" w:rsidRPr="00AA29B6" w:rsidRDefault="00A2570D" w:rsidP="003E1FF3">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8k*120&gt;800,000</m:t>
                </m:r>
              </m:oMath>
            </m:oMathPara>
          </w:p>
        </w:tc>
      </w:tr>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sidRPr="00DA644E">
              <w:rPr>
                <w:rFonts w:eastAsiaTheme="minorEastAsia" w:cs="David" w:hint="cs"/>
                <w:sz w:val="24"/>
                <w:szCs w:val="24"/>
                <w:rtl/>
              </w:rPr>
              <w:t>תמורה צפויה מהמרה</w:t>
            </w:r>
          </w:p>
        </w:tc>
        <w:tc>
          <w:tcPr>
            <w:tcW w:w="0" w:type="auto"/>
          </w:tcPr>
          <w:p w:rsidR="00A2570D" w:rsidRPr="00AA29B6" w:rsidRDefault="00A2570D" w:rsidP="003E1FF3">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800,000</m:t>
                </m:r>
              </m:oMath>
            </m:oMathPara>
          </w:p>
        </w:tc>
      </w:tr>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A2570D" w:rsidRPr="00AA29B6" w:rsidRDefault="00A2570D" w:rsidP="003E1FF3">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800</m:t>
                    </m:r>
                    <m:r>
                      <w:rPr>
                        <w:rFonts w:ascii="Cambria Math" w:eastAsia="Calibri" w:hAnsi="Cambria Math" w:cs="David"/>
                      </w:rPr>
                      <m:t>k</m:t>
                    </m:r>
                  </m:num>
                  <m:den>
                    <m:r>
                      <w:rPr>
                        <w:rFonts w:ascii="Cambria Math" w:eastAsia="Calibri" w:hAnsi="Cambria Math" w:cs="David"/>
                      </w:rPr>
                      <m:t>120</m:t>
                    </m:r>
                  </m:den>
                </m:f>
                <m:r>
                  <w:rPr>
                    <w:rFonts w:ascii="Cambria Math" w:eastAsia="Calibri" w:hAnsi="Cambria Math" w:cs="David"/>
                  </w:rPr>
                  <m:t>=</m:t>
                </m:r>
                <m:r>
                  <w:rPr>
                    <w:rFonts w:ascii="Cambria Math" w:eastAsia="Calibri" w:hAnsi="Cambria Math" w:cs="David"/>
                  </w:rPr>
                  <m:t>6,667</m:t>
                </m:r>
              </m:oMath>
            </m:oMathPara>
          </w:p>
        </w:tc>
      </w:tr>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A2570D" w:rsidRPr="00AA29B6" w:rsidRDefault="00A2570D" w:rsidP="003E1FF3">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8</w:t>
            </w:r>
            <w:r w:rsidRPr="00AA29B6">
              <w:rPr>
                <w:rFonts w:ascii="David" w:eastAsiaTheme="minorEastAsia" w:hAnsi="David" w:cs="David"/>
                <w:sz w:val="24"/>
                <w:szCs w:val="24"/>
                <w:rtl/>
              </w:rPr>
              <w:t>,000</w:t>
            </w:r>
          </w:p>
        </w:tc>
      </w:tr>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sidRPr="00DA644E">
              <w:rPr>
                <w:rFonts w:eastAsiaTheme="minorEastAsia" w:cs="David" w:hint="cs"/>
                <w:sz w:val="24"/>
                <w:szCs w:val="24"/>
                <w:rtl/>
              </w:rPr>
              <w:t>מניות חינם</w:t>
            </w:r>
          </w:p>
        </w:tc>
        <w:tc>
          <w:tcPr>
            <w:tcW w:w="0" w:type="auto"/>
          </w:tcPr>
          <w:p w:rsidR="00A2570D" w:rsidRPr="00AA29B6" w:rsidRDefault="00A2570D" w:rsidP="003E1FF3">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1,333</w:t>
            </w:r>
          </w:p>
        </w:tc>
      </w:tr>
      <w:tr w:rsidR="00A2570D" w:rsidRPr="00AA29B6" w:rsidTr="003E1FF3">
        <w:tc>
          <w:tcPr>
            <w:tcW w:w="0" w:type="auto"/>
            <w:vAlign w:val="center"/>
          </w:tcPr>
          <w:p w:rsidR="00A2570D" w:rsidRPr="00DA644E" w:rsidRDefault="00A2570D" w:rsidP="003E1FF3">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A2570D" w:rsidRPr="00AA29B6" w:rsidRDefault="00A2570D" w:rsidP="003E1FF3">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1,333*</m:t>
                </m:r>
                <m:f>
                  <m:fPr>
                    <m:ctrlPr>
                      <w:rPr>
                        <w:rFonts w:ascii="Cambria Math" w:eastAsia="Calibri" w:hAnsi="Cambria Math" w:cs="David"/>
                        <w:i/>
                        <w:sz w:val="24"/>
                        <w:szCs w:val="24"/>
                      </w:rPr>
                    </m:ctrlPr>
                  </m:fPr>
                  <m:num>
                    <m:r>
                      <w:rPr>
                        <w:rFonts w:ascii="Cambria Math" w:eastAsia="Calibri" w:hAnsi="Cambria Math" w:cs="David"/>
                        <w:sz w:val="24"/>
                        <w:szCs w:val="24"/>
                      </w:rPr>
                      <m:t>1</m:t>
                    </m:r>
                  </m:num>
                  <m:den>
                    <m:r>
                      <w:rPr>
                        <w:rFonts w:ascii="Cambria Math" w:eastAsia="Calibri" w:hAnsi="Cambria Math" w:cs="David"/>
                        <w:sz w:val="24"/>
                        <w:szCs w:val="24"/>
                      </w:rPr>
                      <m:t>2</m:t>
                    </m:r>
                  </m:den>
                </m:f>
                <m:r>
                  <w:rPr>
                    <w:rFonts w:ascii="Cambria Math" w:eastAsia="Calibri" w:hAnsi="Cambria Math" w:cs="David"/>
                    <w:sz w:val="24"/>
                    <w:szCs w:val="24"/>
                  </w:rPr>
                  <m:t>=667</m:t>
                </m:r>
              </m:oMath>
            </m:oMathPara>
          </w:p>
        </w:tc>
      </w:tr>
    </w:tbl>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b/>
          <w:bCs/>
          <w:sz w:val="24"/>
          <w:szCs w:val="24"/>
          <w:rtl/>
        </w:rPr>
      </w:pPr>
    </w:p>
    <w:p w:rsidR="00A2570D" w:rsidRPr="00A2570D" w:rsidRDefault="00A2570D" w:rsidP="00EB658D">
      <w:pPr>
        <w:pStyle w:val="a7"/>
        <w:spacing w:line="360" w:lineRule="auto"/>
        <w:ind w:left="1080"/>
        <w:jc w:val="both"/>
        <w:rPr>
          <w:rFonts w:cs="David" w:hint="cs"/>
          <w:b/>
          <w:bCs/>
          <w:sz w:val="24"/>
          <w:szCs w:val="24"/>
        </w:rPr>
      </w:pPr>
    </w:p>
    <w:p w:rsidR="00EB658D" w:rsidRDefault="00EB658D" w:rsidP="00EB658D">
      <w:pPr>
        <w:spacing w:line="360" w:lineRule="auto"/>
        <w:jc w:val="both"/>
        <w:rPr>
          <w:rFonts w:cs="David" w:hint="cs"/>
          <w:b/>
          <w:bCs/>
          <w:sz w:val="28"/>
          <w:szCs w:val="28"/>
          <w:u w:val="single"/>
          <w:rtl/>
        </w:rPr>
      </w:pPr>
    </w:p>
    <w:p w:rsidR="00814C54" w:rsidRPr="00E444C3"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 xml:space="preserve">עסקה עתידית לרכישת מניות / כתיבת אופציית מכר </w:t>
      </w:r>
      <w:r w:rsidRPr="00E444C3">
        <w:rPr>
          <w:rFonts w:cs="David"/>
          <w:b/>
          <w:bCs/>
          <w:sz w:val="28"/>
          <w:szCs w:val="28"/>
          <w:u w:val="single"/>
          <w:rtl/>
        </w:rPr>
        <w:t>–</w:t>
      </w:r>
      <w:r w:rsidRPr="00E444C3">
        <w:rPr>
          <w:rFonts w:cs="David" w:hint="cs"/>
          <w:b/>
          <w:bCs/>
          <w:sz w:val="28"/>
          <w:szCs w:val="28"/>
          <w:u w:val="single"/>
          <w:rtl/>
        </w:rPr>
        <w:t xml:space="preserve"> סילוק ברוטו-</w:t>
      </w:r>
    </w:p>
    <w:p w:rsidR="00A2570D" w:rsidRDefault="00EA47F8" w:rsidP="00A2570D">
      <w:pPr>
        <w:pStyle w:val="a7"/>
        <w:spacing w:line="360" w:lineRule="auto"/>
        <w:ind w:left="1080"/>
        <w:jc w:val="both"/>
        <w:rPr>
          <w:rFonts w:cs="David"/>
          <w:sz w:val="24"/>
          <w:szCs w:val="24"/>
          <w:rtl/>
        </w:rPr>
      </w:pPr>
      <w:r>
        <w:rPr>
          <w:rFonts w:cs="David" w:hint="cs"/>
          <w:sz w:val="24"/>
          <w:szCs w:val="24"/>
          <w:rtl/>
        </w:rPr>
        <w:t xml:space="preserve">זהו מקרה של מימון חוץ מאזני . אנחנו יוצרים התחייבות ובגין ההתחייבות מכירים בהוצאות מימון . אז התוספת למונה היא ביטול הוצאות המימון. </w:t>
      </w:r>
    </w:p>
    <w:p w:rsidR="00EA47F8" w:rsidRDefault="00EA47F8" w:rsidP="00A2570D">
      <w:pPr>
        <w:pStyle w:val="a7"/>
        <w:spacing w:line="360" w:lineRule="auto"/>
        <w:ind w:left="1080"/>
        <w:jc w:val="both"/>
        <w:rPr>
          <w:rFonts w:cs="David"/>
          <w:sz w:val="24"/>
          <w:szCs w:val="24"/>
          <w:rtl/>
        </w:rPr>
      </w:pPr>
      <w:r>
        <w:rPr>
          <w:rFonts w:cs="David" w:hint="cs"/>
          <w:sz w:val="24"/>
          <w:szCs w:val="24"/>
          <w:rtl/>
        </w:rPr>
        <w:t xml:space="preserve">נתמקד בתוספת למכנה </w:t>
      </w:r>
      <w:r>
        <w:rPr>
          <w:rFonts w:cs="David"/>
          <w:sz w:val="24"/>
          <w:szCs w:val="24"/>
          <w:rtl/>
        </w:rPr>
        <w:t>–</w:t>
      </w:r>
      <w:r>
        <w:rPr>
          <w:rFonts w:cs="David" w:hint="cs"/>
          <w:sz w:val="24"/>
          <w:szCs w:val="24"/>
          <w:rtl/>
        </w:rPr>
        <w:t xml:space="preserve"> קיימת הנחה סמויה בתקן לפיה אם הישות פודה מניות במחיר שוק אז הרווח למניה לא יפגע. ההיגיון הוא שמצד אחד אם היא פודה מניות המכנה קטן מצד שני היא שילמה כסף ולכן האפשרות לייצר תשואה קטנה. </w:t>
      </w:r>
    </w:p>
    <w:p w:rsidR="00EA47F8" w:rsidRDefault="00EA47F8" w:rsidP="00A2570D">
      <w:pPr>
        <w:pStyle w:val="a7"/>
        <w:spacing w:line="360" w:lineRule="auto"/>
        <w:ind w:left="1080"/>
        <w:jc w:val="both"/>
        <w:rPr>
          <w:rFonts w:cs="David"/>
          <w:sz w:val="24"/>
          <w:szCs w:val="24"/>
          <w:rtl/>
        </w:rPr>
      </w:pPr>
      <w:r>
        <w:rPr>
          <w:rFonts w:cs="David" w:hint="cs"/>
          <w:sz w:val="24"/>
          <w:szCs w:val="24"/>
          <w:rtl/>
        </w:rPr>
        <w:t xml:space="preserve">בסה"כ ההנחה היא שהרווח למניה לא יפגע. </w:t>
      </w:r>
    </w:p>
    <w:p w:rsidR="00EA47F8" w:rsidRDefault="00EA47F8" w:rsidP="00A2570D">
      <w:pPr>
        <w:pStyle w:val="a7"/>
        <w:spacing w:line="360" w:lineRule="auto"/>
        <w:ind w:left="1080"/>
        <w:jc w:val="both"/>
        <w:rPr>
          <w:rFonts w:cs="David"/>
          <w:sz w:val="24"/>
          <w:szCs w:val="24"/>
          <w:rtl/>
        </w:rPr>
      </w:pPr>
      <w:r>
        <w:rPr>
          <w:rFonts w:cs="David" w:hint="cs"/>
          <w:sz w:val="24"/>
          <w:szCs w:val="24"/>
          <w:rtl/>
        </w:rPr>
        <w:t xml:space="preserve">כמובן שאם היא פודה את המניות מתחת למחיר השוק אז סביר להניח שהרווח למניה יעלה וזה כמובן לא מעניין אותנו במדולל . </w:t>
      </w:r>
    </w:p>
    <w:p w:rsidR="00EA47F8" w:rsidRDefault="00EA47F8" w:rsidP="00A2570D">
      <w:pPr>
        <w:pStyle w:val="a7"/>
        <w:spacing w:line="360" w:lineRule="auto"/>
        <w:ind w:left="1080"/>
        <w:jc w:val="both"/>
        <w:rPr>
          <w:rFonts w:cs="David"/>
          <w:sz w:val="24"/>
          <w:szCs w:val="24"/>
          <w:rtl/>
        </w:rPr>
      </w:pPr>
      <w:r>
        <w:rPr>
          <w:rFonts w:cs="David" w:hint="cs"/>
          <w:sz w:val="24"/>
          <w:szCs w:val="24"/>
          <w:rtl/>
        </w:rPr>
        <w:t xml:space="preserve">אם היא פודה את המניות מעל מחיר השוק אז הרווח למניה ירד. וזה מעניין אותנו כי זה מדלל. </w:t>
      </w:r>
    </w:p>
    <w:p w:rsidR="00EA47F8" w:rsidRDefault="00EA47F8" w:rsidP="00A2570D">
      <w:pPr>
        <w:pStyle w:val="a7"/>
        <w:spacing w:line="360" w:lineRule="auto"/>
        <w:ind w:left="1080"/>
        <w:jc w:val="both"/>
        <w:rPr>
          <w:rFonts w:cs="David"/>
          <w:sz w:val="24"/>
          <w:szCs w:val="24"/>
          <w:rtl/>
        </w:rPr>
      </w:pPr>
      <w:r>
        <w:rPr>
          <w:rFonts w:cs="David" w:hint="cs"/>
          <w:sz w:val="24"/>
          <w:szCs w:val="24"/>
          <w:rtl/>
        </w:rPr>
        <w:t xml:space="preserve">במקרה של עסקה עתידית לרכישת מניות או כתיבת אופציית מכר כשהסילוק הוא ברוטו הישות מחוייבת לרכוש מניות של עצמה במחיר שנקבע מראש. ואם הוא גבוה ממחיר השוק אז יהיה דילול . </w:t>
      </w:r>
    </w:p>
    <w:p w:rsidR="00EA47F8" w:rsidRDefault="00EA47F8" w:rsidP="00A2570D">
      <w:pPr>
        <w:pStyle w:val="a7"/>
        <w:spacing w:line="360" w:lineRule="auto"/>
        <w:ind w:left="1080"/>
        <w:jc w:val="both"/>
        <w:rPr>
          <w:rFonts w:cs="David"/>
          <w:sz w:val="24"/>
          <w:szCs w:val="24"/>
          <w:rtl/>
        </w:rPr>
      </w:pPr>
      <w:r>
        <w:rPr>
          <w:rFonts w:cs="David" w:hint="cs"/>
          <w:sz w:val="24"/>
          <w:szCs w:val="24"/>
          <w:rtl/>
        </w:rPr>
        <w:t>כיצד נמדוד את הדילול הזה?</w:t>
      </w:r>
    </w:p>
    <w:p w:rsidR="003E1FF3" w:rsidRDefault="003E1FF3" w:rsidP="003E1FF3">
      <w:pPr>
        <w:pStyle w:val="a7"/>
        <w:spacing w:line="360" w:lineRule="auto"/>
        <w:ind w:left="1080"/>
        <w:jc w:val="both"/>
        <w:rPr>
          <w:rFonts w:cs="David" w:hint="cs"/>
          <w:sz w:val="24"/>
          <w:szCs w:val="24"/>
          <w:rtl/>
        </w:rPr>
      </w:pPr>
      <w:r>
        <w:rPr>
          <w:rFonts w:cs="David" w:hint="cs"/>
          <w:sz w:val="24"/>
          <w:szCs w:val="24"/>
          <w:rtl/>
        </w:rPr>
        <w:t xml:space="preserve">למרות שמדובר כאן על עסקה של קניית מניות התקן מנסה למדוד את הדילול ע"י תוספת למכנה כי הרי תוספת למכנה מקטינה את הרווח למניה . הוא בעצם דורש לבדוק כמה מניות הפסידה הישות כתוצאה מכך שהיא נאלצה לרכוש מניות של עצמה במחיר הגבוה ממחיר השוק . כמות המניות הזאת היא זו אשר יוצרת את הדילול ולכן  נוסיף אותה למכנה כשהיא משוקללת בתקופת הזמן. </w:t>
      </w:r>
    </w:p>
    <w:p w:rsidR="003E1FF3" w:rsidRDefault="003E1FF3" w:rsidP="003E1FF3">
      <w:pPr>
        <w:pStyle w:val="a7"/>
        <w:spacing w:line="360" w:lineRule="auto"/>
        <w:ind w:left="1080"/>
        <w:jc w:val="both"/>
        <w:rPr>
          <w:rFonts w:cs="David"/>
          <w:b/>
          <w:bCs/>
          <w:sz w:val="24"/>
          <w:szCs w:val="24"/>
          <w:rtl/>
        </w:rPr>
      </w:pPr>
      <w:r>
        <w:rPr>
          <w:rFonts w:cs="David" w:hint="cs"/>
          <w:b/>
          <w:bCs/>
          <w:sz w:val="24"/>
          <w:szCs w:val="24"/>
          <w:rtl/>
        </w:rPr>
        <w:t>דוגמא :</w:t>
      </w:r>
    </w:p>
    <w:p w:rsidR="003E1FF3" w:rsidRDefault="003E1FF3" w:rsidP="003E1FF3">
      <w:pPr>
        <w:pStyle w:val="a7"/>
        <w:spacing w:line="360" w:lineRule="auto"/>
        <w:ind w:left="1080"/>
        <w:jc w:val="both"/>
        <w:rPr>
          <w:rFonts w:cs="David" w:hint="cs"/>
          <w:sz w:val="24"/>
          <w:szCs w:val="24"/>
          <w:rtl/>
        </w:rPr>
      </w:pPr>
      <w:r>
        <w:rPr>
          <w:rFonts w:cs="David" w:hint="cs"/>
          <w:sz w:val="24"/>
          <w:szCs w:val="24"/>
          <w:rtl/>
        </w:rPr>
        <w:t xml:space="preserve">ב-01/14 כתבה הישות אופציית מכר לשנה אחת ל-1,000 מניות לפי 140 ₪ למניה . </w:t>
      </w:r>
    </w:p>
    <w:p w:rsidR="003E1FF3" w:rsidRDefault="003E1FF3" w:rsidP="003E1FF3">
      <w:pPr>
        <w:pStyle w:val="a7"/>
        <w:spacing w:line="360" w:lineRule="auto"/>
        <w:ind w:left="1080"/>
        <w:jc w:val="both"/>
        <w:rPr>
          <w:rFonts w:cs="David"/>
          <w:sz w:val="24"/>
          <w:szCs w:val="24"/>
          <w:rtl/>
        </w:rPr>
      </w:pPr>
      <w:r>
        <w:rPr>
          <w:rFonts w:cs="David" w:hint="cs"/>
          <w:sz w:val="24"/>
          <w:szCs w:val="24"/>
          <w:rtl/>
        </w:rPr>
        <w:t>שיעור ההיוון 8% הסילוק הוא ברוטו.</w:t>
      </w:r>
    </w:p>
    <w:p w:rsidR="003E1FF3" w:rsidRDefault="003E1FF3" w:rsidP="003E1FF3">
      <w:pPr>
        <w:pStyle w:val="a7"/>
        <w:spacing w:line="360" w:lineRule="auto"/>
        <w:ind w:left="1080"/>
        <w:jc w:val="both"/>
        <w:rPr>
          <w:rFonts w:cs="David" w:hint="cs"/>
          <w:sz w:val="24"/>
          <w:szCs w:val="24"/>
          <w:rtl/>
        </w:rPr>
      </w:pPr>
      <w:r>
        <w:rPr>
          <w:rFonts w:cs="David" w:hint="cs"/>
          <w:sz w:val="24"/>
          <w:szCs w:val="24"/>
          <w:rtl/>
        </w:rPr>
        <w:t xml:space="preserve">מחיר מניה ממוצע- 100 ₪. </w:t>
      </w:r>
    </w:p>
    <w:p w:rsidR="003E1FF3" w:rsidRDefault="003E1FF3" w:rsidP="003E1FF3">
      <w:pPr>
        <w:pStyle w:val="a7"/>
        <w:spacing w:line="360" w:lineRule="auto"/>
        <w:ind w:left="1080"/>
        <w:jc w:val="both"/>
        <w:rPr>
          <w:rFonts w:cs="David" w:hint="cs"/>
          <w:b/>
          <w:bCs/>
          <w:sz w:val="24"/>
          <w:szCs w:val="24"/>
          <w:rtl/>
        </w:rPr>
      </w:pPr>
      <w:r>
        <w:rPr>
          <w:rFonts w:cs="David" w:hint="cs"/>
          <w:b/>
          <w:bCs/>
          <w:sz w:val="24"/>
          <w:szCs w:val="24"/>
          <w:rtl/>
        </w:rPr>
        <w:t xml:space="preserve">נדרש: חשב את ההשפעה על הרווח המדולל למניה </w:t>
      </w:r>
    </w:p>
    <w:p w:rsidR="00EA47F8" w:rsidRDefault="003E1FF3" w:rsidP="003E1FF3">
      <w:pPr>
        <w:pStyle w:val="a7"/>
        <w:spacing w:line="360" w:lineRule="auto"/>
        <w:ind w:left="1080"/>
        <w:jc w:val="both"/>
        <w:rPr>
          <w:rFonts w:cs="David"/>
          <w:sz w:val="24"/>
          <w:szCs w:val="24"/>
          <w:rtl/>
        </w:rPr>
      </w:pPr>
      <w:r>
        <w:rPr>
          <w:rFonts w:cs="David" w:hint="cs"/>
          <w:b/>
          <w:bCs/>
          <w:sz w:val="24"/>
          <w:szCs w:val="24"/>
          <w:rtl/>
        </w:rPr>
        <w:t xml:space="preserve">פיתרון </w:t>
      </w:r>
      <w:r>
        <w:rPr>
          <w:rFonts w:cs="David" w:hint="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
      </w:tblGrid>
      <w:tr w:rsidR="003E1FF3" w:rsidTr="003E1FF3">
        <w:tc>
          <w:tcPr>
            <w:tcW w:w="0" w:type="auto"/>
            <w:vAlign w:val="center"/>
          </w:tcPr>
          <w:p w:rsidR="003E1FF3" w:rsidRDefault="003E1FF3" w:rsidP="003E1FF3">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3E1FF3" w:rsidRDefault="003E1FF3" w:rsidP="003E1FF3">
            <w:pPr>
              <w:spacing w:line="360" w:lineRule="auto"/>
              <w:rPr>
                <w:rFonts w:cs="David" w:hint="cs"/>
                <w:sz w:val="24"/>
                <w:szCs w:val="24"/>
                <w:rtl/>
              </w:rPr>
            </w:pPr>
            <w:r>
              <w:rPr>
                <w:rFonts w:cs="David" w:hint="cs"/>
                <w:sz w:val="24"/>
                <w:szCs w:val="24"/>
                <w:rtl/>
              </w:rPr>
              <w:t>10,370</w:t>
            </w:r>
          </w:p>
        </w:tc>
      </w:tr>
      <w:tr w:rsidR="003E1FF3" w:rsidTr="003E1FF3">
        <w:tc>
          <w:tcPr>
            <w:tcW w:w="0" w:type="auto"/>
            <w:vAlign w:val="center"/>
          </w:tcPr>
          <w:p w:rsidR="003E1FF3" w:rsidRDefault="003E1FF3" w:rsidP="003E1FF3">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tcPr>
          <w:p w:rsidR="003E1FF3" w:rsidRDefault="009D57BF" w:rsidP="003E1FF3">
            <w:pPr>
              <w:spacing w:line="360" w:lineRule="auto"/>
              <w:rPr>
                <w:rFonts w:cs="David" w:hint="cs"/>
                <w:sz w:val="24"/>
                <w:szCs w:val="24"/>
                <w:rtl/>
              </w:rPr>
            </w:pPr>
            <w:r>
              <w:rPr>
                <w:rFonts w:cs="David" w:hint="cs"/>
                <w:sz w:val="24"/>
                <w:szCs w:val="24"/>
                <w:rtl/>
              </w:rPr>
              <w:t>400</w:t>
            </w:r>
          </w:p>
        </w:tc>
      </w:tr>
    </w:tbl>
    <w:p w:rsidR="003E1FF3" w:rsidRPr="00CD1911" w:rsidRDefault="003E1FF3" w:rsidP="003E1FF3">
      <w:pPr>
        <w:pStyle w:val="a7"/>
        <w:bidi w:val="0"/>
        <w:spacing w:line="360" w:lineRule="auto"/>
        <w:ind w:left="1080"/>
        <w:jc w:val="both"/>
        <w:rPr>
          <w:rFonts w:cs="David"/>
          <w:i/>
          <w:sz w:val="24"/>
          <w:szCs w:val="24"/>
        </w:rPr>
      </w:pPr>
      <m:oMathPara>
        <m:oMath>
          <m:f>
            <m:fPr>
              <m:ctrlPr>
                <w:rPr>
                  <w:rFonts w:ascii="Cambria Math" w:hAnsi="Cambria Math" w:cs="David"/>
                  <w:sz w:val="24"/>
                  <w:szCs w:val="24"/>
                </w:rPr>
              </m:ctrlPr>
            </m:fPr>
            <m:num>
              <m:r>
                <w:rPr>
                  <w:rFonts w:ascii="Cambria Math" w:hAnsi="Cambria Math" w:cs="David"/>
                  <w:sz w:val="24"/>
                  <w:szCs w:val="24"/>
                </w:rPr>
                <m:t>10,370</m:t>
              </m:r>
            </m:num>
            <m:den>
              <m:r>
                <m:rPr>
                  <m:sty m:val="p"/>
                </m:rPr>
                <w:rPr>
                  <w:rFonts w:ascii="Cambria Math" w:hAnsi="Cambria Math" w:cs="David"/>
                  <w:sz w:val="24"/>
                  <w:szCs w:val="24"/>
                </w:rPr>
                <m:t>400</m:t>
              </m:r>
            </m:den>
          </m:f>
          <m:r>
            <m:rPr>
              <m:sty m:val="p"/>
            </m:rPr>
            <w:rPr>
              <w:rFonts w:ascii="Cambria Math" w:hAnsi="Cambria Math" w:cs="David"/>
              <w:sz w:val="24"/>
              <w:szCs w:val="24"/>
            </w:rPr>
            <m:t>=25.9</m:t>
          </m:r>
        </m:oMath>
      </m:oMathPara>
    </w:p>
    <w:p w:rsidR="003E1FF3" w:rsidRDefault="003E1FF3" w:rsidP="003E1FF3">
      <w:pPr>
        <w:pStyle w:val="a7"/>
        <w:spacing w:line="360" w:lineRule="auto"/>
        <w:ind w:left="1080"/>
        <w:jc w:val="both"/>
        <w:rPr>
          <w:rFonts w:cs="David"/>
          <w:i/>
          <w:sz w:val="24"/>
          <w:szCs w:val="24"/>
          <w:rtl/>
        </w:rPr>
      </w:pPr>
      <w:r>
        <w:rPr>
          <w:rFonts w:cs="David" w:hint="cs"/>
          <w:i/>
          <w:sz w:val="24"/>
          <w:szCs w:val="24"/>
          <w:rtl/>
        </w:rPr>
        <w:t xml:space="preserve">לגבי המונה </w:t>
      </w:r>
      <w:r>
        <w:rPr>
          <w:rFonts w:cs="David"/>
          <w:i/>
          <w:sz w:val="24"/>
          <w:szCs w:val="24"/>
          <w:rtl/>
        </w:rPr>
        <w:t>–</w:t>
      </w:r>
      <w:r>
        <w:rPr>
          <w:rFonts w:cs="David" w:hint="cs"/>
          <w:i/>
          <w:sz w:val="24"/>
          <w:szCs w:val="24"/>
          <w:rtl/>
        </w:rPr>
        <w:t xml:space="preserve"> ב-01/14 יצרה הישות התחייבות בספרים </w:t>
      </w:r>
    </w:p>
    <w:p w:rsidR="003E1FF3" w:rsidRDefault="003E1FF3" w:rsidP="003E1FF3">
      <w:pPr>
        <w:pStyle w:val="a7"/>
        <w:spacing w:line="360" w:lineRule="auto"/>
        <w:ind w:left="1080"/>
        <w:jc w:val="both"/>
        <w:rPr>
          <w:rFonts w:cs="David"/>
          <w:i/>
          <w:sz w:val="24"/>
          <w:szCs w:val="24"/>
          <w:rtl/>
        </w:rPr>
      </w:pPr>
      <w:r>
        <w:rPr>
          <w:rFonts w:cs="David" w:hint="cs"/>
          <w:i/>
          <w:sz w:val="24"/>
          <w:szCs w:val="24"/>
          <w:rtl/>
        </w:rPr>
        <w:t xml:space="preserve">שסכומה הוא : </w:t>
      </w:r>
      <m:oMath>
        <m:r>
          <w:rPr>
            <w:rFonts w:ascii="Cambria Math" w:hAnsi="Cambria Math" w:cs="David"/>
            <w:sz w:val="24"/>
            <w:szCs w:val="24"/>
          </w:rPr>
          <m:t>n=1;i=8%;pmt=0;fv=140,000→pv=129,630</m:t>
        </m:r>
      </m:oMath>
    </w:p>
    <w:p w:rsidR="003E1FF3" w:rsidRDefault="003E1FF3" w:rsidP="003E1FF3">
      <w:pPr>
        <w:pStyle w:val="a7"/>
        <w:spacing w:line="360" w:lineRule="auto"/>
        <w:ind w:left="1080"/>
        <w:jc w:val="both"/>
        <w:rPr>
          <w:rFonts w:cs="David" w:hint="cs"/>
          <w:i/>
          <w:sz w:val="24"/>
          <w:szCs w:val="24"/>
          <w:rtl/>
        </w:rPr>
      </w:pPr>
      <w:r>
        <w:rPr>
          <w:rFonts w:cs="David" w:hint="cs"/>
          <w:i/>
          <w:sz w:val="24"/>
          <w:szCs w:val="24"/>
          <w:rtl/>
        </w:rPr>
        <w:t xml:space="preserve">הוצאות המימון : </w:t>
      </w:r>
      <w:r w:rsidRPr="003E1FF3">
        <w:rPr>
          <w:rFonts w:cs="David"/>
          <w:iCs/>
          <w:sz w:val="24"/>
          <w:szCs w:val="24"/>
        </w:rPr>
        <w:t>int1=10,370</w:t>
      </w:r>
    </w:p>
    <w:p w:rsidR="003E1FF3" w:rsidRDefault="003E1FF3" w:rsidP="003E1FF3">
      <w:pPr>
        <w:pStyle w:val="a7"/>
        <w:spacing w:line="360" w:lineRule="auto"/>
        <w:ind w:left="1080"/>
        <w:jc w:val="both"/>
        <w:rPr>
          <w:rFonts w:cs="David"/>
          <w:i/>
          <w:sz w:val="24"/>
          <w:szCs w:val="24"/>
          <w:rtl/>
        </w:rPr>
      </w:pPr>
    </w:p>
    <w:p w:rsidR="003E1FF3" w:rsidRDefault="003E1FF3" w:rsidP="003E1FF3">
      <w:pPr>
        <w:pStyle w:val="a7"/>
        <w:spacing w:line="360" w:lineRule="auto"/>
        <w:ind w:left="1080"/>
        <w:jc w:val="both"/>
        <w:rPr>
          <w:rFonts w:cs="David"/>
          <w:i/>
          <w:sz w:val="24"/>
          <w:szCs w:val="24"/>
          <w:rtl/>
        </w:rPr>
      </w:pPr>
    </w:p>
    <w:p w:rsidR="003E1FF3" w:rsidRDefault="003E1FF3" w:rsidP="003E1FF3">
      <w:pPr>
        <w:pStyle w:val="a7"/>
        <w:spacing w:line="360" w:lineRule="auto"/>
        <w:ind w:left="1080"/>
        <w:jc w:val="both"/>
        <w:rPr>
          <w:rFonts w:cs="David"/>
          <w:i/>
          <w:sz w:val="24"/>
          <w:szCs w:val="24"/>
          <w:rtl/>
        </w:rPr>
      </w:pPr>
    </w:p>
    <w:p w:rsidR="003E1FF3" w:rsidRDefault="003E1FF3" w:rsidP="003E1FF3">
      <w:pPr>
        <w:pStyle w:val="a7"/>
        <w:spacing w:line="360" w:lineRule="auto"/>
        <w:ind w:left="1080"/>
        <w:jc w:val="both"/>
        <w:rPr>
          <w:rFonts w:cs="David"/>
          <w:i/>
          <w:sz w:val="24"/>
          <w:szCs w:val="24"/>
          <w:rtl/>
        </w:rPr>
      </w:pPr>
    </w:p>
    <w:p w:rsidR="003E1FF3" w:rsidRDefault="003E1FF3" w:rsidP="003E1FF3">
      <w:pPr>
        <w:pStyle w:val="a7"/>
        <w:spacing w:line="360" w:lineRule="auto"/>
        <w:ind w:left="1080"/>
        <w:jc w:val="both"/>
        <w:rPr>
          <w:rFonts w:cs="David"/>
          <w:i/>
          <w:sz w:val="24"/>
          <w:szCs w:val="24"/>
          <w:rtl/>
        </w:rPr>
      </w:pPr>
    </w:p>
    <w:p w:rsidR="003E1FF3" w:rsidRPr="00CD1911" w:rsidRDefault="003E1FF3" w:rsidP="003E1FF3">
      <w:pPr>
        <w:pStyle w:val="a7"/>
        <w:spacing w:line="360" w:lineRule="auto"/>
        <w:ind w:left="1080"/>
        <w:jc w:val="both"/>
        <w:rPr>
          <w:rFonts w:cs="David" w:hint="cs"/>
          <w:i/>
          <w:sz w:val="24"/>
          <w:szCs w:val="24"/>
          <w:rtl/>
        </w:rPr>
      </w:pPr>
      <w:r>
        <w:rPr>
          <w:rFonts w:cs="David" w:hint="cs"/>
          <w:i/>
          <w:sz w:val="24"/>
          <w:szCs w:val="24"/>
          <w:rtl/>
        </w:rPr>
        <w:lastRenderedPageBreak/>
        <w:t>לגבי המכנה :</w:t>
      </w:r>
    </w:p>
    <w:tbl>
      <w:tblPr>
        <w:tblStyle w:val="ab"/>
        <w:tblpPr w:leftFromText="180" w:rightFromText="180" w:vertAnchor="text" w:horzAnchor="margin" w:tblpXSpec="center" w:tblpY="-83"/>
        <w:bidiVisual/>
        <w:tblW w:w="0" w:type="auto"/>
        <w:tblLook w:val="04A0" w:firstRow="1" w:lastRow="0" w:firstColumn="1" w:lastColumn="0" w:noHBand="0" w:noVBand="1"/>
      </w:tblPr>
      <w:tblGrid>
        <w:gridCol w:w="2461"/>
        <w:gridCol w:w="2578"/>
      </w:tblGrid>
      <w:tr w:rsidR="003E1FF3" w:rsidRPr="00AA29B6" w:rsidTr="003E1FF3">
        <w:tc>
          <w:tcPr>
            <w:tcW w:w="0" w:type="auto"/>
            <w:vAlign w:val="center"/>
          </w:tcPr>
          <w:p w:rsidR="003E1FF3" w:rsidRPr="00DA644E" w:rsidRDefault="003E1FF3" w:rsidP="003E1FF3">
            <w:pPr>
              <w:spacing w:line="360" w:lineRule="auto"/>
              <w:rPr>
                <w:rFonts w:eastAsiaTheme="minorEastAsia" w:cs="David" w:hint="cs"/>
                <w:sz w:val="24"/>
                <w:szCs w:val="24"/>
                <w:rtl/>
              </w:rPr>
            </w:pPr>
            <w:r>
              <w:rPr>
                <w:rFonts w:eastAsiaTheme="minorEastAsia" w:cs="David" w:hint="cs"/>
                <w:sz w:val="24"/>
                <w:szCs w:val="24"/>
                <w:rtl/>
              </w:rPr>
              <w:t>האם צפוי הפסד במניות  ?</w:t>
            </w:r>
          </w:p>
        </w:tc>
        <w:tc>
          <w:tcPr>
            <w:tcW w:w="0" w:type="auto"/>
          </w:tcPr>
          <w:p w:rsidR="003E1FF3" w:rsidRPr="00AA29B6" w:rsidRDefault="009D57BF" w:rsidP="009D57BF">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140&gt;10</m:t>
                </m:r>
                <m:r>
                  <w:rPr>
                    <w:rFonts w:ascii="Cambria Math" w:eastAsia="Calibri" w:hAnsi="Cambria Math" w:cs="David"/>
                    <w:sz w:val="24"/>
                    <w:szCs w:val="24"/>
                  </w:rPr>
                  <m:t>0</m:t>
                </m:r>
              </m:oMath>
            </m:oMathPara>
          </w:p>
        </w:tc>
      </w:tr>
      <w:tr w:rsidR="003E1FF3" w:rsidRPr="00AA29B6" w:rsidTr="003E1FF3">
        <w:tc>
          <w:tcPr>
            <w:tcW w:w="0" w:type="auto"/>
            <w:vAlign w:val="center"/>
          </w:tcPr>
          <w:p w:rsidR="003E1FF3" w:rsidRPr="00DA644E" w:rsidRDefault="009D57BF" w:rsidP="009D57BF">
            <w:pPr>
              <w:spacing w:line="360" w:lineRule="auto"/>
              <w:rPr>
                <w:rFonts w:eastAsiaTheme="minorEastAsia" w:cs="David" w:hint="cs"/>
                <w:sz w:val="24"/>
                <w:szCs w:val="24"/>
                <w:rtl/>
              </w:rPr>
            </w:pPr>
            <w:r>
              <w:rPr>
                <w:rFonts w:eastAsiaTheme="minorEastAsia" w:cs="David" w:hint="cs"/>
                <w:sz w:val="24"/>
                <w:szCs w:val="24"/>
                <w:rtl/>
              </w:rPr>
              <w:t>תשלום צפוי</w:t>
            </w:r>
          </w:p>
        </w:tc>
        <w:tc>
          <w:tcPr>
            <w:tcW w:w="0" w:type="auto"/>
          </w:tcPr>
          <w:p w:rsidR="003E1FF3" w:rsidRPr="00AA29B6" w:rsidRDefault="009D57BF" w:rsidP="009D57BF">
            <w:pPr>
              <w:bidi w:val="0"/>
              <w:spacing w:line="360" w:lineRule="auto"/>
              <w:jc w:val="center"/>
              <w:rPr>
                <w:rFonts w:ascii="David" w:eastAsia="Calibri" w:hAnsi="David" w:cs="David"/>
                <w:sz w:val="24"/>
                <w:szCs w:val="24"/>
              </w:rPr>
            </w:pPr>
            <m:oMathPara>
              <m:oMath>
                <m:r>
                  <w:rPr>
                    <w:rFonts w:ascii="Cambria Math" w:eastAsiaTheme="minorEastAsia" w:hAnsi="Cambria Math" w:cs="David"/>
                    <w:sz w:val="24"/>
                    <w:szCs w:val="24"/>
                  </w:rPr>
                  <m:t>1,000*1</m:t>
                </m:r>
                <m:r>
                  <w:rPr>
                    <w:rFonts w:ascii="Cambria Math" w:eastAsia="Calibri" w:hAnsi="Cambria Math" w:cs="David"/>
                    <w:sz w:val="24"/>
                    <w:szCs w:val="24"/>
                  </w:rPr>
                  <m:t>40</m:t>
                </m:r>
                <m:r>
                  <w:rPr>
                    <w:rFonts w:ascii="Cambria Math" w:eastAsia="Calibri" w:hAnsi="Cambria Math" w:cs="David"/>
                    <w:sz w:val="24"/>
                    <w:szCs w:val="24"/>
                  </w:rPr>
                  <m:t>=140,000</m:t>
                </m:r>
              </m:oMath>
            </m:oMathPara>
          </w:p>
        </w:tc>
      </w:tr>
      <w:tr w:rsidR="003E1FF3" w:rsidRPr="00AA29B6" w:rsidTr="003E1FF3">
        <w:tc>
          <w:tcPr>
            <w:tcW w:w="0" w:type="auto"/>
            <w:vAlign w:val="center"/>
          </w:tcPr>
          <w:p w:rsidR="003E1FF3" w:rsidRPr="00DA644E" w:rsidRDefault="003E1FF3" w:rsidP="003E1FF3">
            <w:pPr>
              <w:spacing w:line="360" w:lineRule="auto"/>
              <w:rPr>
                <w:rFonts w:eastAsiaTheme="minorEastAsia" w:cs="David" w:hint="cs"/>
                <w:sz w:val="24"/>
                <w:szCs w:val="24"/>
                <w:rtl/>
              </w:rPr>
            </w:pPr>
            <w:r w:rsidRPr="00DA644E">
              <w:rPr>
                <w:rFonts w:eastAsiaTheme="minorEastAsia" w:cs="David" w:hint="cs"/>
                <w:sz w:val="24"/>
                <w:szCs w:val="24"/>
                <w:rtl/>
              </w:rPr>
              <w:t xml:space="preserve">כמות במחיר השוק </w:t>
            </w:r>
          </w:p>
        </w:tc>
        <w:tc>
          <w:tcPr>
            <w:tcW w:w="0" w:type="auto"/>
          </w:tcPr>
          <w:p w:rsidR="003E1FF3" w:rsidRPr="00AA29B6" w:rsidRDefault="003E1FF3" w:rsidP="009D57BF">
            <w:pPr>
              <w:bidi w:val="0"/>
              <w:spacing w:line="360" w:lineRule="auto"/>
              <w:rPr>
                <w:rFonts w:ascii="David" w:eastAsia="Calibri" w:hAnsi="David" w:cs="David"/>
                <w:sz w:val="24"/>
                <w:szCs w:val="24"/>
              </w:rPr>
            </w:pPr>
            <m:oMathPara>
              <m:oMath>
                <m:f>
                  <m:fPr>
                    <m:ctrlPr>
                      <w:rPr>
                        <w:rFonts w:ascii="Cambria Math" w:eastAsia="Calibri" w:hAnsi="Cambria Math" w:cs="David"/>
                        <w:i/>
                      </w:rPr>
                    </m:ctrlPr>
                  </m:fPr>
                  <m:num>
                    <m:r>
                      <w:rPr>
                        <w:rFonts w:ascii="Cambria Math" w:eastAsia="Calibri" w:hAnsi="Cambria Math" w:cs="David"/>
                      </w:rPr>
                      <m:t>14</m:t>
                    </m:r>
                    <m:r>
                      <w:rPr>
                        <w:rFonts w:ascii="Cambria Math" w:eastAsia="Calibri" w:hAnsi="Cambria Math" w:cs="David"/>
                      </w:rPr>
                      <m:t>0</m:t>
                    </m:r>
                    <m:r>
                      <w:rPr>
                        <w:rFonts w:ascii="Cambria Math" w:eastAsia="Calibri" w:hAnsi="Cambria Math" w:cs="David"/>
                      </w:rPr>
                      <m:t>k</m:t>
                    </m:r>
                  </m:num>
                  <m:den>
                    <m:r>
                      <w:rPr>
                        <w:rFonts w:ascii="Cambria Math" w:eastAsia="Calibri" w:hAnsi="Cambria Math" w:cs="David"/>
                      </w:rPr>
                      <m:t>10</m:t>
                    </m:r>
                    <m:r>
                      <w:rPr>
                        <w:rFonts w:ascii="Cambria Math" w:eastAsia="Calibri" w:hAnsi="Cambria Math" w:cs="David"/>
                      </w:rPr>
                      <m:t>0</m:t>
                    </m:r>
                  </m:den>
                </m:f>
                <m:r>
                  <w:rPr>
                    <w:rFonts w:ascii="Cambria Math" w:eastAsia="Calibri" w:hAnsi="Cambria Math" w:cs="David"/>
                  </w:rPr>
                  <m:t>=</m:t>
                </m:r>
                <m:r>
                  <w:rPr>
                    <w:rFonts w:ascii="Cambria Math" w:eastAsia="Calibri" w:hAnsi="Cambria Math" w:cs="David"/>
                  </w:rPr>
                  <m:t>1,400</m:t>
                </m:r>
              </m:oMath>
            </m:oMathPara>
          </w:p>
        </w:tc>
      </w:tr>
      <w:tr w:rsidR="009D57BF" w:rsidRPr="00AA29B6" w:rsidTr="00FD4575">
        <w:tc>
          <w:tcPr>
            <w:tcW w:w="0" w:type="auto"/>
            <w:gridSpan w:val="2"/>
            <w:vAlign w:val="center"/>
          </w:tcPr>
          <w:p w:rsidR="009D57BF" w:rsidRDefault="009D57BF" w:rsidP="007C6F41">
            <w:pPr>
              <w:pStyle w:val="a7"/>
              <w:numPr>
                <w:ilvl w:val="0"/>
                <w:numId w:val="11"/>
              </w:numPr>
              <w:spacing w:line="360" w:lineRule="auto"/>
              <w:ind w:left="697" w:hanging="357"/>
              <w:rPr>
                <w:rFonts w:ascii="Calibri" w:eastAsia="Times New Roman" w:hAnsi="Calibri" w:cs="David"/>
              </w:rPr>
            </w:pPr>
            <w:r w:rsidRPr="009D57BF">
              <w:rPr>
                <w:rFonts w:ascii="Calibri" w:eastAsia="Times New Roman" w:hAnsi="Calibri" w:cs="David" w:hint="cs"/>
                <w:rtl/>
              </w:rPr>
              <w:t xml:space="preserve">אם הישות תרכוש 1,400 מניות תמורת 140,000 </w:t>
            </w:r>
            <w:r w:rsidRPr="009D57BF">
              <w:rPr>
                <w:rFonts w:ascii="Calibri" w:eastAsia="Times New Roman" w:hAnsi="Calibri" w:cs="David" w:hint="eastAsia"/>
                <w:rtl/>
              </w:rPr>
              <w:t>₪</w:t>
            </w:r>
            <w:r w:rsidRPr="009D57BF">
              <w:rPr>
                <w:rFonts w:ascii="Calibri" w:eastAsia="Times New Roman" w:hAnsi="Calibri" w:cs="David" w:hint="cs"/>
                <w:rtl/>
              </w:rPr>
              <w:t xml:space="preserve"> </w:t>
            </w:r>
          </w:p>
          <w:p w:rsidR="009D57BF" w:rsidRPr="009D57BF" w:rsidRDefault="009D57BF" w:rsidP="009D57BF">
            <w:pPr>
              <w:pStyle w:val="a7"/>
              <w:spacing w:line="360" w:lineRule="auto"/>
              <w:ind w:left="697"/>
              <w:rPr>
                <w:rFonts w:ascii="Calibri" w:eastAsia="Times New Roman" w:hAnsi="Calibri" w:cs="David" w:hint="cs"/>
                <w:rtl/>
              </w:rPr>
            </w:pPr>
            <w:r w:rsidRPr="009D57BF">
              <w:rPr>
                <w:rFonts w:ascii="Calibri" w:eastAsia="Times New Roman" w:hAnsi="Calibri" w:cs="David" w:hint="cs"/>
                <w:rtl/>
              </w:rPr>
              <w:t>אז ההנחה היא שהרווח למניה לאי יפגע</w:t>
            </w:r>
          </w:p>
        </w:tc>
      </w:tr>
      <w:tr w:rsidR="003E1FF3" w:rsidRPr="00AA29B6" w:rsidTr="003E1FF3">
        <w:tc>
          <w:tcPr>
            <w:tcW w:w="0" w:type="auto"/>
            <w:vAlign w:val="center"/>
          </w:tcPr>
          <w:p w:rsidR="003E1FF3" w:rsidRPr="00DA644E" w:rsidRDefault="003E1FF3" w:rsidP="003E1FF3">
            <w:pPr>
              <w:spacing w:line="360" w:lineRule="auto"/>
              <w:rPr>
                <w:rFonts w:eastAsiaTheme="minorEastAsia" w:cs="David" w:hint="cs"/>
                <w:sz w:val="24"/>
                <w:szCs w:val="24"/>
                <w:rtl/>
              </w:rPr>
            </w:pPr>
            <w:r w:rsidRPr="00DA644E">
              <w:rPr>
                <w:rFonts w:eastAsiaTheme="minorEastAsia" w:cs="David" w:hint="cs"/>
                <w:sz w:val="24"/>
                <w:szCs w:val="24"/>
                <w:rtl/>
              </w:rPr>
              <w:t>כמות חוזה</w:t>
            </w:r>
          </w:p>
        </w:tc>
        <w:tc>
          <w:tcPr>
            <w:tcW w:w="0" w:type="auto"/>
          </w:tcPr>
          <w:p w:rsidR="003E1FF3" w:rsidRPr="00AA29B6" w:rsidRDefault="003E1FF3" w:rsidP="009D57BF">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1</w:t>
            </w:r>
            <w:r w:rsidRPr="00AA29B6">
              <w:rPr>
                <w:rFonts w:ascii="David" w:eastAsiaTheme="minorEastAsia" w:hAnsi="David" w:cs="David"/>
                <w:sz w:val="24"/>
                <w:szCs w:val="24"/>
                <w:rtl/>
              </w:rPr>
              <w:t>,000</w:t>
            </w:r>
          </w:p>
        </w:tc>
      </w:tr>
      <w:tr w:rsidR="003E1FF3" w:rsidRPr="00AA29B6" w:rsidTr="003E1FF3">
        <w:tc>
          <w:tcPr>
            <w:tcW w:w="0" w:type="auto"/>
            <w:vAlign w:val="center"/>
          </w:tcPr>
          <w:p w:rsidR="003E1FF3" w:rsidRPr="00DA644E" w:rsidRDefault="003E1FF3" w:rsidP="009D57BF">
            <w:pPr>
              <w:spacing w:line="360" w:lineRule="auto"/>
              <w:rPr>
                <w:rFonts w:eastAsiaTheme="minorEastAsia" w:cs="David" w:hint="cs"/>
                <w:sz w:val="24"/>
                <w:szCs w:val="24"/>
                <w:rtl/>
              </w:rPr>
            </w:pPr>
            <w:r w:rsidRPr="00DA644E">
              <w:rPr>
                <w:rFonts w:eastAsiaTheme="minorEastAsia" w:cs="David" w:hint="cs"/>
                <w:sz w:val="24"/>
                <w:szCs w:val="24"/>
                <w:rtl/>
              </w:rPr>
              <w:t xml:space="preserve">מניות </w:t>
            </w:r>
            <w:r w:rsidR="009D57BF">
              <w:rPr>
                <w:rFonts w:eastAsiaTheme="minorEastAsia" w:cs="David" w:hint="cs"/>
                <w:sz w:val="24"/>
                <w:szCs w:val="24"/>
                <w:rtl/>
              </w:rPr>
              <w:t>שהחברה הפסידה</w:t>
            </w:r>
          </w:p>
        </w:tc>
        <w:tc>
          <w:tcPr>
            <w:tcW w:w="0" w:type="auto"/>
          </w:tcPr>
          <w:p w:rsidR="003E1FF3" w:rsidRPr="00AA29B6" w:rsidRDefault="009D57BF" w:rsidP="003E1FF3">
            <w:pPr>
              <w:spacing w:line="360" w:lineRule="auto"/>
              <w:jc w:val="center"/>
              <w:rPr>
                <w:rFonts w:ascii="David" w:eastAsiaTheme="minorEastAsia" w:hAnsi="David" w:cs="David" w:hint="cs"/>
                <w:sz w:val="24"/>
                <w:szCs w:val="24"/>
                <w:rtl/>
              </w:rPr>
            </w:pPr>
            <w:r>
              <w:rPr>
                <w:rFonts w:ascii="David" w:eastAsiaTheme="minorEastAsia" w:hAnsi="David" w:cs="David" w:hint="cs"/>
                <w:sz w:val="24"/>
                <w:szCs w:val="24"/>
                <w:rtl/>
              </w:rPr>
              <w:t>400</w:t>
            </w:r>
          </w:p>
        </w:tc>
      </w:tr>
      <w:tr w:rsidR="003E1FF3" w:rsidRPr="00AA29B6" w:rsidTr="003E1FF3">
        <w:tc>
          <w:tcPr>
            <w:tcW w:w="0" w:type="auto"/>
            <w:vAlign w:val="center"/>
          </w:tcPr>
          <w:p w:rsidR="003E1FF3" w:rsidRPr="00DA644E" w:rsidRDefault="003E1FF3" w:rsidP="003E1FF3">
            <w:pPr>
              <w:spacing w:line="360" w:lineRule="auto"/>
              <w:rPr>
                <w:rFonts w:eastAsiaTheme="minorEastAsia" w:cs="David" w:hint="cs"/>
                <w:sz w:val="24"/>
                <w:szCs w:val="24"/>
                <w:rtl/>
              </w:rPr>
            </w:pPr>
            <w:r w:rsidRPr="00DA644E">
              <w:rPr>
                <w:rFonts w:eastAsiaTheme="minorEastAsia" w:cs="David" w:hint="cs"/>
                <w:sz w:val="24"/>
                <w:szCs w:val="24"/>
                <w:rtl/>
              </w:rPr>
              <w:t>משוקלל</w:t>
            </w:r>
          </w:p>
        </w:tc>
        <w:tc>
          <w:tcPr>
            <w:tcW w:w="0" w:type="auto"/>
          </w:tcPr>
          <w:p w:rsidR="003E1FF3" w:rsidRPr="00AA29B6" w:rsidRDefault="009D57BF" w:rsidP="003E1FF3">
            <w:pPr>
              <w:bidi w:val="0"/>
              <w:spacing w:line="360" w:lineRule="auto"/>
              <w:jc w:val="center"/>
              <w:rPr>
                <w:rFonts w:ascii="David" w:eastAsia="Calibri" w:hAnsi="David" w:cs="David"/>
                <w:sz w:val="24"/>
                <w:szCs w:val="24"/>
              </w:rPr>
            </w:pPr>
            <m:oMathPara>
              <m:oMath>
                <m:r>
                  <w:rPr>
                    <w:rFonts w:ascii="Cambria Math" w:eastAsia="Calibri" w:hAnsi="Cambria Math" w:cs="David"/>
                    <w:sz w:val="24"/>
                    <w:szCs w:val="24"/>
                  </w:rPr>
                  <m:t>400</m:t>
                </m:r>
              </m:oMath>
            </m:oMathPara>
          </w:p>
        </w:tc>
      </w:tr>
    </w:tbl>
    <w:p w:rsidR="003E1FF3" w:rsidRDefault="003E1FF3" w:rsidP="003E1FF3">
      <w:pPr>
        <w:pStyle w:val="a7"/>
        <w:spacing w:line="360" w:lineRule="auto"/>
        <w:ind w:left="1080"/>
        <w:jc w:val="both"/>
        <w:rPr>
          <w:rFonts w:cs="David"/>
          <w:b/>
          <w:bCs/>
          <w:sz w:val="24"/>
          <w:szCs w:val="24"/>
          <w:rtl/>
        </w:rPr>
      </w:pPr>
    </w:p>
    <w:p w:rsidR="003E1FF3" w:rsidRDefault="003E1FF3" w:rsidP="003E1FF3">
      <w:pPr>
        <w:pStyle w:val="a7"/>
        <w:spacing w:line="360" w:lineRule="auto"/>
        <w:ind w:left="1080"/>
        <w:jc w:val="both"/>
        <w:rPr>
          <w:rFonts w:cs="David"/>
          <w:b/>
          <w:bCs/>
          <w:sz w:val="24"/>
          <w:szCs w:val="24"/>
          <w:rtl/>
        </w:rPr>
      </w:pPr>
    </w:p>
    <w:p w:rsidR="003E1FF3" w:rsidRDefault="003E1FF3" w:rsidP="003E1FF3">
      <w:pPr>
        <w:pStyle w:val="a7"/>
        <w:spacing w:line="360" w:lineRule="auto"/>
        <w:ind w:left="1080"/>
        <w:jc w:val="both"/>
        <w:rPr>
          <w:rFonts w:cs="David"/>
          <w:b/>
          <w:bCs/>
          <w:sz w:val="24"/>
          <w:szCs w:val="24"/>
          <w:rtl/>
        </w:rPr>
      </w:pPr>
    </w:p>
    <w:p w:rsidR="003E1FF3" w:rsidRDefault="003E1FF3" w:rsidP="003E1FF3">
      <w:pPr>
        <w:pStyle w:val="a7"/>
        <w:spacing w:line="360" w:lineRule="auto"/>
        <w:ind w:left="1080"/>
        <w:jc w:val="both"/>
        <w:rPr>
          <w:rFonts w:cs="David"/>
          <w:b/>
          <w:bCs/>
          <w:sz w:val="24"/>
          <w:szCs w:val="24"/>
          <w:rtl/>
        </w:rPr>
      </w:pPr>
    </w:p>
    <w:p w:rsidR="00A2570D" w:rsidRDefault="00A2570D" w:rsidP="00A2570D">
      <w:pPr>
        <w:pStyle w:val="a7"/>
        <w:spacing w:line="360" w:lineRule="auto"/>
        <w:ind w:left="1080"/>
        <w:jc w:val="both"/>
        <w:rPr>
          <w:rFonts w:cs="David"/>
          <w:sz w:val="24"/>
          <w:szCs w:val="24"/>
          <w:rtl/>
        </w:rPr>
      </w:pPr>
    </w:p>
    <w:p w:rsidR="00A2570D" w:rsidRDefault="00A2570D" w:rsidP="00A2570D">
      <w:pPr>
        <w:pStyle w:val="a7"/>
        <w:spacing w:line="360" w:lineRule="auto"/>
        <w:ind w:left="1080"/>
        <w:jc w:val="both"/>
        <w:rPr>
          <w:rFonts w:cs="David"/>
          <w:sz w:val="24"/>
          <w:szCs w:val="24"/>
          <w:rtl/>
        </w:rPr>
      </w:pPr>
    </w:p>
    <w:p w:rsidR="00A2570D" w:rsidRDefault="00A2570D" w:rsidP="00A2570D">
      <w:pPr>
        <w:pStyle w:val="a7"/>
        <w:spacing w:line="360" w:lineRule="auto"/>
        <w:ind w:left="1080"/>
        <w:jc w:val="both"/>
        <w:rPr>
          <w:rFonts w:cs="David"/>
          <w:sz w:val="24"/>
          <w:szCs w:val="24"/>
          <w:rtl/>
        </w:rPr>
      </w:pPr>
    </w:p>
    <w:p w:rsidR="00A2570D" w:rsidRDefault="00A2570D" w:rsidP="00A2570D">
      <w:pPr>
        <w:pStyle w:val="a7"/>
        <w:spacing w:line="360" w:lineRule="auto"/>
        <w:ind w:left="1080"/>
        <w:jc w:val="both"/>
        <w:rPr>
          <w:rFonts w:cs="David"/>
          <w:sz w:val="24"/>
          <w:szCs w:val="24"/>
          <w:rtl/>
        </w:rPr>
      </w:pPr>
    </w:p>
    <w:p w:rsidR="009D57BF" w:rsidRDefault="009D57BF" w:rsidP="00A2570D">
      <w:pPr>
        <w:pStyle w:val="a7"/>
        <w:spacing w:line="360" w:lineRule="auto"/>
        <w:ind w:left="1080"/>
        <w:jc w:val="both"/>
        <w:rPr>
          <w:rFonts w:cs="David"/>
          <w:sz w:val="24"/>
          <w:szCs w:val="24"/>
          <w:rtl/>
        </w:rPr>
      </w:pPr>
    </w:p>
    <w:p w:rsidR="009D57BF" w:rsidRDefault="009D57BF" w:rsidP="00A2570D">
      <w:pPr>
        <w:pStyle w:val="a7"/>
        <w:spacing w:line="360" w:lineRule="auto"/>
        <w:ind w:left="1080"/>
        <w:jc w:val="both"/>
        <w:rPr>
          <w:rFonts w:cs="David"/>
          <w:sz w:val="24"/>
          <w:szCs w:val="24"/>
          <w:rtl/>
        </w:rPr>
      </w:pPr>
    </w:p>
    <w:p w:rsidR="009D57BF" w:rsidRPr="00A2570D" w:rsidRDefault="009D57BF" w:rsidP="00A2570D">
      <w:pPr>
        <w:pStyle w:val="a7"/>
        <w:spacing w:line="360" w:lineRule="auto"/>
        <w:ind w:left="1080"/>
        <w:jc w:val="both"/>
        <w:rPr>
          <w:rFonts w:cs="David"/>
          <w:sz w:val="24"/>
          <w:szCs w:val="24"/>
        </w:rPr>
      </w:pPr>
    </w:p>
    <w:p w:rsidR="00814C54"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t xml:space="preserve">מניות שהנפקתן מותנית </w:t>
      </w:r>
      <w:r w:rsidR="00482F38">
        <w:rPr>
          <w:rFonts w:cs="David"/>
          <w:b/>
          <w:bCs/>
          <w:sz w:val="28"/>
          <w:szCs w:val="28"/>
          <w:u w:val="single"/>
          <w:rtl/>
        </w:rPr>
        <w:t>–</w:t>
      </w:r>
    </w:p>
    <w:p w:rsidR="00482F38" w:rsidRDefault="00482F38" w:rsidP="00482F38">
      <w:pPr>
        <w:pStyle w:val="a7"/>
        <w:spacing w:line="360" w:lineRule="auto"/>
        <w:ind w:left="1080"/>
        <w:jc w:val="both"/>
        <w:rPr>
          <w:rFonts w:cs="David"/>
          <w:sz w:val="24"/>
          <w:szCs w:val="24"/>
          <w:rtl/>
        </w:rPr>
      </w:pPr>
      <w:r>
        <w:rPr>
          <w:rFonts w:cs="David" w:hint="cs"/>
          <w:sz w:val="24"/>
          <w:szCs w:val="24"/>
          <w:rtl/>
        </w:rPr>
        <w:t>נזכיר כי אילו הן מניות אשר יונפקו ללא תמורה או בתמורה מועטה וזאת בהתקיימות תנאי עתידי לא וודאי. בבסיסי שיקללנו את המניות הנ"ל רק מהרגע שהתנאי התקיים. מה עושים במדולל?</w:t>
      </w:r>
    </w:p>
    <w:p w:rsidR="00482F38" w:rsidRDefault="00482F38" w:rsidP="00482F38">
      <w:pPr>
        <w:pStyle w:val="a7"/>
        <w:spacing w:line="360" w:lineRule="auto"/>
        <w:ind w:left="1080"/>
        <w:jc w:val="both"/>
        <w:rPr>
          <w:rFonts w:cs="David"/>
          <w:sz w:val="24"/>
          <w:szCs w:val="24"/>
          <w:rtl/>
        </w:rPr>
      </w:pPr>
      <w:r>
        <w:rPr>
          <w:rFonts w:cs="David" w:hint="cs"/>
          <w:sz w:val="24"/>
          <w:szCs w:val="24"/>
          <w:rtl/>
        </w:rPr>
        <w:t>קיימים שני מצבים :</w:t>
      </w:r>
    </w:p>
    <w:p w:rsidR="00482F38" w:rsidRDefault="00482F38" w:rsidP="00482F38">
      <w:pPr>
        <w:pStyle w:val="a7"/>
        <w:spacing w:line="360" w:lineRule="auto"/>
        <w:ind w:left="1080"/>
        <w:jc w:val="both"/>
        <w:rPr>
          <w:rFonts w:cs="David"/>
          <w:sz w:val="24"/>
          <w:szCs w:val="24"/>
          <w:rtl/>
        </w:rPr>
      </w:pPr>
      <w:r>
        <w:rPr>
          <w:rFonts w:cs="David" w:hint="cs"/>
          <w:b/>
          <w:bCs/>
          <w:sz w:val="24"/>
          <w:szCs w:val="24"/>
          <w:rtl/>
        </w:rPr>
        <w:t xml:space="preserve">מצב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התנאי התקיים במהלך השנה </w:t>
      </w:r>
      <w:r>
        <w:rPr>
          <w:rFonts w:cs="David"/>
          <w:sz w:val="24"/>
          <w:szCs w:val="24"/>
          <w:rtl/>
        </w:rPr>
        <w:t>–</w:t>
      </w:r>
      <w:r>
        <w:rPr>
          <w:rFonts w:cs="David" w:hint="cs"/>
          <w:sz w:val="24"/>
          <w:szCs w:val="24"/>
          <w:rtl/>
        </w:rPr>
        <w:t xml:space="preserve"> במקרה זה נוסיף למכנה את כמות המניות כשהן משוקללות מתחילת השנה או ממועד החוזה לפי המאוחר ועד המועד בו התקיים התנאי . </w:t>
      </w:r>
    </w:p>
    <w:p w:rsidR="00482F38" w:rsidRDefault="00482F38" w:rsidP="00482F38">
      <w:pPr>
        <w:pStyle w:val="a7"/>
        <w:spacing w:line="360" w:lineRule="auto"/>
        <w:ind w:left="1080"/>
        <w:jc w:val="both"/>
        <w:rPr>
          <w:rFonts w:cs="David"/>
          <w:sz w:val="24"/>
          <w:szCs w:val="24"/>
          <w:rtl/>
        </w:rPr>
      </w:pPr>
      <w:r>
        <w:rPr>
          <w:rFonts w:cs="David" w:hint="cs"/>
          <w:b/>
          <w:bCs/>
          <w:sz w:val="24"/>
          <w:szCs w:val="24"/>
          <w:rtl/>
        </w:rPr>
        <w:t>דוגמא:</w:t>
      </w:r>
    </w:p>
    <w:p w:rsidR="00482F38" w:rsidRDefault="00482F38" w:rsidP="00482F38">
      <w:pPr>
        <w:pStyle w:val="a7"/>
        <w:spacing w:line="360" w:lineRule="auto"/>
        <w:ind w:left="1080"/>
        <w:jc w:val="both"/>
        <w:rPr>
          <w:rFonts w:cs="David"/>
          <w:sz w:val="24"/>
          <w:szCs w:val="24"/>
          <w:rtl/>
        </w:rPr>
      </w:pPr>
      <w:r>
        <w:rPr>
          <w:rFonts w:cs="David" w:hint="cs"/>
          <w:sz w:val="24"/>
          <w:szCs w:val="24"/>
          <w:rtl/>
        </w:rPr>
        <w:t xml:space="preserve">ב-01/04/14 חתמה הישות הסכם זיכיון לפיו אם הרווח ברבעון השני יגיע ל-1,000,000 ₪ הישות תנפיק 10,000 מניות לנותן הזיכיון . </w:t>
      </w:r>
    </w:p>
    <w:p w:rsidR="00482F38" w:rsidRDefault="00482F38" w:rsidP="00482F38">
      <w:pPr>
        <w:pStyle w:val="a7"/>
        <w:spacing w:line="360" w:lineRule="auto"/>
        <w:ind w:left="1080"/>
        <w:jc w:val="both"/>
        <w:rPr>
          <w:rFonts w:cs="David"/>
          <w:sz w:val="24"/>
          <w:szCs w:val="24"/>
          <w:rtl/>
        </w:rPr>
      </w:pPr>
      <w:r>
        <w:rPr>
          <w:rFonts w:cs="David" w:hint="cs"/>
          <w:sz w:val="24"/>
          <w:szCs w:val="24"/>
          <w:rtl/>
        </w:rPr>
        <w:t xml:space="preserve">ב-01/07/14 התברר כי היעד הושג ועל כן הונפקו המניות . </w:t>
      </w:r>
    </w:p>
    <w:p w:rsidR="00482F38" w:rsidRDefault="000A0492" w:rsidP="00482F38">
      <w:pPr>
        <w:pStyle w:val="a7"/>
        <w:spacing w:line="360" w:lineRule="auto"/>
        <w:ind w:left="1080"/>
        <w:jc w:val="both"/>
        <w:rPr>
          <w:rFonts w:cs="David"/>
          <w:b/>
          <w:bCs/>
          <w:sz w:val="24"/>
          <w:szCs w:val="24"/>
          <w:rtl/>
        </w:rPr>
      </w:pPr>
      <w:r>
        <w:rPr>
          <w:rFonts w:cs="David" w:hint="cs"/>
          <w:b/>
          <w:bCs/>
          <w:sz w:val="24"/>
          <w:szCs w:val="24"/>
          <w:rtl/>
        </w:rPr>
        <w:t xml:space="preserve">נדרש: השפעה על הבסיסי ועל המדולל . </w:t>
      </w:r>
    </w:p>
    <w:p w:rsidR="000A0492" w:rsidRDefault="000A0492" w:rsidP="00482F38">
      <w:pPr>
        <w:pStyle w:val="a7"/>
        <w:spacing w:line="360" w:lineRule="auto"/>
        <w:ind w:left="1080"/>
        <w:jc w:val="both"/>
        <w:rPr>
          <w:rFonts w:cs="David" w:hint="cs"/>
          <w:b/>
          <w:bCs/>
          <w:sz w:val="24"/>
          <w:szCs w:val="24"/>
          <w:rtl/>
        </w:rPr>
      </w:pPr>
      <w:r>
        <w:rPr>
          <w:rFonts w:cs="David" w:hint="cs"/>
          <w:b/>
          <w:bCs/>
          <w:sz w:val="24"/>
          <w:szCs w:val="24"/>
          <w:rtl/>
        </w:rPr>
        <w:t>פיתרון .</w:t>
      </w:r>
    </w:p>
    <w:p w:rsidR="000A0492" w:rsidRPr="000A0492" w:rsidRDefault="000A0492" w:rsidP="000A0492">
      <w:pPr>
        <w:pStyle w:val="a7"/>
        <w:spacing w:line="360" w:lineRule="auto"/>
        <w:ind w:left="1080"/>
        <w:jc w:val="both"/>
        <w:rPr>
          <w:rFonts w:cs="David" w:hint="cs"/>
          <w:sz w:val="24"/>
          <w:szCs w:val="24"/>
          <w:rtl/>
        </w:rPr>
      </w:pPr>
      <w:r>
        <w:rPr>
          <w:rFonts w:cs="David" w:hint="cs"/>
          <w:b/>
          <w:bCs/>
          <w:sz w:val="24"/>
          <w:szCs w:val="24"/>
          <w:rtl/>
        </w:rPr>
        <w:t xml:space="preserve">בסיסי: </w:t>
      </w:r>
      <m:oMath>
        <m:r>
          <m:rPr>
            <m:sty m:val="bi"/>
          </m:rPr>
          <w:rPr>
            <w:rFonts w:ascii="Cambria Math" w:hAnsi="Cambria Math" w:cs="David"/>
            <w:sz w:val="24"/>
            <w:szCs w:val="24"/>
          </w:rPr>
          <m:t>(10,000*</m:t>
        </m:r>
        <m:f>
          <m:fPr>
            <m:ctrlPr>
              <w:rPr>
                <w:rFonts w:ascii="Cambria Math" w:hAnsi="Cambria Math" w:cs="David"/>
                <w:b/>
                <w:bCs/>
                <w:i/>
                <w:sz w:val="24"/>
                <w:szCs w:val="24"/>
              </w:rPr>
            </m:ctrlPr>
          </m:fPr>
          <m:num>
            <m:r>
              <m:rPr>
                <m:sty m:val="bi"/>
              </m:rPr>
              <w:rPr>
                <w:rFonts w:ascii="Cambria Math" w:hAnsi="Cambria Math" w:cs="David"/>
                <w:sz w:val="24"/>
                <w:szCs w:val="24"/>
              </w:rPr>
              <m:t>6</m:t>
            </m:r>
          </m:num>
          <m:den>
            <m:r>
              <m:rPr>
                <m:sty m:val="bi"/>
              </m:rPr>
              <w:rPr>
                <w:rFonts w:ascii="Cambria Math" w:hAnsi="Cambria Math" w:cs="David"/>
                <w:sz w:val="24"/>
                <w:szCs w:val="24"/>
              </w:rPr>
              <m:t>12</m:t>
            </m:r>
          </m:den>
        </m:f>
        <m:r>
          <m:rPr>
            <m:sty m:val="bi"/>
          </m:rPr>
          <w:rPr>
            <w:rFonts w:ascii="Cambria Math" w:hAnsi="Cambria Math" w:cs="David"/>
            <w:sz w:val="24"/>
            <w:szCs w:val="24"/>
          </w:rPr>
          <m:t>=5,000</m:t>
        </m:r>
      </m:oMath>
    </w:p>
    <w:p w:rsidR="00482F38" w:rsidRDefault="000A0492" w:rsidP="00482F38">
      <w:pPr>
        <w:pStyle w:val="a7"/>
        <w:spacing w:line="360" w:lineRule="auto"/>
        <w:ind w:left="1080"/>
        <w:jc w:val="both"/>
        <w:rPr>
          <w:rFonts w:cs="David" w:hint="cs"/>
          <w:sz w:val="24"/>
          <w:szCs w:val="24"/>
          <w:rtl/>
        </w:rPr>
      </w:pPr>
      <w:r>
        <w:rPr>
          <w:rFonts w:cs="David" w:hint="cs"/>
          <w:b/>
          <w:bCs/>
          <w:sz w:val="24"/>
          <w:szCs w:val="24"/>
          <w:rtl/>
        </w:rPr>
        <w:t xml:space="preserve">מדולל- </w:t>
      </w:r>
      <w:r>
        <w:rPr>
          <w:rFonts w:cs="David" w:hint="cs"/>
          <w:sz w:val="24"/>
          <w:szCs w:val="24"/>
          <w:rtl/>
        </w:rPr>
        <w:t>צריך להתייחס לתקופה 04-06/14</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003"/>
      </w:tblGrid>
      <w:tr w:rsidR="000A0492" w:rsidTr="004D23C9">
        <w:tc>
          <w:tcPr>
            <w:tcW w:w="0" w:type="auto"/>
            <w:vAlign w:val="center"/>
          </w:tcPr>
          <w:p w:rsidR="000A0492" w:rsidRDefault="000A0492" w:rsidP="004D23C9">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0A0492" w:rsidRDefault="000A0492" w:rsidP="004D23C9">
            <w:pPr>
              <w:spacing w:line="360" w:lineRule="auto"/>
              <w:rPr>
                <w:rFonts w:cs="David" w:hint="cs"/>
                <w:sz w:val="24"/>
                <w:szCs w:val="24"/>
                <w:rtl/>
              </w:rPr>
            </w:pPr>
            <w:r>
              <w:rPr>
                <w:rFonts w:cs="David" w:hint="cs"/>
                <w:sz w:val="24"/>
                <w:szCs w:val="24"/>
                <w:rtl/>
              </w:rPr>
              <w:t>0</w:t>
            </w:r>
          </w:p>
        </w:tc>
      </w:tr>
      <w:tr w:rsidR="000A0492" w:rsidTr="004D23C9">
        <w:tc>
          <w:tcPr>
            <w:tcW w:w="0" w:type="auto"/>
            <w:vAlign w:val="center"/>
          </w:tcPr>
          <w:p w:rsidR="000A0492" w:rsidRDefault="000A0492" w:rsidP="004D23C9">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tcPr>
          <w:p w:rsidR="000A0492" w:rsidRDefault="000A0492" w:rsidP="000A0492">
            <w:pPr>
              <w:bidi w:val="0"/>
              <w:spacing w:line="360" w:lineRule="auto"/>
              <w:rPr>
                <w:rFonts w:cs="David"/>
                <w:sz w:val="24"/>
                <w:szCs w:val="24"/>
              </w:rPr>
            </w:pPr>
            <m:oMathPara>
              <m:oMath>
                <m:r>
                  <w:rPr>
                    <w:rFonts w:ascii="Cambria Math" w:hAnsi="Cambria Math" w:cs="David"/>
                    <w:sz w:val="24"/>
                    <w:szCs w:val="24"/>
                  </w:rPr>
                  <m:t>10k*</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=2,500</m:t>
                </m:r>
              </m:oMath>
            </m:oMathPara>
          </w:p>
        </w:tc>
      </w:tr>
    </w:tbl>
    <w:p w:rsidR="00482F38" w:rsidRDefault="00482F38" w:rsidP="00482F38">
      <w:pPr>
        <w:pStyle w:val="a7"/>
        <w:spacing w:line="360" w:lineRule="auto"/>
        <w:ind w:left="1080"/>
        <w:jc w:val="both"/>
        <w:rPr>
          <w:rFonts w:cs="David" w:hint="cs"/>
          <w:b/>
          <w:bCs/>
          <w:sz w:val="24"/>
          <w:szCs w:val="24"/>
          <w:rtl/>
        </w:rPr>
      </w:pPr>
      <w:r>
        <w:rPr>
          <w:rFonts w:cs="David" w:hint="cs"/>
          <w:b/>
          <w:bCs/>
          <w:sz w:val="24"/>
          <w:szCs w:val="24"/>
          <w:rtl/>
        </w:rPr>
        <w:t>מצב שני</w:t>
      </w:r>
      <w:r w:rsidR="000A0492">
        <w:rPr>
          <w:rFonts w:cs="David" w:hint="cs"/>
          <w:b/>
          <w:bCs/>
          <w:sz w:val="24"/>
          <w:szCs w:val="24"/>
          <w:rtl/>
        </w:rPr>
        <w:t xml:space="preserve">- התנאי לא התקיים במהלך השנה </w:t>
      </w:r>
      <w:r w:rsidR="000A0492">
        <w:rPr>
          <w:rFonts w:cs="David"/>
          <w:b/>
          <w:bCs/>
          <w:sz w:val="24"/>
          <w:szCs w:val="24"/>
          <w:rtl/>
        </w:rPr>
        <w:t>–</w:t>
      </w:r>
      <w:r w:rsidR="000A0492">
        <w:rPr>
          <w:rFonts w:cs="David" w:hint="cs"/>
          <w:b/>
          <w:bCs/>
          <w:sz w:val="24"/>
          <w:szCs w:val="24"/>
          <w:rtl/>
        </w:rPr>
        <w:t xml:space="preserve"> כמובן שבמקרה הזה בבסיסי רשמנו 0 </w:t>
      </w:r>
    </w:p>
    <w:p w:rsidR="000A0492" w:rsidRDefault="000A0492" w:rsidP="00482F38">
      <w:pPr>
        <w:pStyle w:val="a7"/>
        <w:spacing w:line="360" w:lineRule="auto"/>
        <w:ind w:left="1080"/>
        <w:jc w:val="both"/>
        <w:rPr>
          <w:rFonts w:cs="David" w:hint="cs"/>
          <w:sz w:val="24"/>
          <w:szCs w:val="24"/>
          <w:rtl/>
        </w:rPr>
      </w:pPr>
      <w:r>
        <w:rPr>
          <w:rFonts w:cs="David" w:hint="cs"/>
          <w:sz w:val="24"/>
          <w:szCs w:val="24"/>
          <w:rtl/>
        </w:rPr>
        <w:t xml:space="preserve">נחשוב על המדולל </w:t>
      </w:r>
      <w:r>
        <w:rPr>
          <w:rFonts w:cs="David"/>
          <w:sz w:val="24"/>
          <w:szCs w:val="24"/>
          <w:rtl/>
        </w:rPr>
        <w:t>–</w:t>
      </w:r>
      <w:r>
        <w:rPr>
          <w:rFonts w:cs="David" w:hint="cs"/>
          <w:sz w:val="24"/>
          <w:szCs w:val="24"/>
          <w:rtl/>
        </w:rPr>
        <w:t xml:space="preserve"> החשיבה היא בצורה הבא: אם אנחנו מקפיאים את המצב לסוף השנה האם התנאי יתקיים או לא ? אם התשובה היא לא אז אין התייחסות במדולל . ואם התשובה היא כן נוסיך למכנה את הכמות המשוקללת מתחילת השנה או ממועד החתימה על החוזה </w:t>
      </w:r>
      <w:r w:rsidRPr="000A0492">
        <w:rPr>
          <w:rFonts w:cs="David"/>
          <w:sz w:val="24"/>
          <w:szCs w:val="24"/>
        </w:rPr>
        <w:sym w:font="Wingdings" w:char="F0DF"/>
      </w:r>
      <w:r>
        <w:rPr>
          <w:rFonts w:cs="David" w:hint="cs"/>
          <w:sz w:val="24"/>
          <w:szCs w:val="24"/>
          <w:rtl/>
        </w:rPr>
        <w:t xml:space="preserve"> לפי המאוחד עד סוף השנה .</w:t>
      </w:r>
    </w:p>
    <w:p w:rsidR="000A0492" w:rsidRDefault="000A0492" w:rsidP="00482F38">
      <w:pPr>
        <w:pStyle w:val="a7"/>
        <w:spacing w:line="360" w:lineRule="auto"/>
        <w:ind w:left="1080"/>
        <w:jc w:val="both"/>
        <w:rPr>
          <w:rFonts w:cs="David"/>
          <w:b/>
          <w:bCs/>
          <w:sz w:val="24"/>
          <w:szCs w:val="24"/>
          <w:rtl/>
        </w:rPr>
      </w:pPr>
      <w:r>
        <w:rPr>
          <w:rFonts w:cs="David" w:hint="cs"/>
          <w:b/>
          <w:bCs/>
          <w:sz w:val="24"/>
          <w:szCs w:val="24"/>
          <w:rtl/>
        </w:rPr>
        <w:lastRenderedPageBreak/>
        <w:t>דוגמא:</w:t>
      </w:r>
    </w:p>
    <w:p w:rsidR="000A0492" w:rsidRDefault="000A0492" w:rsidP="000A0492">
      <w:pPr>
        <w:pStyle w:val="a7"/>
        <w:spacing w:line="360" w:lineRule="auto"/>
        <w:ind w:left="1080"/>
        <w:jc w:val="both"/>
        <w:rPr>
          <w:rFonts w:cs="David"/>
          <w:sz w:val="24"/>
          <w:szCs w:val="24"/>
          <w:rtl/>
        </w:rPr>
      </w:pPr>
      <w:r>
        <w:rPr>
          <w:rFonts w:cs="David" w:hint="cs"/>
          <w:sz w:val="24"/>
          <w:szCs w:val="24"/>
          <w:rtl/>
        </w:rPr>
        <w:t>ב-01/01</w:t>
      </w:r>
      <w:r>
        <w:rPr>
          <w:rFonts w:cs="David" w:hint="cs"/>
          <w:sz w:val="24"/>
          <w:szCs w:val="24"/>
          <w:rtl/>
        </w:rPr>
        <w:t>/14 חתמה הישות הסכם זיכיון לפיו אם הרווח</w:t>
      </w:r>
      <w:r>
        <w:rPr>
          <w:rFonts w:cs="David" w:hint="cs"/>
          <w:sz w:val="24"/>
          <w:szCs w:val="24"/>
          <w:rtl/>
        </w:rPr>
        <w:t xml:space="preserve"> לשנים 2014-2015 יגיע ל-6</w:t>
      </w:r>
      <w:r>
        <w:rPr>
          <w:rFonts w:cs="David" w:hint="cs"/>
          <w:sz w:val="24"/>
          <w:szCs w:val="24"/>
          <w:rtl/>
        </w:rPr>
        <w:t xml:space="preserve">,000,000 ₪ הישות תנפיק 10,000 מניות לנותן הזיכיון . </w:t>
      </w:r>
    </w:p>
    <w:p w:rsidR="007217B3" w:rsidRDefault="007217B3" w:rsidP="000A0492">
      <w:pPr>
        <w:pStyle w:val="a7"/>
        <w:spacing w:line="360" w:lineRule="auto"/>
        <w:ind w:left="1080"/>
        <w:jc w:val="both"/>
        <w:rPr>
          <w:rFonts w:cs="David"/>
          <w:b/>
          <w:bCs/>
          <w:sz w:val="24"/>
          <w:szCs w:val="24"/>
          <w:rtl/>
        </w:rPr>
      </w:pPr>
      <w:r>
        <w:rPr>
          <w:rFonts w:cs="David" w:hint="cs"/>
          <w:b/>
          <w:bCs/>
          <w:sz w:val="24"/>
          <w:szCs w:val="24"/>
          <w:rtl/>
        </w:rPr>
        <w:t>מקרה א</w:t>
      </w:r>
      <w:r w:rsidR="000A0492">
        <w:rPr>
          <w:rFonts w:cs="David" w:hint="cs"/>
          <w:b/>
          <w:bCs/>
          <w:sz w:val="24"/>
          <w:szCs w:val="24"/>
          <w:rtl/>
        </w:rPr>
        <w:t xml:space="preserve">: </w:t>
      </w:r>
      <w:r>
        <w:rPr>
          <w:rFonts w:cs="David" w:hint="cs"/>
          <w:b/>
          <w:bCs/>
          <w:sz w:val="24"/>
          <w:szCs w:val="24"/>
          <w:rtl/>
        </w:rPr>
        <w:t>בשנת 2014 הרווח היה 5,000,000 והחברה צופה כי יעד הרווחים יושג.</w:t>
      </w:r>
    </w:p>
    <w:p w:rsidR="007217B3" w:rsidRDefault="007217B3" w:rsidP="000A0492">
      <w:pPr>
        <w:pStyle w:val="a7"/>
        <w:spacing w:line="360" w:lineRule="auto"/>
        <w:ind w:left="1080"/>
        <w:jc w:val="both"/>
        <w:rPr>
          <w:rFonts w:cs="David"/>
          <w:b/>
          <w:bCs/>
          <w:sz w:val="24"/>
          <w:szCs w:val="24"/>
          <w:rtl/>
        </w:rPr>
      </w:pPr>
      <w:r>
        <w:rPr>
          <w:rFonts w:cs="David" w:hint="cs"/>
          <w:b/>
          <w:bCs/>
          <w:sz w:val="24"/>
          <w:szCs w:val="24"/>
          <w:rtl/>
        </w:rPr>
        <w:t>מקרה ב</w:t>
      </w:r>
      <w:r>
        <w:rPr>
          <w:rFonts w:cs="David" w:hint="cs"/>
          <w:b/>
          <w:bCs/>
          <w:sz w:val="24"/>
          <w:szCs w:val="24"/>
          <w:rtl/>
        </w:rPr>
        <w:t xml:space="preserve">: </w:t>
      </w:r>
      <w:r>
        <w:rPr>
          <w:rFonts w:cs="David" w:hint="cs"/>
          <w:b/>
          <w:bCs/>
          <w:sz w:val="24"/>
          <w:szCs w:val="24"/>
          <w:rtl/>
        </w:rPr>
        <w:t>בשנת 2014 הרווח היה 7</w:t>
      </w:r>
      <w:r>
        <w:rPr>
          <w:rFonts w:cs="David" w:hint="cs"/>
          <w:b/>
          <w:bCs/>
          <w:sz w:val="24"/>
          <w:szCs w:val="24"/>
          <w:rtl/>
        </w:rPr>
        <w:t xml:space="preserve">,000,000 והחברה </w:t>
      </w:r>
      <w:r>
        <w:rPr>
          <w:rFonts w:cs="David" w:hint="cs"/>
          <w:b/>
          <w:bCs/>
          <w:sz w:val="24"/>
          <w:szCs w:val="24"/>
          <w:rtl/>
        </w:rPr>
        <w:t xml:space="preserve">לא </w:t>
      </w:r>
      <w:r>
        <w:rPr>
          <w:rFonts w:cs="David" w:hint="cs"/>
          <w:b/>
          <w:bCs/>
          <w:sz w:val="24"/>
          <w:szCs w:val="24"/>
          <w:rtl/>
        </w:rPr>
        <w:t>צופה כי יעד הרווחים יושג</w:t>
      </w:r>
      <w:r>
        <w:rPr>
          <w:rFonts w:cs="David" w:hint="cs"/>
          <w:b/>
          <w:bCs/>
          <w:sz w:val="24"/>
          <w:szCs w:val="24"/>
          <w:rtl/>
        </w:rPr>
        <w:t xml:space="preserve"> </w:t>
      </w:r>
    </w:p>
    <w:p w:rsidR="000A0492" w:rsidRDefault="007217B3" w:rsidP="000A0492">
      <w:pPr>
        <w:pStyle w:val="a7"/>
        <w:spacing w:line="360" w:lineRule="auto"/>
        <w:ind w:left="1080"/>
        <w:jc w:val="both"/>
        <w:rPr>
          <w:rFonts w:cs="David"/>
          <w:b/>
          <w:bCs/>
          <w:sz w:val="24"/>
          <w:szCs w:val="24"/>
          <w:rtl/>
        </w:rPr>
      </w:pPr>
      <w:r>
        <w:rPr>
          <w:rFonts w:cs="David" w:hint="cs"/>
          <w:b/>
          <w:bCs/>
          <w:sz w:val="24"/>
          <w:szCs w:val="24"/>
          <w:rtl/>
        </w:rPr>
        <w:t xml:space="preserve">נדרש: </w:t>
      </w:r>
      <w:r w:rsidR="000A0492">
        <w:rPr>
          <w:rFonts w:cs="David" w:hint="cs"/>
          <w:b/>
          <w:bCs/>
          <w:sz w:val="24"/>
          <w:szCs w:val="24"/>
          <w:rtl/>
        </w:rPr>
        <w:t xml:space="preserve">השפעה על הבסיסי ועל המדולל </w:t>
      </w:r>
      <w:r>
        <w:rPr>
          <w:rFonts w:cs="David" w:hint="cs"/>
          <w:b/>
          <w:bCs/>
          <w:sz w:val="24"/>
          <w:szCs w:val="24"/>
          <w:rtl/>
        </w:rPr>
        <w:t>בשני המקרים</w:t>
      </w:r>
      <w:r w:rsidR="000A0492">
        <w:rPr>
          <w:rFonts w:cs="David" w:hint="cs"/>
          <w:b/>
          <w:bCs/>
          <w:sz w:val="24"/>
          <w:szCs w:val="24"/>
          <w:rtl/>
        </w:rPr>
        <w:t xml:space="preserve">. </w:t>
      </w:r>
    </w:p>
    <w:p w:rsidR="000A0492" w:rsidRDefault="000A0492" w:rsidP="000A0492">
      <w:pPr>
        <w:pStyle w:val="a7"/>
        <w:spacing w:line="360" w:lineRule="auto"/>
        <w:ind w:left="1080"/>
        <w:jc w:val="both"/>
        <w:rPr>
          <w:rFonts w:cs="David"/>
          <w:b/>
          <w:bCs/>
          <w:sz w:val="24"/>
          <w:szCs w:val="24"/>
          <w:rtl/>
        </w:rPr>
      </w:pPr>
      <w:r>
        <w:rPr>
          <w:rFonts w:cs="David" w:hint="cs"/>
          <w:b/>
          <w:bCs/>
          <w:sz w:val="24"/>
          <w:szCs w:val="24"/>
          <w:rtl/>
        </w:rPr>
        <w:t xml:space="preserve">פיתרון </w:t>
      </w:r>
    </w:p>
    <w:p w:rsidR="007217B3" w:rsidRDefault="007217B3" w:rsidP="000A0492">
      <w:pPr>
        <w:pStyle w:val="a7"/>
        <w:spacing w:line="360" w:lineRule="auto"/>
        <w:ind w:left="1080"/>
        <w:jc w:val="both"/>
        <w:rPr>
          <w:rFonts w:cs="David"/>
          <w:b/>
          <w:bCs/>
          <w:sz w:val="24"/>
          <w:szCs w:val="24"/>
          <w:rtl/>
        </w:rPr>
      </w:pPr>
      <w:r>
        <w:rPr>
          <w:rFonts w:cs="David" w:hint="cs"/>
          <w:b/>
          <w:bCs/>
          <w:sz w:val="24"/>
          <w:szCs w:val="24"/>
          <w:rtl/>
        </w:rPr>
        <w:t>מקרה א':</w:t>
      </w:r>
    </w:p>
    <w:p w:rsidR="007217B3" w:rsidRDefault="007217B3" w:rsidP="000A0492">
      <w:pPr>
        <w:pStyle w:val="a7"/>
        <w:spacing w:line="360" w:lineRule="auto"/>
        <w:ind w:left="1080"/>
        <w:jc w:val="both"/>
        <w:rPr>
          <w:rFonts w:cs="David" w:hint="cs"/>
          <w:b/>
          <w:bCs/>
          <w:sz w:val="24"/>
          <w:szCs w:val="24"/>
          <w:rtl/>
        </w:rPr>
      </w:pPr>
      <w:r>
        <w:rPr>
          <w:rFonts w:cs="David" w:hint="cs"/>
          <w:b/>
          <w:bCs/>
          <w:sz w:val="24"/>
          <w:szCs w:val="24"/>
          <w:rtl/>
        </w:rPr>
        <w:t xml:space="preserve">לגבי הבסיסי </w:t>
      </w:r>
      <w:r>
        <w:rPr>
          <w:rFonts w:cs="David"/>
          <w:b/>
          <w:bCs/>
          <w:sz w:val="24"/>
          <w:szCs w:val="24"/>
          <w:rtl/>
        </w:rPr>
        <w:t>–</w:t>
      </w:r>
      <w:r w:rsidRPr="007217B3">
        <w:rPr>
          <w:rFonts w:cs="David" w:hint="cs"/>
          <w:sz w:val="24"/>
          <w:szCs w:val="24"/>
          <w:rtl/>
        </w:rPr>
        <w:t xml:space="preserve"> בשני המקרים אין השפעה כיוון שבשנת 2014 היעד עובדתית לא יכול להיות מושג</w:t>
      </w:r>
    </w:p>
    <w:p w:rsidR="000A0492" w:rsidRPr="000A0492" w:rsidRDefault="007217B3" w:rsidP="00482F38">
      <w:pPr>
        <w:pStyle w:val="a7"/>
        <w:spacing w:line="360" w:lineRule="auto"/>
        <w:ind w:left="1080"/>
        <w:jc w:val="both"/>
        <w:rPr>
          <w:rFonts w:cs="David"/>
          <w:b/>
          <w:bCs/>
          <w:sz w:val="24"/>
          <w:szCs w:val="24"/>
          <w:rtl/>
        </w:rPr>
      </w:pPr>
      <w:r>
        <w:rPr>
          <w:rFonts w:cs="David" w:hint="cs"/>
          <w:b/>
          <w:bCs/>
          <w:sz w:val="24"/>
          <w:szCs w:val="24"/>
          <w:rtl/>
        </w:rPr>
        <w:t xml:space="preserve">במדולל - </w:t>
      </w:r>
    </w:p>
    <w:p w:rsidR="007217B3" w:rsidRDefault="007217B3" w:rsidP="007217B3">
      <w:pPr>
        <w:pStyle w:val="a7"/>
        <w:spacing w:line="360" w:lineRule="auto"/>
        <w:ind w:left="1080"/>
        <w:jc w:val="both"/>
        <w:rPr>
          <w:rFonts w:cs="David" w:hint="cs"/>
          <w:b/>
          <w:bCs/>
          <w:sz w:val="24"/>
          <w:szCs w:val="24"/>
          <w:rtl/>
        </w:rPr>
      </w:pPr>
      <w:r>
        <w:rPr>
          <w:rFonts w:cs="David" w:hint="cs"/>
          <w:b/>
          <w:bCs/>
          <w:sz w:val="24"/>
          <w:szCs w:val="24"/>
          <w:rtl/>
        </w:rPr>
        <w:t>שנת 2014</w:t>
      </w:r>
    </w:p>
    <w:p w:rsidR="007217B3" w:rsidRDefault="007217B3" w:rsidP="007217B3">
      <w:pPr>
        <w:pStyle w:val="a7"/>
        <w:spacing w:line="360" w:lineRule="auto"/>
        <w:ind w:left="1080"/>
        <w:jc w:val="both"/>
        <w:rPr>
          <w:rFonts w:cs="David"/>
          <w:sz w:val="24"/>
          <w:szCs w:val="24"/>
          <w:rtl/>
        </w:rPr>
      </w:pPr>
      <w:r w:rsidRPr="007217B3">
        <w:rPr>
          <w:rFonts w:cs="David" w:hint="cs"/>
          <w:sz w:val="24"/>
          <w:szCs w:val="24"/>
          <w:rtl/>
        </w:rPr>
        <w:t>אם אנו מקפיאים את המצב ל-12/14 האם היעד יושג</w:t>
      </w:r>
      <w:r>
        <w:rPr>
          <w:rFonts w:cs="David" w:hint="cs"/>
          <w:sz w:val="24"/>
          <w:szCs w:val="24"/>
          <w:rtl/>
        </w:rPr>
        <w:t>- התשובה היא לא! ולכן אין התייחסות במדולל .</w:t>
      </w:r>
    </w:p>
    <w:p w:rsidR="007217B3" w:rsidRDefault="007217B3" w:rsidP="007217B3">
      <w:pPr>
        <w:pStyle w:val="a7"/>
        <w:spacing w:line="360" w:lineRule="auto"/>
        <w:ind w:left="1080"/>
        <w:jc w:val="both"/>
        <w:rPr>
          <w:rFonts w:cs="David" w:hint="cs"/>
          <w:b/>
          <w:bCs/>
          <w:sz w:val="24"/>
          <w:szCs w:val="24"/>
          <w:rtl/>
        </w:rPr>
      </w:pPr>
      <w:r>
        <w:rPr>
          <w:rFonts w:cs="David" w:hint="cs"/>
          <w:b/>
          <w:bCs/>
          <w:sz w:val="24"/>
          <w:szCs w:val="24"/>
          <w:rtl/>
        </w:rPr>
        <w:t xml:space="preserve">מקרה ב' </w:t>
      </w:r>
    </w:p>
    <w:p w:rsidR="007217B3" w:rsidRPr="007217B3" w:rsidRDefault="007217B3" w:rsidP="007217B3">
      <w:pPr>
        <w:pStyle w:val="a7"/>
        <w:spacing w:line="360" w:lineRule="auto"/>
        <w:ind w:left="1080"/>
        <w:jc w:val="both"/>
        <w:rPr>
          <w:rFonts w:cs="David" w:hint="cs"/>
          <w:sz w:val="24"/>
          <w:szCs w:val="24"/>
          <w:rtl/>
        </w:rPr>
      </w:pPr>
      <w:r w:rsidRPr="007217B3">
        <w:rPr>
          <w:rFonts w:cs="David" w:hint="cs"/>
          <w:sz w:val="24"/>
          <w:szCs w:val="24"/>
          <w:rtl/>
        </w:rPr>
        <w:t xml:space="preserve">אם אנו מקפיאים את המצב ל-12/14 האם היעד יושג </w:t>
      </w:r>
      <w:r w:rsidRPr="007217B3">
        <w:rPr>
          <w:rFonts w:cs="David"/>
          <w:sz w:val="24"/>
          <w:szCs w:val="24"/>
          <w:rtl/>
        </w:rPr>
        <w:t>–</w:t>
      </w:r>
      <w:r w:rsidRPr="007217B3">
        <w:rPr>
          <w:rFonts w:cs="David" w:hint="cs"/>
          <w:sz w:val="24"/>
          <w:szCs w:val="24"/>
          <w:rtl/>
        </w:rPr>
        <w:t xml:space="preserve"> התשובה היא כן</w:t>
      </w:r>
      <w:r>
        <w:rPr>
          <w:rFonts w:cs="David" w:hint="cs"/>
          <w:sz w:val="24"/>
          <w:szCs w:val="24"/>
          <w:rtl/>
        </w:rPr>
        <w:t xml:space="preserve">! במקרה זה יש התייחסות במדולל </w:t>
      </w:r>
      <w:r w:rsidRPr="007217B3">
        <w:rPr>
          <w:rFonts w:cs="David" w:hint="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0"/>
      </w:tblGrid>
      <w:tr w:rsidR="007217B3" w:rsidTr="004D23C9">
        <w:tc>
          <w:tcPr>
            <w:tcW w:w="0" w:type="auto"/>
            <w:vAlign w:val="center"/>
          </w:tcPr>
          <w:p w:rsidR="007217B3" w:rsidRDefault="007217B3" w:rsidP="004D23C9">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7217B3" w:rsidRDefault="007217B3" w:rsidP="004D23C9">
            <w:pPr>
              <w:spacing w:line="360" w:lineRule="auto"/>
              <w:rPr>
                <w:rFonts w:cs="David" w:hint="cs"/>
                <w:sz w:val="24"/>
                <w:szCs w:val="24"/>
                <w:rtl/>
              </w:rPr>
            </w:pPr>
            <w:r>
              <w:rPr>
                <w:rFonts w:cs="David" w:hint="cs"/>
                <w:sz w:val="24"/>
                <w:szCs w:val="24"/>
                <w:rtl/>
              </w:rPr>
              <w:t>0</w:t>
            </w:r>
          </w:p>
        </w:tc>
      </w:tr>
      <w:tr w:rsidR="007217B3" w:rsidTr="004D23C9">
        <w:tc>
          <w:tcPr>
            <w:tcW w:w="0" w:type="auto"/>
            <w:vAlign w:val="center"/>
          </w:tcPr>
          <w:p w:rsidR="007217B3" w:rsidRDefault="007217B3" w:rsidP="004D23C9">
            <w:pPr>
              <w:spacing w:line="360" w:lineRule="auto"/>
              <w:rPr>
                <w:rFonts w:cs="David"/>
                <w:sz w:val="24"/>
                <w:szCs w:val="24"/>
                <w:rtl/>
              </w:rPr>
            </w:pPr>
            <w:r>
              <w:rPr>
                <w:rFonts w:cs="David" w:hint="cs"/>
                <w:sz w:val="24"/>
                <w:szCs w:val="24"/>
                <w:rtl/>
              </w:rPr>
              <w:t>מכנה</w:t>
            </w:r>
          </w:p>
        </w:tc>
        <w:tc>
          <w:tcPr>
            <w:tcW w:w="0" w:type="auto"/>
            <w:tcBorders>
              <w:top w:val="single" w:sz="12" w:space="0" w:color="auto"/>
            </w:tcBorders>
          </w:tcPr>
          <w:p w:rsidR="007217B3" w:rsidRDefault="007217B3" w:rsidP="007217B3">
            <w:pPr>
              <w:bidi w:val="0"/>
              <w:spacing w:line="360" w:lineRule="auto"/>
              <w:rPr>
                <w:rFonts w:cs="David"/>
                <w:sz w:val="24"/>
                <w:szCs w:val="24"/>
              </w:rPr>
            </w:pPr>
            <m:oMathPara>
              <m:oMath>
                <m:r>
                  <w:rPr>
                    <w:rFonts w:ascii="Cambria Math" w:hAnsi="Cambria Math" w:cs="David"/>
                    <w:sz w:val="24"/>
                    <w:szCs w:val="24"/>
                  </w:rPr>
                  <m:t>10</m:t>
                </m:r>
                <m:r>
                  <w:rPr>
                    <w:rFonts w:ascii="Cambria Math" w:hAnsi="Cambria Math" w:cs="David"/>
                    <w:sz w:val="24"/>
                    <w:szCs w:val="24"/>
                  </w:rPr>
                  <m:t>,000</m:t>
                </m:r>
              </m:oMath>
            </m:oMathPara>
          </w:p>
        </w:tc>
      </w:tr>
    </w:tbl>
    <w:p w:rsidR="00482F38" w:rsidRDefault="00482F38" w:rsidP="00482F38">
      <w:pPr>
        <w:pStyle w:val="a7"/>
        <w:spacing w:line="360" w:lineRule="auto"/>
        <w:ind w:left="1080"/>
        <w:jc w:val="both"/>
        <w:rPr>
          <w:rFonts w:cs="David"/>
          <w:b/>
          <w:bCs/>
          <w:sz w:val="24"/>
          <w:szCs w:val="24"/>
          <w:rtl/>
        </w:rPr>
      </w:pPr>
      <w:r>
        <w:rPr>
          <w:rFonts w:cs="David" w:hint="cs"/>
          <w:sz w:val="24"/>
          <w:szCs w:val="24"/>
          <w:rtl/>
        </w:rPr>
        <w:t xml:space="preserve">  </w:t>
      </w:r>
      <w:r w:rsidR="007217B3">
        <w:rPr>
          <w:rFonts w:cs="David" w:hint="cs"/>
          <w:b/>
          <w:bCs/>
          <w:sz w:val="24"/>
          <w:szCs w:val="24"/>
          <w:rtl/>
        </w:rPr>
        <w:t>דגשים :</w:t>
      </w:r>
    </w:p>
    <w:p w:rsidR="007217B3" w:rsidRDefault="00FD1873" w:rsidP="007C6F41">
      <w:pPr>
        <w:pStyle w:val="a7"/>
        <w:numPr>
          <w:ilvl w:val="0"/>
          <w:numId w:val="12"/>
        </w:numPr>
        <w:spacing w:line="360" w:lineRule="auto"/>
        <w:jc w:val="both"/>
        <w:rPr>
          <w:rFonts w:cs="David"/>
          <w:b/>
          <w:bCs/>
          <w:sz w:val="24"/>
          <w:szCs w:val="24"/>
        </w:rPr>
      </w:pPr>
      <w:r>
        <w:rPr>
          <w:rFonts w:cs="David" w:hint="cs"/>
          <w:sz w:val="24"/>
          <w:szCs w:val="24"/>
          <w:rtl/>
        </w:rPr>
        <w:t xml:space="preserve">ייתכן כי התנאי יהיה מדורג למשל: עד רווח של 5,000,000 הישות תנפיק 5,000 ומניות ומעל היא תנפיק 8,000 אז נפעיל את אותו עיקרון. תחת הקפאת המצב לסוף השנה כמה מניות הישות תנפיק . במקרה א' </w:t>
      </w:r>
      <w:r>
        <w:rPr>
          <w:rFonts w:cs="David"/>
          <w:sz w:val="24"/>
          <w:szCs w:val="24"/>
          <w:rtl/>
        </w:rPr>
        <w:t>–</w:t>
      </w:r>
      <w:r>
        <w:rPr>
          <w:rFonts w:cs="David" w:hint="cs"/>
          <w:sz w:val="24"/>
          <w:szCs w:val="24"/>
          <w:rtl/>
        </w:rPr>
        <w:t xml:space="preserve"> במונה -0 במכנה - 5,000 במקרה ב' המונה-ם והמכנה 8,000 </w:t>
      </w:r>
    </w:p>
    <w:p w:rsidR="00FD1873" w:rsidRDefault="00FD1873" w:rsidP="007C6F41">
      <w:pPr>
        <w:pStyle w:val="a7"/>
        <w:numPr>
          <w:ilvl w:val="0"/>
          <w:numId w:val="12"/>
        </w:numPr>
        <w:spacing w:line="360" w:lineRule="auto"/>
        <w:jc w:val="both"/>
        <w:rPr>
          <w:rFonts w:cs="David"/>
          <w:sz w:val="24"/>
          <w:szCs w:val="24"/>
        </w:rPr>
      </w:pPr>
      <w:r w:rsidRPr="00FD1873">
        <w:rPr>
          <w:rFonts w:cs="David" w:hint="cs"/>
          <w:sz w:val="24"/>
          <w:szCs w:val="24"/>
          <w:rtl/>
        </w:rPr>
        <w:t>יכול להיות שילוב של תנאים למשל: כדי שהישות תנפיק מניות צריך להיות מושג גם יעד רווחים וגם מחיר שוק.</w:t>
      </w:r>
      <w:r>
        <w:rPr>
          <w:rFonts w:cs="David" w:hint="cs"/>
          <w:sz w:val="24"/>
          <w:szCs w:val="24"/>
          <w:rtl/>
        </w:rPr>
        <w:t xml:space="preserve"> הרעיון יהיה זהה תחת הקפאת המצב לסוף השנה האם שני התנאים גם יחד מתקיימים. אם התשובה היא כן אז נתייחס במדולל אם לא אז לא נתייחס במדולל. </w:t>
      </w:r>
    </w:p>
    <w:p w:rsidR="00FD1873" w:rsidRDefault="00FD1873" w:rsidP="007C6F41">
      <w:pPr>
        <w:pStyle w:val="a7"/>
        <w:numPr>
          <w:ilvl w:val="0"/>
          <w:numId w:val="12"/>
        </w:numPr>
        <w:spacing w:line="360" w:lineRule="auto"/>
        <w:jc w:val="both"/>
        <w:rPr>
          <w:rFonts w:cs="David" w:hint="cs"/>
          <w:sz w:val="24"/>
          <w:szCs w:val="24"/>
        </w:rPr>
      </w:pPr>
      <w:r>
        <w:rPr>
          <w:rFonts w:cs="David" w:hint="cs"/>
          <w:sz w:val="24"/>
          <w:szCs w:val="24"/>
          <w:rtl/>
        </w:rPr>
        <w:t>כאמור ייתכן שתתקבל תמורה מועטה עבור ההנפקה במקרה הזה אם תחת הקפאת המצב התנאי מתקיים אז נחשב את המניות בחינם המשוקללות (כמו אופציות).</w:t>
      </w:r>
    </w:p>
    <w:p w:rsidR="00FD1873" w:rsidRDefault="00FD1873" w:rsidP="00FD1873">
      <w:pPr>
        <w:pStyle w:val="a7"/>
        <w:spacing w:line="360" w:lineRule="auto"/>
        <w:ind w:left="1440"/>
        <w:jc w:val="both"/>
        <w:rPr>
          <w:rFonts w:cs="David"/>
          <w:sz w:val="24"/>
          <w:szCs w:val="24"/>
          <w:rtl/>
        </w:rPr>
      </w:pPr>
    </w:p>
    <w:p w:rsidR="00FD1873" w:rsidRDefault="00FD1873" w:rsidP="00FD1873">
      <w:pPr>
        <w:pStyle w:val="a7"/>
        <w:spacing w:line="360" w:lineRule="auto"/>
        <w:ind w:left="1440"/>
        <w:jc w:val="both"/>
        <w:rPr>
          <w:rFonts w:cs="David"/>
          <w:sz w:val="24"/>
          <w:szCs w:val="24"/>
          <w:rtl/>
        </w:rPr>
      </w:pPr>
    </w:p>
    <w:p w:rsidR="00FD1873" w:rsidRDefault="00FD1873" w:rsidP="00FD1873">
      <w:pPr>
        <w:pStyle w:val="a7"/>
        <w:spacing w:line="360" w:lineRule="auto"/>
        <w:ind w:left="1440"/>
        <w:jc w:val="both"/>
        <w:rPr>
          <w:rFonts w:cs="David"/>
          <w:sz w:val="24"/>
          <w:szCs w:val="24"/>
          <w:rtl/>
        </w:rPr>
      </w:pPr>
    </w:p>
    <w:p w:rsidR="00FD1873" w:rsidRDefault="00FD1873" w:rsidP="00FD1873">
      <w:pPr>
        <w:pStyle w:val="a7"/>
        <w:spacing w:line="360" w:lineRule="auto"/>
        <w:ind w:left="1440"/>
        <w:jc w:val="both"/>
        <w:rPr>
          <w:rFonts w:cs="David"/>
          <w:sz w:val="24"/>
          <w:szCs w:val="24"/>
          <w:rtl/>
        </w:rPr>
      </w:pPr>
    </w:p>
    <w:p w:rsidR="00FD1873" w:rsidRDefault="00FD1873" w:rsidP="00FD1873">
      <w:pPr>
        <w:pStyle w:val="a7"/>
        <w:spacing w:line="360" w:lineRule="auto"/>
        <w:ind w:left="1440"/>
        <w:jc w:val="both"/>
        <w:rPr>
          <w:rFonts w:cs="David"/>
          <w:sz w:val="24"/>
          <w:szCs w:val="24"/>
          <w:rtl/>
        </w:rPr>
      </w:pPr>
    </w:p>
    <w:p w:rsidR="00FD1873" w:rsidRDefault="00FD1873" w:rsidP="00FD1873">
      <w:pPr>
        <w:pStyle w:val="a7"/>
        <w:spacing w:line="360" w:lineRule="auto"/>
        <w:ind w:left="1440"/>
        <w:jc w:val="both"/>
        <w:rPr>
          <w:rFonts w:cs="David"/>
          <w:sz w:val="24"/>
          <w:szCs w:val="24"/>
          <w:rtl/>
        </w:rPr>
      </w:pPr>
    </w:p>
    <w:p w:rsidR="00FD1873" w:rsidRPr="00FD1873" w:rsidRDefault="00FD1873" w:rsidP="00FD1873">
      <w:pPr>
        <w:pStyle w:val="a7"/>
        <w:spacing w:line="360" w:lineRule="auto"/>
        <w:ind w:left="1440"/>
        <w:jc w:val="both"/>
        <w:rPr>
          <w:rFonts w:cs="David" w:hint="cs"/>
          <w:sz w:val="24"/>
          <w:szCs w:val="24"/>
          <w:rtl/>
        </w:rPr>
      </w:pPr>
    </w:p>
    <w:p w:rsidR="00814C54" w:rsidRDefault="00814C54" w:rsidP="007C6F41">
      <w:pPr>
        <w:pStyle w:val="a7"/>
        <w:numPr>
          <w:ilvl w:val="0"/>
          <w:numId w:val="2"/>
        </w:numPr>
        <w:spacing w:line="360" w:lineRule="auto"/>
        <w:jc w:val="both"/>
        <w:rPr>
          <w:rFonts w:cs="David"/>
          <w:b/>
          <w:bCs/>
          <w:sz w:val="28"/>
          <w:szCs w:val="28"/>
          <w:u w:val="single"/>
        </w:rPr>
      </w:pPr>
      <w:r w:rsidRPr="00E444C3">
        <w:rPr>
          <w:rFonts w:cs="David" w:hint="cs"/>
          <w:b/>
          <w:bCs/>
          <w:sz w:val="28"/>
          <w:szCs w:val="28"/>
          <w:u w:val="single"/>
          <w:rtl/>
        </w:rPr>
        <w:lastRenderedPageBreak/>
        <w:t xml:space="preserve">ני"ע המירים שהנפקתם מותנית- </w:t>
      </w:r>
    </w:p>
    <w:p w:rsidR="00FD1873" w:rsidRPr="00F5677F" w:rsidRDefault="00FD1873" w:rsidP="00F5677F">
      <w:pPr>
        <w:pStyle w:val="a7"/>
        <w:spacing w:line="360" w:lineRule="auto"/>
        <w:ind w:left="1080"/>
        <w:jc w:val="both"/>
        <w:rPr>
          <w:rFonts w:cs="David"/>
          <w:sz w:val="24"/>
          <w:szCs w:val="24"/>
          <w:rtl/>
        </w:rPr>
      </w:pPr>
      <w:r>
        <w:rPr>
          <w:rFonts w:cs="David" w:hint="cs"/>
          <w:sz w:val="24"/>
          <w:szCs w:val="24"/>
          <w:rtl/>
        </w:rPr>
        <w:t xml:space="preserve">אלו הם ני"ע המירים אשר יונפקו בהתקיימות תנאי עתידי לא וודאי . החשיבה במדולל תיהיה מאד דומה למקרה הקודם . אם אנחנו מקפיאים את המצב לסוף השנה האם התנאי יתקיים או לא ? אם התשובה היא לא אין התייחסות במדולל . אם התשובה היא כן , נתייחס במדולל בהתאם לני"ע . </w:t>
      </w:r>
      <w:r w:rsidRPr="00F5677F">
        <w:rPr>
          <w:rFonts w:cs="David" w:hint="cs"/>
          <w:sz w:val="24"/>
          <w:szCs w:val="24"/>
          <w:rtl/>
        </w:rPr>
        <w:t xml:space="preserve">הכוונה כאן היא בעיקר לתשלום מבוסס מניות הכולל יעד ביצוע או ו-תנאי שוק. </w:t>
      </w:r>
    </w:p>
    <w:p w:rsidR="0081701E" w:rsidRDefault="0081701E" w:rsidP="00FD1873">
      <w:pPr>
        <w:pStyle w:val="a7"/>
        <w:spacing w:line="360" w:lineRule="auto"/>
        <w:ind w:left="1080"/>
        <w:jc w:val="both"/>
        <w:rPr>
          <w:rFonts w:cs="David"/>
          <w:b/>
          <w:bCs/>
          <w:sz w:val="24"/>
          <w:szCs w:val="24"/>
          <w:rtl/>
        </w:rPr>
      </w:pPr>
      <w:r>
        <w:rPr>
          <w:rFonts w:cs="David" w:hint="cs"/>
          <w:b/>
          <w:bCs/>
          <w:sz w:val="24"/>
          <w:szCs w:val="24"/>
          <w:rtl/>
        </w:rPr>
        <w:t>דוגמא:</w:t>
      </w:r>
    </w:p>
    <w:p w:rsidR="0081701E" w:rsidRDefault="0081701E" w:rsidP="00FD1873">
      <w:pPr>
        <w:pStyle w:val="a7"/>
        <w:spacing w:line="360" w:lineRule="auto"/>
        <w:ind w:left="1080"/>
        <w:jc w:val="both"/>
        <w:rPr>
          <w:rFonts w:cs="David"/>
          <w:sz w:val="24"/>
          <w:szCs w:val="24"/>
          <w:rtl/>
        </w:rPr>
      </w:pPr>
      <w:r>
        <w:rPr>
          <w:rFonts w:cs="David" w:hint="cs"/>
          <w:sz w:val="24"/>
          <w:szCs w:val="24"/>
          <w:rtl/>
        </w:rPr>
        <w:t>ב-01/14 הגיעה הישות להסכם עם 100 מעובדיה כדלקמן :</w:t>
      </w:r>
    </w:p>
    <w:p w:rsidR="0081701E" w:rsidRDefault="0081701E" w:rsidP="007C6F41">
      <w:pPr>
        <w:pStyle w:val="a7"/>
        <w:numPr>
          <w:ilvl w:val="0"/>
          <w:numId w:val="13"/>
        </w:numPr>
        <w:spacing w:line="360" w:lineRule="auto"/>
        <w:jc w:val="both"/>
        <w:rPr>
          <w:rFonts w:cs="David" w:hint="cs"/>
          <w:sz w:val="24"/>
          <w:szCs w:val="24"/>
        </w:rPr>
      </w:pPr>
      <w:r>
        <w:rPr>
          <w:rFonts w:cs="David" w:hint="cs"/>
          <w:sz w:val="24"/>
          <w:szCs w:val="24"/>
          <w:rtl/>
        </w:rPr>
        <w:t>עליהם לעבוד 3 שנים</w:t>
      </w:r>
    </w:p>
    <w:p w:rsidR="0081701E" w:rsidRDefault="0081701E" w:rsidP="007C6F41">
      <w:pPr>
        <w:pStyle w:val="a7"/>
        <w:numPr>
          <w:ilvl w:val="0"/>
          <w:numId w:val="13"/>
        </w:numPr>
        <w:spacing w:line="360" w:lineRule="auto"/>
        <w:jc w:val="both"/>
        <w:rPr>
          <w:rFonts w:cs="David" w:hint="cs"/>
          <w:sz w:val="24"/>
          <w:szCs w:val="24"/>
        </w:rPr>
      </w:pPr>
      <w:r>
        <w:rPr>
          <w:rFonts w:cs="David" w:hint="cs"/>
          <w:sz w:val="24"/>
          <w:szCs w:val="24"/>
          <w:rtl/>
        </w:rPr>
        <w:t xml:space="preserve">אם בתום ה-3 שנים מחיר המניה יגיע ל-60 ₪ כ"א מהם יקבל 50 אופציות הניתנות להמרה למניות ביחס של 1:1 תמורת תוספת מימוש של 4 ₪ . </w:t>
      </w:r>
    </w:p>
    <w:p w:rsidR="004072B4" w:rsidRDefault="0081701E" w:rsidP="004072B4">
      <w:pPr>
        <w:spacing w:line="360" w:lineRule="auto"/>
        <w:ind w:left="1080"/>
        <w:jc w:val="both"/>
        <w:rPr>
          <w:rFonts w:cs="David" w:hint="cs"/>
          <w:sz w:val="24"/>
          <w:szCs w:val="24"/>
          <w:rtl/>
        </w:rPr>
      </w:pPr>
      <w:r>
        <w:rPr>
          <w:rFonts w:cs="David" w:hint="cs"/>
          <w:sz w:val="24"/>
          <w:szCs w:val="24"/>
          <w:rtl/>
        </w:rPr>
        <w:t xml:space="preserve">השוו"ה של האופציות נאמד במועד ההענקה ב-24 ₪ </w:t>
      </w:r>
      <w:r w:rsidR="004072B4">
        <w:rPr>
          <w:rFonts w:cs="David" w:hint="cs"/>
          <w:sz w:val="24"/>
          <w:szCs w:val="24"/>
          <w:rtl/>
        </w:rPr>
        <w:t>.</w:t>
      </w:r>
      <w:r w:rsidRPr="0081701E">
        <w:rPr>
          <w:rFonts w:cs="David" w:hint="cs"/>
          <w:sz w:val="24"/>
          <w:szCs w:val="24"/>
          <w:rtl/>
        </w:rPr>
        <w:t xml:space="preserve"> </w:t>
      </w:r>
      <w:r w:rsidR="004072B4">
        <w:rPr>
          <w:rFonts w:cs="David" w:hint="cs"/>
          <w:sz w:val="24"/>
          <w:szCs w:val="24"/>
          <w:rtl/>
        </w:rPr>
        <w:t xml:space="preserve">מחיר המניה הממוצע הינו 50₪ </w:t>
      </w:r>
    </w:p>
    <w:p w:rsidR="004072B4" w:rsidRDefault="004072B4" w:rsidP="004072B4">
      <w:pPr>
        <w:spacing w:line="360" w:lineRule="auto"/>
        <w:ind w:left="1080"/>
        <w:jc w:val="both"/>
        <w:rPr>
          <w:rFonts w:cs="David" w:hint="cs"/>
          <w:sz w:val="24"/>
          <w:szCs w:val="24"/>
          <w:rtl/>
        </w:rPr>
      </w:pPr>
      <w:r>
        <w:rPr>
          <w:rFonts w:cs="David" w:hint="cs"/>
          <w:sz w:val="24"/>
          <w:szCs w:val="24"/>
          <w:rtl/>
        </w:rPr>
        <w:t xml:space="preserve">מחיר המניה לסוף השנה הינו 61 ₪ </w:t>
      </w:r>
    </w:p>
    <w:p w:rsidR="004072B4" w:rsidRDefault="004072B4" w:rsidP="004072B4">
      <w:pPr>
        <w:spacing w:line="360" w:lineRule="auto"/>
        <w:ind w:left="1080"/>
        <w:jc w:val="both"/>
        <w:rPr>
          <w:rFonts w:cs="David" w:hint="cs"/>
          <w:sz w:val="24"/>
          <w:szCs w:val="24"/>
          <w:rtl/>
        </w:rPr>
      </w:pPr>
      <w:r>
        <w:rPr>
          <w:rFonts w:cs="David" w:hint="cs"/>
          <w:sz w:val="24"/>
          <w:szCs w:val="24"/>
          <w:rtl/>
        </w:rPr>
        <w:t xml:space="preserve">בשנת 2014 עזבו 10 עובדים </w:t>
      </w:r>
      <w:r>
        <w:rPr>
          <w:rFonts w:cs="David"/>
          <w:sz w:val="24"/>
          <w:szCs w:val="24"/>
          <w:rtl/>
        </w:rPr>
        <w:t>–</w:t>
      </w:r>
      <w:r>
        <w:rPr>
          <w:rFonts w:cs="David" w:hint="cs"/>
          <w:sz w:val="24"/>
          <w:szCs w:val="24"/>
          <w:rtl/>
        </w:rPr>
        <w:t xml:space="preserve"> הישות צופה כי עד מועד ההבשלה יעזבור 12 נוספים </w:t>
      </w:r>
    </w:p>
    <w:p w:rsidR="004072B4" w:rsidRDefault="004072B4" w:rsidP="004072B4">
      <w:pPr>
        <w:spacing w:line="360" w:lineRule="auto"/>
        <w:ind w:left="1080"/>
        <w:jc w:val="both"/>
        <w:rPr>
          <w:rFonts w:cs="David"/>
          <w:b/>
          <w:bCs/>
          <w:sz w:val="24"/>
          <w:szCs w:val="24"/>
          <w:rtl/>
        </w:rPr>
      </w:pPr>
      <w:r w:rsidRPr="004072B4">
        <w:rPr>
          <w:rFonts w:cs="David" w:hint="cs"/>
          <w:b/>
          <w:bCs/>
          <w:sz w:val="24"/>
          <w:szCs w:val="24"/>
          <w:rtl/>
        </w:rPr>
        <w:t>נדרש:</w:t>
      </w:r>
      <w:r>
        <w:rPr>
          <w:rFonts w:cs="David" w:hint="cs"/>
          <w:b/>
          <w:bCs/>
          <w:sz w:val="24"/>
          <w:szCs w:val="24"/>
          <w:rtl/>
        </w:rPr>
        <w:t xml:space="preserve"> הצג את ההשפעה על חישובי הרווח המדולל למניה . </w:t>
      </w:r>
    </w:p>
    <w:p w:rsidR="0081701E" w:rsidRDefault="0081701E" w:rsidP="00FD1873">
      <w:pPr>
        <w:pStyle w:val="a7"/>
        <w:spacing w:line="360" w:lineRule="auto"/>
        <w:ind w:left="1080"/>
        <w:jc w:val="both"/>
        <w:rPr>
          <w:rFonts w:cs="David" w:hint="cs"/>
          <w:b/>
          <w:bCs/>
          <w:sz w:val="24"/>
          <w:szCs w:val="24"/>
          <w:rtl/>
        </w:rPr>
      </w:pPr>
      <w:r>
        <w:rPr>
          <w:rFonts w:cs="David" w:hint="cs"/>
          <w:b/>
          <w:bCs/>
          <w:sz w:val="24"/>
          <w:szCs w:val="24"/>
          <w:rtl/>
        </w:rPr>
        <w:t>פיתרון</w:t>
      </w:r>
    </w:p>
    <w:p w:rsidR="0081701E" w:rsidRDefault="004072B4" w:rsidP="00FD1873">
      <w:pPr>
        <w:pStyle w:val="a7"/>
        <w:spacing w:line="360" w:lineRule="auto"/>
        <w:ind w:left="1080"/>
        <w:jc w:val="both"/>
        <w:rPr>
          <w:rFonts w:cs="David"/>
          <w:sz w:val="24"/>
          <w:szCs w:val="24"/>
          <w:rtl/>
        </w:rPr>
      </w:pPr>
      <w:r>
        <w:rPr>
          <w:rFonts w:cs="David" w:hint="cs"/>
          <w:sz w:val="24"/>
          <w:szCs w:val="24"/>
          <w:rtl/>
        </w:rPr>
        <w:t xml:space="preserve">ראשית עלינו להחליט האם מתייחסים בכלל לחוזה הזה ברווח המדולל למניה . </w:t>
      </w:r>
    </w:p>
    <w:p w:rsidR="004072B4" w:rsidRDefault="004072B4" w:rsidP="00FD1873">
      <w:pPr>
        <w:pStyle w:val="a7"/>
        <w:spacing w:line="360" w:lineRule="auto"/>
        <w:ind w:left="1080"/>
        <w:jc w:val="both"/>
        <w:rPr>
          <w:rFonts w:cs="David"/>
          <w:sz w:val="24"/>
          <w:szCs w:val="24"/>
          <w:rtl/>
        </w:rPr>
      </w:pPr>
      <w:r>
        <w:rPr>
          <w:rFonts w:cs="David" w:hint="cs"/>
          <w:sz w:val="24"/>
          <w:szCs w:val="24"/>
          <w:rtl/>
        </w:rPr>
        <w:t>אם אנחנו מקפיאים את המצב לסוף השנה האם היעד יושג ? מחיר המניה בסוף השנה 61 והיעד הוא 60 לכן תחת הקפאה היעד יושג . המשמעות המיידית היא שאנחנו מתייחסים לחוזה במדולל כמו כל ת.מ.מ:</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7"/>
      </w:tblGrid>
      <w:tr w:rsidR="004072B4" w:rsidTr="004D23C9">
        <w:tc>
          <w:tcPr>
            <w:tcW w:w="0" w:type="auto"/>
            <w:vAlign w:val="center"/>
          </w:tcPr>
          <w:p w:rsidR="004072B4" w:rsidRDefault="004072B4" w:rsidP="004D23C9">
            <w:pPr>
              <w:spacing w:line="360" w:lineRule="auto"/>
              <w:rPr>
                <w:rFonts w:cs="David"/>
                <w:sz w:val="24"/>
                <w:szCs w:val="24"/>
                <w:rtl/>
              </w:rPr>
            </w:pPr>
            <w:r>
              <w:rPr>
                <w:rFonts w:cs="David" w:hint="cs"/>
                <w:sz w:val="24"/>
                <w:szCs w:val="24"/>
                <w:rtl/>
              </w:rPr>
              <w:t>מונה</w:t>
            </w:r>
          </w:p>
        </w:tc>
        <w:tc>
          <w:tcPr>
            <w:tcW w:w="0" w:type="auto"/>
            <w:tcBorders>
              <w:bottom w:val="single" w:sz="12" w:space="0" w:color="auto"/>
            </w:tcBorders>
          </w:tcPr>
          <w:p w:rsidR="004072B4" w:rsidRDefault="004072B4" w:rsidP="004D23C9">
            <w:pPr>
              <w:spacing w:line="360" w:lineRule="auto"/>
              <w:rPr>
                <w:rFonts w:cs="David" w:hint="cs"/>
                <w:sz w:val="24"/>
                <w:szCs w:val="24"/>
                <w:rtl/>
              </w:rPr>
            </w:pPr>
            <w:r>
              <w:rPr>
                <w:rFonts w:cs="David" w:hint="cs"/>
                <w:sz w:val="24"/>
                <w:szCs w:val="24"/>
                <w:rtl/>
              </w:rPr>
              <w:t>0</w:t>
            </w:r>
          </w:p>
        </w:tc>
      </w:tr>
      <w:tr w:rsidR="004072B4" w:rsidTr="004D23C9">
        <w:tc>
          <w:tcPr>
            <w:tcW w:w="0" w:type="auto"/>
            <w:vAlign w:val="center"/>
          </w:tcPr>
          <w:p w:rsidR="004072B4" w:rsidRDefault="004072B4" w:rsidP="004D23C9">
            <w:pPr>
              <w:spacing w:line="360" w:lineRule="auto"/>
              <w:rPr>
                <w:rFonts w:cs="David" w:hint="cs"/>
                <w:sz w:val="24"/>
                <w:szCs w:val="24"/>
                <w:rtl/>
              </w:rPr>
            </w:pPr>
            <w:r>
              <w:rPr>
                <w:rFonts w:cs="David" w:hint="cs"/>
                <w:sz w:val="24"/>
                <w:szCs w:val="24"/>
                <w:rtl/>
              </w:rPr>
              <w:t>מכנה</w:t>
            </w:r>
          </w:p>
        </w:tc>
        <w:tc>
          <w:tcPr>
            <w:tcW w:w="0" w:type="auto"/>
            <w:tcBorders>
              <w:top w:val="single" w:sz="12" w:space="0" w:color="auto"/>
            </w:tcBorders>
          </w:tcPr>
          <w:p w:rsidR="004072B4" w:rsidRPr="004072B4" w:rsidRDefault="004072B4" w:rsidP="004D23C9">
            <w:pPr>
              <w:bidi w:val="0"/>
              <w:spacing w:line="360" w:lineRule="auto"/>
              <w:rPr>
                <w:rFonts w:cs="David"/>
                <w:i/>
                <w:sz w:val="24"/>
                <w:szCs w:val="24"/>
              </w:rPr>
            </w:pPr>
            <m:oMathPara>
              <m:oMath>
                <m:r>
                  <w:rPr>
                    <w:rFonts w:ascii="Cambria Math" w:hAnsi="Cambria Math" w:cs="David"/>
                    <w:sz w:val="24"/>
                    <w:szCs w:val="24"/>
                  </w:rPr>
                  <m:t>2,700</m:t>
                </m:r>
              </m:oMath>
            </m:oMathPara>
          </w:p>
        </w:tc>
      </w:tr>
    </w:tbl>
    <w:p w:rsidR="004072B4" w:rsidRDefault="004072B4" w:rsidP="00FD1873">
      <w:pPr>
        <w:pStyle w:val="a7"/>
        <w:spacing w:line="360" w:lineRule="auto"/>
        <w:ind w:left="1080"/>
        <w:jc w:val="both"/>
        <w:rPr>
          <w:rFonts w:cs="David"/>
          <w:sz w:val="24"/>
          <w:szCs w:val="24"/>
          <w:rtl/>
        </w:rPr>
      </w:pPr>
      <w:r>
        <w:rPr>
          <w:rFonts w:cs="David" w:hint="cs"/>
          <w:sz w:val="24"/>
          <w:szCs w:val="24"/>
          <w:rtl/>
        </w:rPr>
        <w:t xml:space="preserve">מכנה </w:t>
      </w:r>
      <w:r>
        <w:rPr>
          <w:rFonts w:cs="David"/>
          <w:sz w:val="24"/>
          <w:szCs w:val="24"/>
          <w:rtl/>
        </w:rPr>
        <w:t>–</w:t>
      </w:r>
      <w:r>
        <w:rPr>
          <w:rFonts w:cs="David" w:hint="cs"/>
          <w:sz w:val="24"/>
          <w:szCs w:val="24"/>
          <w:rtl/>
        </w:rPr>
        <w:t xml:space="preserve"> </w:t>
      </w:r>
    </w:p>
    <w:p w:rsidR="004072B4" w:rsidRDefault="004072B4" w:rsidP="00FD1873">
      <w:pPr>
        <w:pStyle w:val="a7"/>
        <w:spacing w:line="360" w:lineRule="auto"/>
        <w:ind w:left="1080"/>
        <w:jc w:val="both"/>
        <w:rPr>
          <w:rFonts w:cs="David"/>
          <w:sz w:val="24"/>
          <w:szCs w:val="24"/>
          <w:rtl/>
        </w:rPr>
      </w:pPr>
      <w:r>
        <w:rPr>
          <w:rFonts w:cs="David" w:hint="cs"/>
          <w:sz w:val="24"/>
          <w:szCs w:val="24"/>
          <w:rtl/>
        </w:rPr>
        <w:t>עלינו לחשב תוספת מימוש מותאמת. היא מורכבת מ:</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1216"/>
      </w:tblGrid>
      <w:tr w:rsidR="004072B4" w:rsidTr="004072B4">
        <w:tc>
          <w:tcPr>
            <w:tcW w:w="0" w:type="auto"/>
          </w:tcPr>
          <w:p w:rsidR="004072B4" w:rsidRDefault="004072B4" w:rsidP="00F5677F">
            <w:pPr>
              <w:pStyle w:val="a7"/>
              <w:spacing w:line="276" w:lineRule="auto"/>
              <w:ind w:left="0"/>
              <w:jc w:val="both"/>
              <w:rPr>
                <w:rFonts w:cs="David" w:hint="cs"/>
                <w:sz w:val="24"/>
                <w:szCs w:val="24"/>
                <w:rtl/>
              </w:rPr>
            </w:pPr>
            <w:r>
              <w:rPr>
                <w:rFonts w:cs="David" w:hint="cs"/>
                <w:sz w:val="24"/>
                <w:szCs w:val="24"/>
                <w:rtl/>
              </w:rPr>
              <w:t>שרותי עבודה שלא סופקו</w:t>
            </w:r>
          </w:p>
        </w:tc>
        <w:tc>
          <w:tcPr>
            <w:tcW w:w="0" w:type="auto"/>
          </w:tcPr>
          <w:p w:rsidR="004072B4" w:rsidRDefault="004072B4" w:rsidP="00F5677F">
            <w:pPr>
              <w:pStyle w:val="a7"/>
              <w:bidi w:val="0"/>
              <w:spacing w:line="276" w:lineRule="auto"/>
              <w:ind w:left="0"/>
              <w:jc w:val="both"/>
              <w:rPr>
                <w:rFonts w:cs="David"/>
                <w:sz w:val="24"/>
                <w:szCs w:val="24"/>
              </w:rPr>
            </w:pPr>
            <m:oMathPara>
              <m:oMath>
                <m:r>
                  <w:rPr>
                    <w:rFonts w:ascii="Cambria Math" w:hAnsi="Cambria Math" w:cs="David"/>
                    <w:sz w:val="20"/>
                    <w:szCs w:val="20"/>
                  </w:rPr>
                  <m:t>24*</m:t>
                </m:r>
                <m:f>
                  <m:fPr>
                    <m:ctrlPr>
                      <w:rPr>
                        <w:rFonts w:ascii="Cambria Math" w:hAnsi="Cambria Math" w:cs="David"/>
                        <w:i/>
                        <w:sz w:val="20"/>
                        <w:szCs w:val="20"/>
                      </w:rPr>
                    </m:ctrlPr>
                  </m:fPr>
                  <m:num>
                    <m:r>
                      <w:rPr>
                        <w:rFonts w:ascii="Cambria Math" w:hAnsi="Cambria Math" w:cs="David"/>
                        <w:sz w:val="20"/>
                        <w:szCs w:val="20"/>
                      </w:rPr>
                      <m:t>2</m:t>
                    </m:r>
                  </m:num>
                  <m:den>
                    <m:r>
                      <w:rPr>
                        <w:rFonts w:ascii="Cambria Math" w:hAnsi="Cambria Math" w:cs="David"/>
                        <w:sz w:val="20"/>
                        <w:szCs w:val="20"/>
                      </w:rPr>
                      <m:t>3</m:t>
                    </m:r>
                  </m:den>
                </m:f>
                <m:r>
                  <w:rPr>
                    <w:rFonts w:ascii="Cambria Math" w:hAnsi="Cambria Math" w:cs="David"/>
                    <w:sz w:val="20"/>
                    <w:szCs w:val="20"/>
                  </w:rPr>
                  <m:t>=16</m:t>
                </m:r>
              </m:oMath>
            </m:oMathPara>
          </w:p>
        </w:tc>
      </w:tr>
      <w:tr w:rsidR="004072B4" w:rsidTr="004072B4">
        <w:tc>
          <w:tcPr>
            <w:tcW w:w="0" w:type="auto"/>
          </w:tcPr>
          <w:p w:rsidR="004072B4" w:rsidRDefault="004072B4" w:rsidP="00F5677F">
            <w:pPr>
              <w:pStyle w:val="a7"/>
              <w:spacing w:line="276" w:lineRule="auto"/>
              <w:ind w:left="0"/>
              <w:jc w:val="both"/>
              <w:rPr>
                <w:rFonts w:cs="David" w:hint="cs"/>
                <w:sz w:val="24"/>
                <w:szCs w:val="24"/>
                <w:rtl/>
              </w:rPr>
            </w:pPr>
            <w:r>
              <w:rPr>
                <w:rFonts w:cs="David" w:hint="cs"/>
                <w:sz w:val="24"/>
                <w:szCs w:val="24"/>
                <w:rtl/>
              </w:rPr>
              <w:t xml:space="preserve">מזומן </w:t>
            </w:r>
          </w:p>
        </w:tc>
        <w:tc>
          <w:tcPr>
            <w:tcW w:w="0" w:type="auto"/>
          </w:tcPr>
          <w:p w:rsidR="004072B4" w:rsidRDefault="004072B4" w:rsidP="00F5677F">
            <w:pPr>
              <w:pStyle w:val="a7"/>
              <w:spacing w:line="276" w:lineRule="auto"/>
              <w:ind w:left="0"/>
              <w:jc w:val="both"/>
              <w:rPr>
                <w:rFonts w:cs="David" w:hint="cs"/>
                <w:sz w:val="24"/>
                <w:szCs w:val="24"/>
                <w:rtl/>
              </w:rPr>
            </w:pPr>
            <w:r>
              <w:rPr>
                <w:rFonts w:cs="David" w:hint="cs"/>
                <w:sz w:val="24"/>
                <w:szCs w:val="24"/>
                <w:rtl/>
              </w:rPr>
              <w:t>4</w:t>
            </w:r>
          </w:p>
        </w:tc>
      </w:tr>
      <w:tr w:rsidR="004072B4" w:rsidTr="004072B4">
        <w:tc>
          <w:tcPr>
            <w:tcW w:w="0" w:type="auto"/>
          </w:tcPr>
          <w:p w:rsidR="004072B4" w:rsidRDefault="004072B4" w:rsidP="00F5677F">
            <w:pPr>
              <w:pStyle w:val="a7"/>
              <w:spacing w:line="276" w:lineRule="auto"/>
              <w:ind w:left="0"/>
              <w:jc w:val="both"/>
              <w:rPr>
                <w:rFonts w:cs="David" w:hint="cs"/>
                <w:sz w:val="24"/>
                <w:szCs w:val="24"/>
                <w:rtl/>
              </w:rPr>
            </w:pPr>
            <w:r>
              <w:rPr>
                <w:rFonts w:cs="David" w:hint="cs"/>
                <w:sz w:val="24"/>
                <w:szCs w:val="24"/>
                <w:rtl/>
              </w:rPr>
              <w:t>סה"כ</w:t>
            </w:r>
          </w:p>
        </w:tc>
        <w:tc>
          <w:tcPr>
            <w:tcW w:w="0" w:type="auto"/>
          </w:tcPr>
          <w:p w:rsidR="004072B4" w:rsidRDefault="004072B4" w:rsidP="00F5677F">
            <w:pPr>
              <w:pStyle w:val="a7"/>
              <w:spacing w:line="276" w:lineRule="auto"/>
              <w:ind w:left="0"/>
              <w:jc w:val="both"/>
              <w:rPr>
                <w:rFonts w:cs="David" w:hint="cs"/>
                <w:sz w:val="24"/>
                <w:szCs w:val="24"/>
                <w:rtl/>
              </w:rPr>
            </w:pPr>
            <w:r>
              <w:rPr>
                <w:rFonts w:cs="David" w:hint="cs"/>
                <w:sz w:val="24"/>
                <w:szCs w:val="24"/>
                <w:rtl/>
              </w:rPr>
              <w:t>20</w:t>
            </w:r>
          </w:p>
        </w:tc>
      </w:tr>
    </w:tbl>
    <w:p w:rsidR="004072B4" w:rsidRDefault="004072B4" w:rsidP="00FD1873">
      <w:pPr>
        <w:pStyle w:val="a7"/>
        <w:spacing w:line="360" w:lineRule="auto"/>
        <w:ind w:left="1080"/>
        <w:jc w:val="both"/>
        <w:rPr>
          <w:rFonts w:cs="David"/>
          <w:sz w:val="24"/>
          <w:szCs w:val="24"/>
        </w:rPr>
      </w:pPr>
      <w:r>
        <w:rPr>
          <w:rFonts w:cs="David" w:hint="cs"/>
          <w:sz w:val="24"/>
          <w:szCs w:val="24"/>
          <w:rtl/>
        </w:rPr>
        <w:t xml:space="preserve">האם האופציות בכסף ? </w:t>
      </w:r>
      <w:r>
        <w:rPr>
          <w:rFonts w:cs="David"/>
          <w:sz w:val="24"/>
          <w:szCs w:val="24"/>
          <w:rtl/>
        </w:rPr>
        <w:t>–</w:t>
      </w:r>
      <w:r>
        <w:rPr>
          <w:rFonts w:cs="David" w:hint="cs"/>
          <w:sz w:val="24"/>
          <w:szCs w:val="24"/>
          <w:rtl/>
        </w:rPr>
        <w:t xml:space="preserve"> כן </w:t>
      </w:r>
      <w:r>
        <w:rPr>
          <w:rFonts w:cs="David"/>
          <w:sz w:val="24"/>
          <w:szCs w:val="24"/>
        </w:rPr>
        <w:t>50&gt;20</w:t>
      </w:r>
    </w:p>
    <w:p w:rsidR="004072B4" w:rsidRDefault="004072B4" w:rsidP="004072B4">
      <w:pPr>
        <w:pStyle w:val="a7"/>
        <w:spacing w:line="360" w:lineRule="auto"/>
        <w:ind w:left="1080"/>
        <w:jc w:val="both"/>
        <w:rPr>
          <w:rFonts w:eastAsiaTheme="minorEastAsia" w:cs="David"/>
          <w:sz w:val="24"/>
          <w:szCs w:val="24"/>
          <w:rtl/>
        </w:rPr>
      </w:pPr>
      <w:r>
        <w:rPr>
          <w:rFonts w:cs="David" w:hint="cs"/>
          <w:sz w:val="24"/>
          <w:szCs w:val="24"/>
          <w:rtl/>
        </w:rPr>
        <w:t xml:space="preserve">תמורה צפויה </w:t>
      </w:r>
      <m:oMath>
        <m:r>
          <m:rPr>
            <m:sty m:val="p"/>
          </m:rPr>
          <w:rPr>
            <w:rFonts w:ascii="Cambria Math" w:hAnsi="Cambria Math" w:cs="David"/>
            <w:sz w:val="24"/>
            <w:szCs w:val="24"/>
          </w:rPr>
          <m:t>50*90*</m:t>
        </m:r>
        <m:r>
          <w:rPr>
            <w:rFonts w:ascii="Cambria Math" w:hAnsi="Cambria Math" w:cs="David"/>
            <w:sz w:val="24"/>
            <w:szCs w:val="24"/>
          </w:rPr>
          <m:t>20=90,000</m:t>
        </m:r>
      </m:oMath>
    </w:p>
    <w:p w:rsidR="004072B4" w:rsidRDefault="004072B4" w:rsidP="004072B4">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כמות במחיר שוק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90,000</m:t>
            </m:r>
            <m:ctrlPr>
              <w:rPr>
                <w:rFonts w:ascii="Cambria Math" w:eastAsiaTheme="minorEastAsia" w:hAnsi="Cambria Math" w:cs="David"/>
                <w:sz w:val="24"/>
                <w:szCs w:val="24"/>
              </w:rPr>
            </m:ctrlPr>
          </m:num>
          <m:den>
            <m:r>
              <w:rPr>
                <w:rFonts w:ascii="Cambria Math" w:eastAsiaTheme="minorEastAsia" w:hAnsi="Cambria Math" w:cs="David"/>
                <w:sz w:val="24"/>
                <w:szCs w:val="24"/>
              </w:rPr>
              <m:t>50</m:t>
            </m:r>
          </m:den>
        </m:f>
        <m:r>
          <w:rPr>
            <w:rFonts w:ascii="Cambria Math" w:eastAsiaTheme="minorEastAsia" w:hAnsi="Cambria Math" w:cs="David"/>
            <w:sz w:val="24"/>
            <w:szCs w:val="24"/>
          </w:rPr>
          <m:t>=1,800</m:t>
        </m:r>
      </m:oMath>
    </w:p>
    <w:p w:rsidR="004072B4" w:rsidRDefault="004072B4" w:rsidP="004072B4">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כמות חוזה : </w:t>
      </w:r>
      <m:oMath>
        <m:r>
          <m:rPr>
            <m:sty m:val="p"/>
          </m:rPr>
          <w:rPr>
            <w:rFonts w:ascii="Cambria Math" w:eastAsiaTheme="minorEastAsia" w:hAnsi="Cambria Math" w:cs="David"/>
            <w:sz w:val="24"/>
            <w:szCs w:val="24"/>
          </w:rPr>
          <m:t>90*50=4,500</m:t>
        </m:r>
      </m:oMath>
    </w:p>
    <w:p w:rsidR="004072B4" w:rsidRDefault="004072B4" w:rsidP="004072B4">
      <w:pPr>
        <w:pStyle w:val="a7"/>
        <w:spacing w:line="360" w:lineRule="auto"/>
        <w:ind w:left="1080"/>
        <w:jc w:val="both"/>
        <w:rPr>
          <w:rFonts w:eastAsiaTheme="minorEastAsia" w:cs="David"/>
          <w:sz w:val="24"/>
          <w:szCs w:val="24"/>
          <w:rtl/>
        </w:rPr>
      </w:pPr>
      <w:r>
        <w:rPr>
          <w:rFonts w:eastAsiaTheme="minorEastAsia" w:cs="David" w:hint="cs"/>
          <w:sz w:val="24"/>
          <w:szCs w:val="24"/>
          <w:rtl/>
        </w:rPr>
        <w:t>כמות חינם : 2,700</w:t>
      </w:r>
    </w:p>
    <w:p w:rsidR="004072B4" w:rsidRDefault="004072B4" w:rsidP="004072B4">
      <w:pPr>
        <w:pStyle w:val="a7"/>
        <w:spacing w:line="360" w:lineRule="auto"/>
        <w:ind w:left="1080"/>
        <w:jc w:val="both"/>
        <w:rPr>
          <w:rFonts w:eastAsiaTheme="minorEastAsia" w:cs="David"/>
          <w:sz w:val="24"/>
          <w:szCs w:val="24"/>
          <w:rtl/>
        </w:rPr>
      </w:pPr>
      <w:r>
        <w:rPr>
          <w:rFonts w:eastAsiaTheme="minorEastAsia" w:cs="David" w:hint="cs"/>
          <w:sz w:val="24"/>
          <w:szCs w:val="24"/>
          <w:rtl/>
        </w:rPr>
        <w:t>משוקלל 2,700</w:t>
      </w:r>
    </w:p>
    <w:p w:rsidR="0099494E" w:rsidRPr="00F5677F" w:rsidRDefault="0099494E" w:rsidP="0099494E">
      <w:pPr>
        <w:spacing w:line="360" w:lineRule="auto"/>
        <w:jc w:val="both"/>
        <w:rPr>
          <w:rFonts w:eastAsiaTheme="minorEastAsia" w:cs="David" w:hint="cs"/>
          <w:b/>
          <w:bCs/>
          <w:sz w:val="24"/>
          <w:szCs w:val="24"/>
          <w:u w:val="single"/>
          <w:rtl/>
        </w:rPr>
      </w:pPr>
      <w:r w:rsidRPr="00F5677F">
        <w:rPr>
          <w:rFonts w:eastAsiaTheme="minorEastAsia" w:cs="David" w:hint="cs"/>
          <w:b/>
          <w:bCs/>
          <w:sz w:val="24"/>
          <w:szCs w:val="24"/>
          <w:u w:val="single"/>
          <w:rtl/>
        </w:rPr>
        <w:t>בכך סיימנו את תת שלב ב'</w:t>
      </w:r>
      <w:bookmarkStart w:id="0" w:name="_GoBack"/>
      <w:bookmarkEnd w:id="0"/>
    </w:p>
    <w:sectPr w:rsidR="0099494E" w:rsidRPr="00F5677F" w:rsidSect="002C0808">
      <w:headerReference w:type="default" r:id="rId8"/>
      <w:footerReference w:type="default" r:id="rId9"/>
      <w:pgSz w:w="11906" w:h="16838"/>
      <w:pgMar w:top="1440" w:right="1800" w:bottom="1440" w:left="1800" w:header="708" w:footer="708" w:gutter="0"/>
      <w:pgNumType w:start="24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41" w:rsidRDefault="007C6F41" w:rsidP="00F172F9">
      <w:pPr>
        <w:spacing w:after="0" w:line="240" w:lineRule="auto"/>
      </w:pPr>
      <w:r>
        <w:separator/>
      </w:r>
    </w:p>
  </w:endnote>
  <w:endnote w:type="continuationSeparator" w:id="0">
    <w:p w:rsidR="007C6F41" w:rsidRDefault="007C6F4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3E1FF3" w:rsidRDefault="003E1FF3">
        <w:pPr>
          <w:pStyle w:val="a5"/>
          <w:jc w:val="center"/>
          <w:rPr>
            <w:rtl/>
            <w:cs/>
          </w:rPr>
        </w:pPr>
        <w:r>
          <w:fldChar w:fldCharType="begin"/>
        </w:r>
        <w:r>
          <w:rPr>
            <w:rtl/>
            <w:cs/>
          </w:rPr>
          <w:instrText>PAGE   \* MERGEFORMAT</w:instrText>
        </w:r>
        <w:r>
          <w:fldChar w:fldCharType="separate"/>
        </w:r>
        <w:r w:rsidR="002C0808" w:rsidRPr="002C0808">
          <w:rPr>
            <w:noProof/>
            <w:rtl/>
            <w:lang w:val="he-IL"/>
          </w:rPr>
          <w:t>259</w:t>
        </w:r>
        <w:r>
          <w:fldChar w:fldCharType="end"/>
        </w:r>
      </w:p>
    </w:sdtContent>
  </w:sdt>
  <w:p w:rsidR="003E1FF3" w:rsidRPr="00BF65E1" w:rsidRDefault="003E1FF3" w:rsidP="00BF65E1">
    <w:pPr>
      <w:pStyle w:val="a5"/>
      <w:jc w:val="right"/>
      <w:rPr>
        <w:rFonts w:cs="Guttman Yad-Light"/>
        <w:b/>
        <w:bCs/>
        <w:color w:val="FF0000"/>
      </w:rPr>
    </w:pPr>
    <w:r>
      <w:rPr>
        <w:rFonts w:cs="Guttman Yad-Light" w:hint="cs"/>
        <w:b/>
        <w:bCs/>
        <w:color w:val="FF0000"/>
        <w:rtl/>
      </w:rPr>
      <w:t>ט.ל.ח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41" w:rsidRDefault="007C6F41" w:rsidP="00F172F9">
      <w:pPr>
        <w:spacing w:after="0" w:line="240" w:lineRule="auto"/>
      </w:pPr>
      <w:r>
        <w:separator/>
      </w:r>
    </w:p>
  </w:footnote>
  <w:footnote w:type="continuationSeparator" w:id="0">
    <w:p w:rsidR="007C6F41" w:rsidRDefault="007C6F4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F3" w:rsidRPr="00F172F9" w:rsidRDefault="003E1FF3" w:rsidP="00507B0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17/11/14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885"/>
    <w:multiLevelType w:val="hybridMultilevel"/>
    <w:tmpl w:val="D34CA484"/>
    <w:lvl w:ilvl="0" w:tplc="DED2C5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F7704"/>
    <w:multiLevelType w:val="hybridMultilevel"/>
    <w:tmpl w:val="BF56DF8E"/>
    <w:lvl w:ilvl="0" w:tplc="91D4EB5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A6BD8"/>
    <w:multiLevelType w:val="hybridMultilevel"/>
    <w:tmpl w:val="2EB4F42E"/>
    <w:lvl w:ilvl="0" w:tplc="48FC5BD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E0AB6"/>
    <w:multiLevelType w:val="hybridMultilevel"/>
    <w:tmpl w:val="88189888"/>
    <w:lvl w:ilvl="0" w:tplc="0E6242A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837A12"/>
    <w:multiLevelType w:val="hybridMultilevel"/>
    <w:tmpl w:val="AEB62616"/>
    <w:lvl w:ilvl="0" w:tplc="76668E38">
      <w:start w:val="1"/>
      <w:numFmt w:val="hebrew1"/>
      <w:lvlText w:val="%1."/>
      <w:lvlJc w:val="left"/>
      <w:pPr>
        <w:ind w:left="1440" w:hanging="360"/>
      </w:pPr>
      <w:rPr>
        <w:rFonts w:hint="default"/>
        <w:b/>
        <w:bCs/>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BA5AF8"/>
    <w:multiLevelType w:val="hybridMultilevel"/>
    <w:tmpl w:val="C3FC313E"/>
    <w:lvl w:ilvl="0" w:tplc="61F8E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DC1241"/>
    <w:multiLevelType w:val="hybridMultilevel"/>
    <w:tmpl w:val="224E8C28"/>
    <w:lvl w:ilvl="0" w:tplc="6E120D80">
      <w:start w:val="2"/>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C36E31"/>
    <w:multiLevelType w:val="hybridMultilevel"/>
    <w:tmpl w:val="2CE826A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9A781E"/>
    <w:multiLevelType w:val="hybridMultilevel"/>
    <w:tmpl w:val="7F2C34CE"/>
    <w:lvl w:ilvl="0" w:tplc="378434B6">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2F07FA"/>
    <w:multiLevelType w:val="hybridMultilevel"/>
    <w:tmpl w:val="FA10BD9E"/>
    <w:lvl w:ilvl="0" w:tplc="E7A670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6F1406"/>
    <w:multiLevelType w:val="hybridMultilevel"/>
    <w:tmpl w:val="6A24602E"/>
    <w:lvl w:ilvl="0" w:tplc="73C00D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95D6F"/>
    <w:multiLevelType w:val="hybridMultilevel"/>
    <w:tmpl w:val="E176F108"/>
    <w:lvl w:ilvl="0" w:tplc="3EA80BC2">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934FE3"/>
    <w:multiLevelType w:val="hybridMultilevel"/>
    <w:tmpl w:val="A328B12C"/>
    <w:lvl w:ilvl="0" w:tplc="75A6D0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1"/>
  </w:num>
  <w:num w:numId="4">
    <w:abstractNumId w:val="4"/>
  </w:num>
  <w:num w:numId="5">
    <w:abstractNumId w:val="3"/>
  </w:num>
  <w:num w:numId="6">
    <w:abstractNumId w:val="10"/>
  </w:num>
  <w:num w:numId="7">
    <w:abstractNumId w:val="12"/>
  </w:num>
  <w:num w:numId="8">
    <w:abstractNumId w:val="11"/>
  </w:num>
  <w:num w:numId="9">
    <w:abstractNumId w:val="9"/>
  </w:num>
  <w:num w:numId="10">
    <w:abstractNumId w:val="5"/>
  </w:num>
  <w:num w:numId="11">
    <w:abstractNumId w:val="7"/>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6305"/>
    <w:rsid w:val="00007E7D"/>
    <w:rsid w:val="0001041C"/>
    <w:rsid w:val="0001140B"/>
    <w:rsid w:val="000116AD"/>
    <w:rsid w:val="00012FCF"/>
    <w:rsid w:val="00014EBF"/>
    <w:rsid w:val="0002110F"/>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69E5"/>
    <w:rsid w:val="000474AF"/>
    <w:rsid w:val="000501E4"/>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2B04"/>
    <w:rsid w:val="00085B87"/>
    <w:rsid w:val="00086A1F"/>
    <w:rsid w:val="00093964"/>
    <w:rsid w:val="000945A1"/>
    <w:rsid w:val="00094D10"/>
    <w:rsid w:val="000A0492"/>
    <w:rsid w:val="000A25BC"/>
    <w:rsid w:val="000A5261"/>
    <w:rsid w:val="000A5E7F"/>
    <w:rsid w:val="000B1139"/>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F01AC"/>
    <w:rsid w:val="000F18A0"/>
    <w:rsid w:val="000F1905"/>
    <w:rsid w:val="000F2900"/>
    <w:rsid w:val="000F35A5"/>
    <w:rsid w:val="000F35B1"/>
    <w:rsid w:val="000F3652"/>
    <w:rsid w:val="000F4E45"/>
    <w:rsid w:val="000F5666"/>
    <w:rsid w:val="000F5E3D"/>
    <w:rsid w:val="000F605C"/>
    <w:rsid w:val="00102197"/>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47986"/>
    <w:rsid w:val="001503FD"/>
    <w:rsid w:val="00151B37"/>
    <w:rsid w:val="00152452"/>
    <w:rsid w:val="001528B5"/>
    <w:rsid w:val="00153A55"/>
    <w:rsid w:val="00153A8C"/>
    <w:rsid w:val="00154F5F"/>
    <w:rsid w:val="00155BF9"/>
    <w:rsid w:val="00157DE7"/>
    <w:rsid w:val="00163565"/>
    <w:rsid w:val="001641DA"/>
    <w:rsid w:val="001646EE"/>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34F2"/>
    <w:rsid w:val="001C3AA4"/>
    <w:rsid w:val="001C44CB"/>
    <w:rsid w:val="001D0F23"/>
    <w:rsid w:val="001D1AA5"/>
    <w:rsid w:val="001D2771"/>
    <w:rsid w:val="001D5043"/>
    <w:rsid w:val="001D65D8"/>
    <w:rsid w:val="001D7530"/>
    <w:rsid w:val="001D7CD9"/>
    <w:rsid w:val="001E0348"/>
    <w:rsid w:val="001E6DAB"/>
    <w:rsid w:val="001E6F73"/>
    <w:rsid w:val="001E7999"/>
    <w:rsid w:val="001F1323"/>
    <w:rsid w:val="001F15BC"/>
    <w:rsid w:val="001F1958"/>
    <w:rsid w:val="001F3578"/>
    <w:rsid w:val="001F380B"/>
    <w:rsid w:val="001F479D"/>
    <w:rsid w:val="00200129"/>
    <w:rsid w:val="00204311"/>
    <w:rsid w:val="0020624A"/>
    <w:rsid w:val="00210197"/>
    <w:rsid w:val="00210DB6"/>
    <w:rsid w:val="00211DB6"/>
    <w:rsid w:val="002135F4"/>
    <w:rsid w:val="002142EF"/>
    <w:rsid w:val="00214B39"/>
    <w:rsid w:val="00214B4C"/>
    <w:rsid w:val="00216859"/>
    <w:rsid w:val="00216BD7"/>
    <w:rsid w:val="002209EA"/>
    <w:rsid w:val="00225BB1"/>
    <w:rsid w:val="0022774D"/>
    <w:rsid w:val="002315F9"/>
    <w:rsid w:val="00233AD5"/>
    <w:rsid w:val="00233CD8"/>
    <w:rsid w:val="00234735"/>
    <w:rsid w:val="00235360"/>
    <w:rsid w:val="00237F0F"/>
    <w:rsid w:val="00240391"/>
    <w:rsid w:val="0024370B"/>
    <w:rsid w:val="00244D75"/>
    <w:rsid w:val="002465AE"/>
    <w:rsid w:val="0025078B"/>
    <w:rsid w:val="00250F51"/>
    <w:rsid w:val="00251DC1"/>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81652"/>
    <w:rsid w:val="00282E82"/>
    <w:rsid w:val="002853DF"/>
    <w:rsid w:val="00287786"/>
    <w:rsid w:val="00287EC0"/>
    <w:rsid w:val="00287F2F"/>
    <w:rsid w:val="00292C44"/>
    <w:rsid w:val="00292CAC"/>
    <w:rsid w:val="0029385E"/>
    <w:rsid w:val="0029387D"/>
    <w:rsid w:val="002952A5"/>
    <w:rsid w:val="00295838"/>
    <w:rsid w:val="002970BB"/>
    <w:rsid w:val="002A4602"/>
    <w:rsid w:val="002A699A"/>
    <w:rsid w:val="002B02E9"/>
    <w:rsid w:val="002B0858"/>
    <w:rsid w:val="002B0F48"/>
    <w:rsid w:val="002B4677"/>
    <w:rsid w:val="002B5F5D"/>
    <w:rsid w:val="002B7209"/>
    <w:rsid w:val="002B7555"/>
    <w:rsid w:val="002C0808"/>
    <w:rsid w:val="002C2FED"/>
    <w:rsid w:val="002C369E"/>
    <w:rsid w:val="002C6E69"/>
    <w:rsid w:val="002D0384"/>
    <w:rsid w:val="002D0D39"/>
    <w:rsid w:val="002D3729"/>
    <w:rsid w:val="002D5B03"/>
    <w:rsid w:val="002E0EC1"/>
    <w:rsid w:val="002E2464"/>
    <w:rsid w:val="002E2812"/>
    <w:rsid w:val="002E2E04"/>
    <w:rsid w:val="002E3A25"/>
    <w:rsid w:val="002E5F62"/>
    <w:rsid w:val="002F1E49"/>
    <w:rsid w:val="002F6541"/>
    <w:rsid w:val="002F6F58"/>
    <w:rsid w:val="002F7118"/>
    <w:rsid w:val="0030224B"/>
    <w:rsid w:val="00303786"/>
    <w:rsid w:val="00304331"/>
    <w:rsid w:val="00304704"/>
    <w:rsid w:val="00304C1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4091B"/>
    <w:rsid w:val="00341287"/>
    <w:rsid w:val="00343298"/>
    <w:rsid w:val="003454EF"/>
    <w:rsid w:val="00347D59"/>
    <w:rsid w:val="00350014"/>
    <w:rsid w:val="00351514"/>
    <w:rsid w:val="00351CEF"/>
    <w:rsid w:val="00351D0A"/>
    <w:rsid w:val="00353B55"/>
    <w:rsid w:val="003563B8"/>
    <w:rsid w:val="003563BC"/>
    <w:rsid w:val="00357D7E"/>
    <w:rsid w:val="003623E2"/>
    <w:rsid w:val="0036388E"/>
    <w:rsid w:val="00363B6D"/>
    <w:rsid w:val="0036592B"/>
    <w:rsid w:val="00370064"/>
    <w:rsid w:val="003701A4"/>
    <w:rsid w:val="00370E32"/>
    <w:rsid w:val="003716B5"/>
    <w:rsid w:val="00372501"/>
    <w:rsid w:val="003726A5"/>
    <w:rsid w:val="0037452A"/>
    <w:rsid w:val="003775A6"/>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C02"/>
    <w:rsid w:val="00441C4A"/>
    <w:rsid w:val="00442803"/>
    <w:rsid w:val="00443EC5"/>
    <w:rsid w:val="004441EA"/>
    <w:rsid w:val="004441F2"/>
    <w:rsid w:val="004444CF"/>
    <w:rsid w:val="00445C53"/>
    <w:rsid w:val="00446495"/>
    <w:rsid w:val="004466F2"/>
    <w:rsid w:val="00447807"/>
    <w:rsid w:val="00447CBD"/>
    <w:rsid w:val="00450099"/>
    <w:rsid w:val="0045030D"/>
    <w:rsid w:val="004525C6"/>
    <w:rsid w:val="00454204"/>
    <w:rsid w:val="0045446B"/>
    <w:rsid w:val="0045471B"/>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80EA4"/>
    <w:rsid w:val="00481A21"/>
    <w:rsid w:val="0048217B"/>
    <w:rsid w:val="00482764"/>
    <w:rsid w:val="00482F38"/>
    <w:rsid w:val="00485269"/>
    <w:rsid w:val="00485354"/>
    <w:rsid w:val="0048700A"/>
    <w:rsid w:val="0048787F"/>
    <w:rsid w:val="0049015D"/>
    <w:rsid w:val="00491D4E"/>
    <w:rsid w:val="00493548"/>
    <w:rsid w:val="00495CFF"/>
    <w:rsid w:val="004A09C9"/>
    <w:rsid w:val="004A0EA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2DB8"/>
    <w:rsid w:val="004F370E"/>
    <w:rsid w:val="004F5E9D"/>
    <w:rsid w:val="005043C0"/>
    <w:rsid w:val="005049C5"/>
    <w:rsid w:val="005053DB"/>
    <w:rsid w:val="00506722"/>
    <w:rsid w:val="00507B07"/>
    <w:rsid w:val="00511540"/>
    <w:rsid w:val="00514EEF"/>
    <w:rsid w:val="005153F3"/>
    <w:rsid w:val="00515B02"/>
    <w:rsid w:val="00517336"/>
    <w:rsid w:val="00521DDF"/>
    <w:rsid w:val="00522286"/>
    <w:rsid w:val="00524307"/>
    <w:rsid w:val="00526E39"/>
    <w:rsid w:val="005306EC"/>
    <w:rsid w:val="005314F6"/>
    <w:rsid w:val="00531C11"/>
    <w:rsid w:val="00534B01"/>
    <w:rsid w:val="00535889"/>
    <w:rsid w:val="0053675D"/>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2488"/>
    <w:rsid w:val="005729E1"/>
    <w:rsid w:val="00572E93"/>
    <w:rsid w:val="00573211"/>
    <w:rsid w:val="00574866"/>
    <w:rsid w:val="00576BF4"/>
    <w:rsid w:val="00582DA8"/>
    <w:rsid w:val="00583630"/>
    <w:rsid w:val="0058641D"/>
    <w:rsid w:val="005878BA"/>
    <w:rsid w:val="005904E7"/>
    <w:rsid w:val="00591049"/>
    <w:rsid w:val="00591B0B"/>
    <w:rsid w:val="00592A52"/>
    <w:rsid w:val="005946DE"/>
    <w:rsid w:val="005A094A"/>
    <w:rsid w:val="005A1817"/>
    <w:rsid w:val="005A287B"/>
    <w:rsid w:val="005A59EB"/>
    <w:rsid w:val="005B0FFA"/>
    <w:rsid w:val="005B1FE5"/>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51C0"/>
    <w:rsid w:val="005E60BE"/>
    <w:rsid w:val="005E6458"/>
    <w:rsid w:val="005E6D53"/>
    <w:rsid w:val="005F3255"/>
    <w:rsid w:val="005F415D"/>
    <w:rsid w:val="005F5F77"/>
    <w:rsid w:val="005F5FD7"/>
    <w:rsid w:val="005F66E4"/>
    <w:rsid w:val="005F672A"/>
    <w:rsid w:val="005F7C62"/>
    <w:rsid w:val="005F7FCF"/>
    <w:rsid w:val="006016C4"/>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D00"/>
    <w:rsid w:val="006414F2"/>
    <w:rsid w:val="006462B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76E0B"/>
    <w:rsid w:val="006771CA"/>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17B3"/>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5FDE"/>
    <w:rsid w:val="00746F6B"/>
    <w:rsid w:val="00747D16"/>
    <w:rsid w:val="007508A0"/>
    <w:rsid w:val="007510A4"/>
    <w:rsid w:val="0075206D"/>
    <w:rsid w:val="007534D7"/>
    <w:rsid w:val="00753A55"/>
    <w:rsid w:val="00753F52"/>
    <w:rsid w:val="0075442B"/>
    <w:rsid w:val="00754E09"/>
    <w:rsid w:val="00755534"/>
    <w:rsid w:val="00755965"/>
    <w:rsid w:val="007603FD"/>
    <w:rsid w:val="00762087"/>
    <w:rsid w:val="00764441"/>
    <w:rsid w:val="00764E5E"/>
    <w:rsid w:val="00765C80"/>
    <w:rsid w:val="007679D6"/>
    <w:rsid w:val="00770639"/>
    <w:rsid w:val="0077124C"/>
    <w:rsid w:val="007725A9"/>
    <w:rsid w:val="007734E8"/>
    <w:rsid w:val="00775249"/>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969FD"/>
    <w:rsid w:val="007A0EC6"/>
    <w:rsid w:val="007A3398"/>
    <w:rsid w:val="007A43DE"/>
    <w:rsid w:val="007A4D1D"/>
    <w:rsid w:val="007A4F22"/>
    <w:rsid w:val="007A6470"/>
    <w:rsid w:val="007B35B3"/>
    <w:rsid w:val="007B4F5C"/>
    <w:rsid w:val="007B5257"/>
    <w:rsid w:val="007B60FC"/>
    <w:rsid w:val="007C1A92"/>
    <w:rsid w:val="007C40F6"/>
    <w:rsid w:val="007C44E6"/>
    <w:rsid w:val="007C5262"/>
    <w:rsid w:val="007C5CCD"/>
    <w:rsid w:val="007C6F41"/>
    <w:rsid w:val="007C72B0"/>
    <w:rsid w:val="007D4294"/>
    <w:rsid w:val="007D743C"/>
    <w:rsid w:val="007D7E8C"/>
    <w:rsid w:val="007E0088"/>
    <w:rsid w:val="007E1582"/>
    <w:rsid w:val="007E5084"/>
    <w:rsid w:val="007E66F7"/>
    <w:rsid w:val="007E6FEB"/>
    <w:rsid w:val="007F0078"/>
    <w:rsid w:val="007F096B"/>
    <w:rsid w:val="007F31B2"/>
    <w:rsid w:val="007F4D10"/>
    <w:rsid w:val="007F61B6"/>
    <w:rsid w:val="007F6A3F"/>
    <w:rsid w:val="007F75FA"/>
    <w:rsid w:val="007F7F49"/>
    <w:rsid w:val="00804548"/>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450F"/>
    <w:rsid w:val="008345DE"/>
    <w:rsid w:val="008346CA"/>
    <w:rsid w:val="00834C62"/>
    <w:rsid w:val="008401AC"/>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6808"/>
    <w:rsid w:val="00897025"/>
    <w:rsid w:val="00897609"/>
    <w:rsid w:val="00897E21"/>
    <w:rsid w:val="00897F5C"/>
    <w:rsid w:val="008A032B"/>
    <w:rsid w:val="008A4738"/>
    <w:rsid w:val="008A4F91"/>
    <w:rsid w:val="008A5B2A"/>
    <w:rsid w:val="008A5DC7"/>
    <w:rsid w:val="008A63E9"/>
    <w:rsid w:val="008B0267"/>
    <w:rsid w:val="008B0E4F"/>
    <w:rsid w:val="008B225B"/>
    <w:rsid w:val="008B503E"/>
    <w:rsid w:val="008C369A"/>
    <w:rsid w:val="008C5F22"/>
    <w:rsid w:val="008C6F63"/>
    <w:rsid w:val="008C70A4"/>
    <w:rsid w:val="008D009F"/>
    <w:rsid w:val="008D3305"/>
    <w:rsid w:val="008D36C9"/>
    <w:rsid w:val="008D4C3C"/>
    <w:rsid w:val="008D5594"/>
    <w:rsid w:val="008D5935"/>
    <w:rsid w:val="008E124B"/>
    <w:rsid w:val="008E28BD"/>
    <w:rsid w:val="008E5176"/>
    <w:rsid w:val="008E6D6C"/>
    <w:rsid w:val="008F088E"/>
    <w:rsid w:val="008F1328"/>
    <w:rsid w:val="008F2D70"/>
    <w:rsid w:val="008F69DA"/>
    <w:rsid w:val="008F6D1C"/>
    <w:rsid w:val="00900F39"/>
    <w:rsid w:val="009024E3"/>
    <w:rsid w:val="00902C4E"/>
    <w:rsid w:val="0090328B"/>
    <w:rsid w:val="009038DF"/>
    <w:rsid w:val="0090493F"/>
    <w:rsid w:val="0090577B"/>
    <w:rsid w:val="0090686F"/>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476B"/>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74906"/>
    <w:rsid w:val="00974AC5"/>
    <w:rsid w:val="00976859"/>
    <w:rsid w:val="009779EE"/>
    <w:rsid w:val="00977C3F"/>
    <w:rsid w:val="00981A5B"/>
    <w:rsid w:val="00982546"/>
    <w:rsid w:val="00984953"/>
    <w:rsid w:val="00984DD0"/>
    <w:rsid w:val="00985625"/>
    <w:rsid w:val="00987E21"/>
    <w:rsid w:val="0099494E"/>
    <w:rsid w:val="009949AB"/>
    <w:rsid w:val="00997DAD"/>
    <w:rsid w:val="009A22BC"/>
    <w:rsid w:val="009A4719"/>
    <w:rsid w:val="009A48CC"/>
    <w:rsid w:val="009A4FCC"/>
    <w:rsid w:val="009B1D9B"/>
    <w:rsid w:val="009B290B"/>
    <w:rsid w:val="009B4889"/>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32CB"/>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0902"/>
    <w:rsid w:val="00A52C26"/>
    <w:rsid w:val="00A534AB"/>
    <w:rsid w:val="00A539B4"/>
    <w:rsid w:val="00A53D5F"/>
    <w:rsid w:val="00A545B6"/>
    <w:rsid w:val="00A5518E"/>
    <w:rsid w:val="00A563BE"/>
    <w:rsid w:val="00A61D8C"/>
    <w:rsid w:val="00A63898"/>
    <w:rsid w:val="00A651A8"/>
    <w:rsid w:val="00A66B01"/>
    <w:rsid w:val="00A670F7"/>
    <w:rsid w:val="00A678FB"/>
    <w:rsid w:val="00A70D1A"/>
    <w:rsid w:val="00A722E5"/>
    <w:rsid w:val="00A764A0"/>
    <w:rsid w:val="00A775FC"/>
    <w:rsid w:val="00A779EE"/>
    <w:rsid w:val="00A80680"/>
    <w:rsid w:val="00A81AB1"/>
    <w:rsid w:val="00A81CF2"/>
    <w:rsid w:val="00A82D5F"/>
    <w:rsid w:val="00A8327A"/>
    <w:rsid w:val="00A83527"/>
    <w:rsid w:val="00A83798"/>
    <w:rsid w:val="00A844E8"/>
    <w:rsid w:val="00A84939"/>
    <w:rsid w:val="00A84C8C"/>
    <w:rsid w:val="00A86237"/>
    <w:rsid w:val="00A86353"/>
    <w:rsid w:val="00A90498"/>
    <w:rsid w:val="00A91570"/>
    <w:rsid w:val="00A93D89"/>
    <w:rsid w:val="00A94251"/>
    <w:rsid w:val="00A96198"/>
    <w:rsid w:val="00AA07DB"/>
    <w:rsid w:val="00AA184B"/>
    <w:rsid w:val="00AA212B"/>
    <w:rsid w:val="00AA29B6"/>
    <w:rsid w:val="00AA2E74"/>
    <w:rsid w:val="00AA3EF9"/>
    <w:rsid w:val="00AA56B1"/>
    <w:rsid w:val="00AA5AFD"/>
    <w:rsid w:val="00AA7835"/>
    <w:rsid w:val="00AB4C0D"/>
    <w:rsid w:val="00AB712A"/>
    <w:rsid w:val="00AC09BC"/>
    <w:rsid w:val="00AC1514"/>
    <w:rsid w:val="00AC2D1A"/>
    <w:rsid w:val="00AC57E3"/>
    <w:rsid w:val="00AC5A4A"/>
    <w:rsid w:val="00AC79CB"/>
    <w:rsid w:val="00AD2844"/>
    <w:rsid w:val="00AD3E28"/>
    <w:rsid w:val="00AD68B9"/>
    <w:rsid w:val="00AD6AD0"/>
    <w:rsid w:val="00AE170E"/>
    <w:rsid w:val="00AE5B22"/>
    <w:rsid w:val="00AF09C8"/>
    <w:rsid w:val="00AF19BB"/>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3E96"/>
    <w:rsid w:val="00B55A42"/>
    <w:rsid w:val="00B572F7"/>
    <w:rsid w:val="00B606B4"/>
    <w:rsid w:val="00B614A6"/>
    <w:rsid w:val="00B63988"/>
    <w:rsid w:val="00B64B0D"/>
    <w:rsid w:val="00B6544C"/>
    <w:rsid w:val="00B720E0"/>
    <w:rsid w:val="00B74FCF"/>
    <w:rsid w:val="00B7516E"/>
    <w:rsid w:val="00B8340C"/>
    <w:rsid w:val="00B84DB9"/>
    <w:rsid w:val="00B86AFE"/>
    <w:rsid w:val="00B90ED9"/>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B6F7D"/>
    <w:rsid w:val="00BC037D"/>
    <w:rsid w:val="00BC1F5E"/>
    <w:rsid w:val="00BC461E"/>
    <w:rsid w:val="00BC4C49"/>
    <w:rsid w:val="00BC4F82"/>
    <w:rsid w:val="00BD19CA"/>
    <w:rsid w:val="00BD2EF9"/>
    <w:rsid w:val="00BD6DCF"/>
    <w:rsid w:val="00BE0B06"/>
    <w:rsid w:val="00BE3CEC"/>
    <w:rsid w:val="00BE4178"/>
    <w:rsid w:val="00BE63FC"/>
    <w:rsid w:val="00BE676E"/>
    <w:rsid w:val="00BE6D76"/>
    <w:rsid w:val="00BE73C9"/>
    <w:rsid w:val="00BF021A"/>
    <w:rsid w:val="00BF1032"/>
    <w:rsid w:val="00BF10CD"/>
    <w:rsid w:val="00BF3329"/>
    <w:rsid w:val="00BF4186"/>
    <w:rsid w:val="00BF65E1"/>
    <w:rsid w:val="00BF7FEE"/>
    <w:rsid w:val="00C011D5"/>
    <w:rsid w:val="00C024B6"/>
    <w:rsid w:val="00C03228"/>
    <w:rsid w:val="00C10345"/>
    <w:rsid w:val="00C13690"/>
    <w:rsid w:val="00C15A4B"/>
    <w:rsid w:val="00C161B9"/>
    <w:rsid w:val="00C16346"/>
    <w:rsid w:val="00C166C1"/>
    <w:rsid w:val="00C21DC1"/>
    <w:rsid w:val="00C240BE"/>
    <w:rsid w:val="00C243AD"/>
    <w:rsid w:val="00C247F3"/>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911"/>
    <w:rsid w:val="00CD1C46"/>
    <w:rsid w:val="00CD1C9B"/>
    <w:rsid w:val="00CD3B71"/>
    <w:rsid w:val="00CD609C"/>
    <w:rsid w:val="00CE0F97"/>
    <w:rsid w:val="00CE15BD"/>
    <w:rsid w:val="00CE4C14"/>
    <w:rsid w:val="00CE66FD"/>
    <w:rsid w:val="00CF5460"/>
    <w:rsid w:val="00CF596B"/>
    <w:rsid w:val="00CF597C"/>
    <w:rsid w:val="00CF5D28"/>
    <w:rsid w:val="00CF7260"/>
    <w:rsid w:val="00D036F9"/>
    <w:rsid w:val="00D0419F"/>
    <w:rsid w:val="00D05EEA"/>
    <w:rsid w:val="00D06063"/>
    <w:rsid w:val="00D11EC0"/>
    <w:rsid w:val="00D12507"/>
    <w:rsid w:val="00D134BF"/>
    <w:rsid w:val="00D13904"/>
    <w:rsid w:val="00D1410D"/>
    <w:rsid w:val="00D17D54"/>
    <w:rsid w:val="00D2009A"/>
    <w:rsid w:val="00D2446E"/>
    <w:rsid w:val="00D24CA0"/>
    <w:rsid w:val="00D273EA"/>
    <w:rsid w:val="00D352EB"/>
    <w:rsid w:val="00D35903"/>
    <w:rsid w:val="00D401AA"/>
    <w:rsid w:val="00D44AF3"/>
    <w:rsid w:val="00D460AC"/>
    <w:rsid w:val="00D46673"/>
    <w:rsid w:val="00D5073D"/>
    <w:rsid w:val="00D50990"/>
    <w:rsid w:val="00D51161"/>
    <w:rsid w:val="00D53C58"/>
    <w:rsid w:val="00D54A48"/>
    <w:rsid w:val="00D54D7A"/>
    <w:rsid w:val="00D564C5"/>
    <w:rsid w:val="00D604FC"/>
    <w:rsid w:val="00D618B7"/>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7D5F"/>
    <w:rsid w:val="00DC2119"/>
    <w:rsid w:val="00DC2280"/>
    <w:rsid w:val="00DC3925"/>
    <w:rsid w:val="00DC63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50D6"/>
    <w:rsid w:val="00E151C4"/>
    <w:rsid w:val="00E1580A"/>
    <w:rsid w:val="00E16355"/>
    <w:rsid w:val="00E20ED7"/>
    <w:rsid w:val="00E215AB"/>
    <w:rsid w:val="00E24465"/>
    <w:rsid w:val="00E25BE7"/>
    <w:rsid w:val="00E26770"/>
    <w:rsid w:val="00E3026A"/>
    <w:rsid w:val="00E33266"/>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59D9"/>
    <w:rsid w:val="00E55D8E"/>
    <w:rsid w:val="00E57CD0"/>
    <w:rsid w:val="00E60AEE"/>
    <w:rsid w:val="00E61CD3"/>
    <w:rsid w:val="00E6681C"/>
    <w:rsid w:val="00E673FA"/>
    <w:rsid w:val="00E6785E"/>
    <w:rsid w:val="00E71E13"/>
    <w:rsid w:val="00E74589"/>
    <w:rsid w:val="00E7688B"/>
    <w:rsid w:val="00E771A2"/>
    <w:rsid w:val="00E77C49"/>
    <w:rsid w:val="00E801E2"/>
    <w:rsid w:val="00E8023E"/>
    <w:rsid w:val="00E832D8"/>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47F8"/>
    <w:rsid w:val="00EB3751"/>
    <w:rsid w:val="00EB46B0"/>
    <w:rsid w:val="00EB49A4"/>
    <w:rsid w:val="00EB54AF"/>
    <w:rsid w:val="00EB658D"/>
    <w:rsid w:val="00EB6A2B"/>
    <w:rsid w:val="00EB7274"/>
    <w:rsid w:val="00EC01CD"/>
    <w:rsid w:val="00EC0361"/>
    <w:rsid w:val="00EC192C"/>
    <w:rsid w:val="00EC1DCD"/>
    <w:rsid w:val="00EC1E7E"/>
    <w:rsid w:val="00EC5E89"/>
    <w:rsid w:val="00EC6792"/>
    <w:rsid w:val="00EC6B7B"/>
    <w:rsid w:val="00ED09EA"/>
    <w:rsid w:val="00ED4025"/>
    <w:rsid w:val="00ED45E4"/>
    <w:rsid w:val="00ED4C86"/>
    <w:rsid w:val="00ED6083"/>
    <w:rsid w:val="00ED7172"/>
    <w:rsid w:val="00EE0703"/>
    <w:rsid w:val="00EE17EE"/>
    <w:rsid w:val="00EE1DD2"/>
    <w:rsid w:val="00EE3367"/>
    <w:rsid w:val="00EE5392"/>
    <w:rsid w:val="00EF0D9C"/>
    <w:rsid w:val="00EF1293"/>
    <w:rsid w:val="00EF38BB"/>
    <w:rsid w:val="00EF4982"/>
    <w:rsid w:val="00EF5A6E"/>
    <w:rsid w:val="00EF6D00"/>
    <w:rsid w:val="00EF78E2"/>
    <w:rsid w:val="00F052DF"/>
    <w:rsid w:val="00F07244"/>
    <w:rsid w:val="00F1071E"/>
    <w:rsid w:val="00F13610"/>
    <w:rsid w:val="00F13675"/>
    <w:rsid w:val="00F13BEF"/>
    <w:rsid w:val="00F1602B"/>
    <w:rsid w:val="00F172F9"/>
    <w:rsid w:val="00F2280E"/>
    <w:rsid w:val="00F22C93"/>
    <w:rsid w:val="00F230BE"/>
    <w:rsid w:val="00F24711"/>
    <w:rsid w:val="00F263B2"/>
    <w:rsid w:val="00F26C0B"/>
    <w:rsid w:val="00F27DD0"/>
    <w:rsid w:val="00F30AFC"/>
    <w:rsid w:val="00F36B77"/>
    <w:rsid w:val="00F371DF"/>
    <w:rsid w:val="00F37D01"/>
    <w:rsid w:val="00F4109B"/>
    <w:rsid w:val="00F4121B"/>
    <w:rsid w:val="00F418E1"/>
    <w:rsid w:val="00F4280B"/>
    <w:rsid w:val="00F45015"/>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336D"/>
    <w:rsid w:val="00FC34A8"/>
    <w:rsid w:val="00FC412E"/>
    <w:rsid w:val="00FC4F2B"/>
    <w:rsid w:val="00FC55F0"/>
    <w:rsid w:val="00FC6956"/>
    <w:rsid w:val="00FC7467"/>
    <w:rsid w:val="00FD0F57"/>
    <w:rsid w:val="00FD1873"/>
    <w:rsid w:val="00FD58B5"/>
    <w:rsid w:val="00FD5FB5"/>
    <w:rsid w:val="00FD6B59"/>
    <w:rsid w:val="00FE0807"/>
    <w:rsid w:val="00FE1518"/>
    <w:rsid w:val="00FE179D"/>
    <w:rsid w:val="00FE1B34"/>
    <w:rsid w:val="00FE1C02"/>
    <w:rsid w:val="00FE2CE5"/>
    <w:rsid w:val="00FE3285"/>
    <w:rsid w:val="00FE3F97"/>
    <w:rsid w:val="00FE4979"/>
    <w:rsid w:val="00FE5413"/>
    <w:rsid w:val="00FE7BE3"/>
    <w:rsid w:val="00FF0136"/>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A4"/>
    <w:rsid w:val="00133C1F"/>
    <w:rsid w:val="00180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3C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21F3-A259-4FA4-A314-5DDAF0FB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22</Pages>
  <Words>4148</Words>
  <Characters>20744</Characters>
  <Application>Microsoft Office Word</Application>
  <DocSecurity>0</DocSecurity>
  <Lines>172</Lines>
  <Paragraphs>49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35</cp:revision>
  <dcterms:created xsi:type="dcterms:W3CDTF">2014-11-11T07:10:00Z</dcterms:created>
  <dcterms:modified xsi:type="dcterms:W3CDTF">2014-11-18T08:00:00Z</dcterms:modified>
</cp:coreProperties>
</file>