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22" w:rsidRPr="002B5F3A" w:rsidRDefault="009C48DE" w:rsidP="008C1C09">
      <w:pPr>
        <w:spacing w:line="360" w:lineRule="auto"/>
        <w:jc w:val="center"/>
        <w:rPr>
          <w:rFonts w:cs="David"/>
          <w:b/>
          <w:bCs/>
          <w:sz w:val="24"/>
          <w:szCs w:val="24"/>
          <w:u w:val="single"/>
          <w:rtl/>
        </w:rPr>
      </w:pPr>
      <w:r w:rsidRPr="002B5F3A">
        <w:rPr>
          <w:rFonts w:cs="David" w:hint="cs"/>
          <w:b/>
          <w:bCs/>
          <w:sz w:val="24"/>
          <w:szCs w:val="24"/>
          <w:u w:val="single"/>
          <w:rtl/>
        </w:rPr>
        <w:t>פיננסית מתקדמת א- שיעור</w:t>
      </w:r>
      <w:r w:rsidR="00C20623" w:rsidRPr="002B5F3A">
        <w:rPr>
          <w:rFonts w:cs="David" w:hint="cs"/>
          <w:b/>
          <w:bCs/>
          <w:sz w:val="24"/>
          <w:szCs w:val="24"/>
          <w:u w:val="single"/>
          <w:rtl/>
        </w:rPr>
        <w:t xml:space="preserve"> 22</w:t>
      </w:r>
    </w:p>
    <w:p w:rsidR="00C20623" w:rsidRPr="002B5F3A" w:rsidRDefault="009B03A0" w:rsidP="00C20623">
      <w:pPr>
        <w:spacing w:line="360" w:lineRule="auto"/>
        <w:jc w:val="both"/>
        <w:rPr>
          <w:rFonts w:cs="David"/>
          <w:b/>
          <w:bCs/>
          <w:sz w:val="24"/>
          <w:szCs w:val="24"/>
          <w:u w:val="single"/>
          <w:rtl/>
        </w:rPr>
      </w:pPr>
      <w:r w:rsidRPr="002B5F3A">
        <w:rPr>
          <w:rFonts w:cs="David" w:hint="cs"/>
          <w:b/>
          <w:bCs/>
          <w:sz w:val="24"/>
          <w:szCs w:val="24"/>
          <w:u w:val="single"/>
          <w:rtl/>
        </w:rPr>
        <w:t xml:space="preserve">שינויים במטבע הפעילות </w:t>
      </w:r>
    </w:p>
    <w:p w:rsidR="009B03A0" w:rsidRPr="002B5F3A" w:rsidRDefault="00BB707C" w:rsidP="00C20623">
      <w:pPr>
        <w:spacing w:line="360" w:lineRule="auto"/>
        <w:jc w:val="both"/>
        <w:rPr>
          <w:rFonts w:cs="David"/>
          <w:sz w:val="24"/>
          <w:szCs w:val="24"/>
          <w:rtl/>
        </w:rPr>
      </w:pPr>
      <w:r w:rsidRPr="002B5F3A">
        <w:rPr>
          <w:rFonts w:cs="David" w:hint="cs"/>
          <w:sz w:val="24"/>
          <w:szCs w:val="24"/>
          <w:rtl/>
        </w:rPr>
        <w:t xml:space="preserve">כאמור, מטבע פעילות חייב לייצג את הסביבה הכלכלית העיקרית של הישות, לכן, שינוי במטבע הפעילות יכול להיווצר אך ורק אם הסביבה הכלכלית של הישות משתנה. אם זה קורה, נטפל בשינוי שכזה כשינוי אומדן. זה אומר שאת הדו"ח על המצב הכספי דקה לפני השינוי נתרגם לפי שע"ח לאותו היום </w:t>
      </w:r>
      <w:proofErr w:type="spellStart"/>
      <w:r w:rsidRPr="002B5F3A">
        <w:rPr>
          <w:rFonts w:cs="David" w:hint="cs"/>
          <w:sz w:val="24"/>
          <w:szCs w:val="24"/>
          <w:rtl/>
        </w:rPr>
        <w:t>הכל</w:t>
      </w:r>
      <w:proofErr w:type="spellEnd"/>
      <w:r w:rsidRPr="002B5F3A">
        <w:rPr>
          <w:rFonts w:cs="David" w:hint="cs"/>
          <w:sz w:val="24"/>
          <w:szCs w:val="24"/>
          <w:rtl/>
        </w:rPr>
        <w:t>: פריטים כספיים, פריטים לא כספיים, סעיפי הון עצמי, ומכאן ואילך נמדוד כבר לפי המטבע החדש.</w:t>
      </w:r>
    </w:p>
    <w:p w:rsidR="00BB707C" w:rsidRPr="002B5F3A" w:rsidRDefault="00BB707C" w:rsidP="00C20623">
      <w:pPr>
        <w:spacing w:line="360" w:lineRule="auto"/>
        <w:jc w:val="both"/>
        <w:rPr>
          <w:rFonts w:cs="David"/>
          <w:b/>
          <w:bCs/>
          <w:sz w:val="24"/>
          <w:szCs w:val="24"/>
          <w:u w:val="single"/>
          <w:rtl/>
        </w:rPr>
      </w:pPr>
      <w:r w:rsidRPr="002B5F3A">
        <w:rPr>
          <w:rFonts w:cs="David" w:hint="cs"/>
          <w:b/>
          <w:bCs/>
          <w:sz w:val="24"/>
          <w:szCs w:val="24"/>
          <w:u w:val="single"/>
          <w:rtl/>
        </w:rPr>
        <w:t>דוגמא לנושא</w:t>
      </w:r>
    </w:p>
    <w:p w:rsidR="00BB707C" w:rsidRPr="002B5F3A" w:rsidRDefault="00BB707C" w:rsidP="00C20623">
      <w:pPr>
        <w:spacing w:line="360" w:lineRule="auto"/>
        <w:jc w:val="both"/>
        <w:rPr>
          <w:rFonts w:cs="David"/>
          <w:sz w:val="24"/>
          <w:szCs w:val="24"/>
          <w:rtl/>
        </w:rPr>
      </w:pPr>
      <w:r w:rsidRPr="002B5F3A">
        <w:rPr>
          <w:rFonts w:cs="David" w:hint="cs"/>
          <w:sz w:val="24"/>
          <w:szCs w:val="24"/>
          <w:rtl/>
        </w:rPr>
        <w:t xml:space="preserve">עד 12/14 מטבע הפעילות של הישות היה דולר והחל ממ-01/15 הוא הפך להיות ₪. </w:t>
      </w:r>
    </w:p>
    <w:p w:rsidR="00BB707C" w:rsidRPr="002B5F3A" w:rsidRDefault="00BB707C" w:rsidP="00C20623">
      <w:pPr>
        <w:spacing w:line="360" w:lineRule="auto"/>
        <w:jc w:val="both"/>
        <w:rPr>
          <w:rFonts w:cs="David"/>
          <w:sz w:val="24"/>
          <w:szCs w:val="24"/>
          <w:rtl/>
        </w:rPr>
      </w:pPr>
      <w:r w:rsidRPr="002B5F3A">
        <w:rPr>
          <w:rFonts w:cs="David" w:hint="cs"/>
          <w:sz w:val="24"/>
          <w:szCs w:val="24"/>
          <w:rtl/>
        </w:rPr>
        <w:t>להלן הדו"ח על המצב הכספי ל-12/14:</w:t>
      </w:r>
    </w:p>
    <w:tbl>
      <w:tblPr>
        <w:tblStyle w:val="ab"/>
        <w:bidiVisual/>
        <w:tblW w:w="0" w:type="auto"/>
        <w:tblLook w:val="04A0" w:firstRow="1" w:lastRow="0" w:firstColumn="1" w:lastColumn="0" w:noHBand="0" w:noVBand="1"/>
      </w:tblPr>
      <w:tblGrid>
        <w:gridCol w:w="1571"/>
        <w:gridCol w:w="1034"/>
        <w:gridCol w:w="1565"/>
      </w:tblGrid>
      <w:tr w:rsidR="00BB707C" w:rsidRPr="002B5F3A" w:rsidTr="00BE0F7C">
        <w:tc>
          <w:tcPr>
            <w:tcW w:w="0" w:type="auto"/>
            <w:gridSpan w:val="3"/>
            <w:vAlign w:val="center"/>
          </w:tcPr>
          <w:p w:rsidR="00BB707C" w:rsidRPr="002B5F3A" w:rsidRDefault="00BB707C" w:rsidP="00BB707C">
            <w:pPr>
              <w:spacing w:line="360" w:lineRule="auto"/>
              <w:jc w:val="center"/>
              <w:rPr>
                <w:rFonts w:cs="David"/>
                <w:sz w:val="24"/>
                <w:szCs w:val="24"/>
                <w:rtl/>
              </w:rPr>
            </w:pPr>
            <w:r w:rsidRPr="002B5F3A">
              <w:rPr>
                <w:rFonts w:cs="David" w:hint="cs"/>
                <w:sz w:val="24"/>
                <w:szCs w:val="24"/>
                <w:rtl/>
              </w:rPr>
              <w:t>דו"חות על המצב הכספי $</w:t>
            </w:r>
          </w:p>
        </w:tc>
      </w:tr>
      <w:tr w:rsidR="00BB707C" w:rsidRPr="002B5F3A" w:rsidTr="00BE0F7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פריטים כספיים</w:t>
            </w:r>
          </w:p>
        </w:t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100,000</w:t>
            </w:r>
          </w:p>
        </w:tc>
        <w:tc>
          <w:tcPr>
            <w:tcW w:w="0" w:type="auto"/>
            <w:vAlign w:val="center"/>
          </w:tcPr>
          <w:p w:rsidR="00BB707C" w:rsidRPr="002B5F3A" w:rsidRDefault="00BB707C" w:rsidP="00BB707C">
            <w:pPr>
              <w:spacing w:line="360" w:lineRule="auto"/>
              <w:rPr>
                <w:rFonts w:cs="David"/>
                <w:sz w:val="24"/>
                <w:szCs w:val="24"/>
                <w:rtl/>
              </w:rPr>
            </w:pPr>
          </w:p>
        </w:tc>
      </w:tr>
      <w:tr w:rsidR="00BB707C" w:rsidRPr="002B5F3A" w:rsidTr="00BE0F7C">
        <w:tc>
          <w:tcPr>
            <w:tcW w:w="0" w:type="auto"/>
            <w:vAlign w:val="center"/>
          </w:tcPr>
          <w:p w:rsidR="00BB707C" w:rsidRPr="002B5F3A" w:rsidRDefault="00BB707C" w:rsidP="00BB707C">
            <w:pPr>
              <w:spacing w:line="360" w:lineRule="auto"/>
              <w:rPr>
                <w:rFonts w:cs="David"/>
                <w:sz w:val="24"/>
                <w:szCs w:val="24"/>
                <w:rtl/>
              </w:rPr>
            </w:pPr>
            <w:proofErr w:type="spellStart"/>
            <w:r w:rsidRPr="002B5F3A">
              <w:rPr>
                <w:rFonts w:cs="David" w:hint="cs"/>
                <w:sz w:val="24"/>
                <w:szCs w:val="24"/>
                <w:rtl/>
              </w:rPr>
              <w:t>ר"ק</w:t>
            </w:r>
            <w:proofErr w:type="spellEnd"/>
          </w:p>
        </w:t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100,000</w:t>
            </w:r>
          </w:p>
        </w:t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נרכש 01/14</w:t>
            </w:r>
          </w:p>
        </w:tc>
      </w:tr>
      <w:tr w:rsidR="00BB707C" w:rsidRPr="002B5F3A" w:rsidTr="00BE0F7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 xml:space="preserve">הון מניות </w:t>
            </w:r>
          </w:p>
        </w:t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(10,000)</w:t>
            </w:r>
          </w:p>
        </w:t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הונפקו ב-01/14</w:t>
            </w:r>
          </w:p>
        </w:tc>
      </w:tr>
      <w:tr w:rsidR="00BB707C" w:rsidRPr="002B5F3A" w:rsidTr="00BE0F7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עודפים</w:t>
            </w:r>
          </w:p>
        </w:t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(190,000)</w:t>
            </w:r>
          </w:p>
        </w:tc>
        <w:tc>
          <w:tcPr>
            <w:tcW w:w="0" w:type="auto"/>
            <w:vAlign w:val="center"/>
          </w:tcPr>
          <w:p w:rsidR="00BB707C" w:rsidRPr="002B5F3A" w:rsidRDefault="00BB707C" w:rsidP="00BB707C">
            <w:pPr>
              <w:spacing w:line="360" w:lineRule="auto"/>
              <w:rPr>
                <w:rFonts w:cs="David"/>
                <w:sz w:val="24"/>
                <w:szCs w:val="24"/>
                <w:rtl/>
              </w:rPr>
            </w:pPr>
          </w:p>
        </w:tc>
      </w:tr>
    </w:tbl>
    <w:p w:rsidR="00C20623" w:rsidRPr="002B5F3A" w:rsidRDefault="00BB707C" w:rsidP="00C20623">
      <w:pPr>
        <w:spacing w:line="360" w:lineRule="auto"/>
        <w:jc w:val="both"/>
        <w:rPr>
          <w:rFonts w:cs="David"/>
          <w:sz w:val="24"/>
          <w:szCs w:val="24"/>
          <w:rtl/>
        </w:rPr>
      </w:pPr>
      <w:r w:rsidRPr="002B5F3A">
        <w:rPr>
          <w:rFonts w:cs="David" w:hint="cs"/>
          <w:sz w:val="24"/>
          <w:szCs w:val="24"/>
          <w:rtl/>
        </w:rPr>
        <w:t>שע"ח :</w:t>
      </w:r>
    </w:p>
    <w:p w:rsidR="00BB707C" w:rsidRPr="002B5F3A" w:rsidRDefault="00BB707C" w:rsidP="00C20623">
      <w:pPr>
        <w:spacing w:line="360" w:lineRule="auto"/>
        <w:jc w:val="both"/>
        <w:rPr>
          <w:rFonts w:cs="David"/>
          <w:sz w:val="24"/>
          <w:szCs w:val="24"/>
          <w:rtl/>
        </w:rPr>
      </w:pPr>
      <w:r w:rsidRPr="002B5F3A">
        <w:rPr>
          <w:rFonts w:cs="David" w:hint="cs"/>
          <w:sz w:val="24"/>
          <w:szCs w:val="24"/>
          <w:rtl/>
        </w:rPr>
        <w:t xml:space="preserve">01/14 </w:t>
      </w:r>
      <w:r w:rsidRPr="002B5F3A">
        <w:rPr>
          <w:rFonts w:cs="David"/>
          <w:sz w:val="24"/>
          <w:szCs w:val="24"/>
          <w:rtl/>
        </w:rPr>
        <w:t>–</w:t>
      </w:r>
      <w:r w:rsidRPr="002B5F3A">
        <w:rPr>
          <w:rFonts w:cs="David" w:hint="cs"/>
          <w:sz w:val="24"/>
          <w:szCs w:val="24"/>
          <w:rtl/>
        </w:rPr>
        <w:t xml:space="preserve"> 1.2</w:t>
      </w:r>
    </w:p>
    <w:p w:rsidR="00BB707C" w:rsidRPr="002B5F3A" w:rsidRDefault="00BB707C" w:rsidP="00C20623">
      <w:pPr>
        <w:spacing w:line="360" w:lineRule="auto"/>
        <w:jc w:val="both"/>
        <w:rPr>
          <w:rFonts w:cs="David"/>
          <w:sz w:val="24"/>
          <w:szCs w:val="24"/>
          <w:rtl/>
        </w:rPr>
      </w:pPr>
      <w:r w:rsidRPr="002B5F3A">
        <w:rPr>
          <w:rFonts w:cs="David" w:hint="cs"/>
          <w:sz w:val="24"/>
          <w:szCs w:val="24"/>
          <w:rtl/>
        </w:rPr>
        <w:t xml:space="preserve">12/14- 1.5 </w:t>
      </w:r>
    </w:p>
    <w:p w:rsidR="00C20623" w:rsidRPr="002B5F3A" w:rsidRDefault="00BB707C" w:rsidP="00C20623">
      <w:pPr>
        <w:spacing w:line="360" w:lineRule="auto"/>
        <w:jc w:val="both"/>
        <w:rPr>
          <w:rFonts w:cs="David"/>
          <w:b/>
          <w:bCs/>
          <w:sz w:val="24"/>
          <w:szCs w:val="24"/>
          <w:rtl/>
        </w:rPr>
      </w:pPr>
      <w:r w:rsidRPr="002B5F3A">
        <w:rPr>
          <w:rFonts w:cs="David" w:hint="cs"/>
          <w:b/>
          <w:bCs/>
          <w:sz w:val="24"/>
          <w:szCs w:val="24"/>
          <w:rtl/>
        </w:rPr>
        <w:t>נדרש: הצג את הטיפול החשבונאי</w:t>
      </w:r>
    </w:p>
    <w:p w:rsidR="00BB707C" w:rsidRPr="002B5F3A" w:rsidRDefault="00BB707C" w:rsidP="00C20623">
      <w:pPr>
        <w:spacing w:line="360" w:lineRule="auto"/>
        <w:jc w:val="both"/>
        <w:rPr>
          <w:rFonts w:cs="David"/>
          <w:b/>
          <w:bCs/>
          <w:sz w:val="24"/>
          <w:szCs w:val="24"/>
          <w:u w:val="single"/>
          <w:rtl/>
        </w:rPr>
      </w:pPr>
      <w:proofErr w:type="spellStart"/>
      <w:r w:rsidRPr="002B5F3A">
        <w:rPr>
          <w:rFonts w:cs="David" w:hint="cs"/>
          <w:b/>
          <w:bCs/>
          <w:sz w:val="24"/>
          <w:szCs w:val="24"/>
          <w:u w:val="single"/>
          <w:rtl/>
        </w:rPr>
        <w:t>פיתרון</w:t>
      </w:r>
      <w:proofErr w:type="spellEnd"/>
    </w:p>
    <w:p w:rsidR="00BB707C" w:rsidRPr="002B5F3A" w:rsidRDefault="00BB707C" w:rsidP="00BB707C">
      <w:pPr>
        <w:spacing w:line="360" w:lineRule="auto"/>
        <w:jc w:val="both"/>
        <w:rPr>
          <w:rFonts w:cs="David"/>
          <w:sz w:val="24"/>
          <w:szCs w:val="24"/>
          <w:rtl/>
        </w:rPr>
      </w:pPr>
      <w:r w:rsidRPr="002B5F3A">
        <w:rPr>
          <w:rFonts w:cs="David" w:hint="cs"/>
          <w:sz w:val="24"/>
          <w:szCs w:val="24"/>
          <w:rtl/>
        </w:rPr>
        <w:t>שימו לב שעד 12/14 מטבע הפעילות של הישות היה דולר $ לכן הדו"ח על המצב הכספי המוצג הוא נכון.</w:t>
      </w:r>
      <w:r w:rsidRPr="002B5F3A">
        <w:rPr>
          <w:rFonts w:cs="David" w:hint="cs"/>
          <w:sz w:val="24"/>
          <w:szCs w:val="24"/>
        </w:rPr>
        <w:t xml:space="preserve"> </w:t>
      </w:r>
      <w:r w:rsidRPr="002B5F3A">
        <w:rPr>
          <w:rFonts w:cs="David" w:hint="cs"/>
          <w:sz w:val="24"/>
          <w:szCs w:val="24"/>
          <w:rtl/>
        </w:rPr>
        <w:t xml:space="preserve">כיוון שהחל מ-01/15 מטבע הפעילות הפך לש"ח , כשינוי אומדן נתרגם את הדו"ח ל-12/14 לש"ח לפי שע"ח לאותו היום . </w:t>
      </w:r>
    </w:p>
    <w:tbl>
      <w:tblPr>
        <w:tblStyle w:val="ab"/>
        <w:bidiVisual/>
        <w:tblW w:w="0" w:type="auto"/>
        <w:tblLook w:val="04A0" w:firstRow="1" w:lastRow="0" w:firstColumn="1" w:lastColumn="0" w:noHBand="0" w:noVBand="1"/>
      </w:tblPr>
      <w:tblGrid>
        <w:gridCol w:w="1571"/>
        <w:gridCol w:w="1034"/>
        <w:gridCol w:w="1565"/>
      </w:tblGrid>
      <w:tr w:rsidR="00BB707C" w:rsidRPr="002B5F3A" w:rsidTr="00BE0F7C">
        <w:tc>
          <w:tcPr>
            <w:tcW w:w="0" w:type="auto"/>
            <w:gridSpan w:val="3"/>
            <w:vAlign w:val="center"/>
          </w:tcPr>
          <w:p w:rsidR="00BB707C" w:rsidRPr="002B5F3A" w:rsidRDefault="00BB707C" w:rsidP="00BE0F7C">
            <w:pPr>
              <w:spacing w:line="360" w:lineRule="auto"/>
              <w:jc w:val="center"/>
              <w:rPr>
                <w:rFonts w:cs="David"/>
                <w:sz w:val="24"/>
                <w:szCs w:val="24"/>
                <w:rtl/>
              </w:rPr>
            </w:pPr>
            <w:r w:rsidRPr="002B5F3A">
              <w:rPr>
                <w:rFonts w:cs="David" w:hint="cs"/>
                <w:sz w:val="24"/>
                <w:szCs w:val="24"/>
                <w:rtl/>
              </w:rPr>
              <w:t xml:space="preserve">דו"חות על המצב הכספי ₪ </w:t>
            </w:r>
          </w:p>
        </w:tc>
      </w:tr>
      <w:tr w:rsidR="00BB707C" w:rsidRPr="002B5F3A" w:rsidTr="00BE0F7C">
        <w:tc>
          <w:tcPr>
            <w:tcW w:w="0" w:type="auto"/>
            <w:vAlign w:val="center"/>
          </w:tcPr>
          <w:p w:rsidR="00BB707C" w:rsidRPr="002B5F3A" w:rsidRDefault="00BB707C" w:rsidP="00BE0F7C">
            <w:pPr>
              <w:spacing w:line="360" w:lineRule="auto"/>
              <w:rPr>
                <w:rFonts w:cs="David"/>
                <w:sz w:val="24"/>
                <w:szCs w:val="24"/>
                <w:rtl/>
              </w:rPr>
            </w:pPr>
            <w:r w:rsidRPr="002B5F3A">
              <w:rPr>
                <w:rFonts w:cs="David" w:hint="cs"/>
                <w:sz w:val="24"/>
                <w:szCs w:val="24"/>
                <w:rtl/>
              </w:rPr>
              <w:t>פריטים כספיים</w:t>
            </w:r>
          </w:p>
        </w:tc>
        <w:tc>
          <w:tcPr>
            <w:tcW w:w="0" w:type="auto"/>
            <w:gridSpan w:val="2"/>
            <w:vAlign w:val="center"/>
          </w:tcPr>
          <w:p w:rsidR="00BB707C" w:rsidRPr="002B5F3A" w:rsidRDefault="00BB707C" w:rsidP="00BE0F7C">
            <w:pPr>
              <w:spacing w:line="360" w:lineRule="auto"/>
              <w:rPr>
                <w:rFonts w:cs="David"/>
                <w:sz w:val="24"/>
                <w:szCs w:val="24"/>
                <w:rtl/>
              </w:rPr>
            </w:pPr>
            <w:r w:rsidRPr="002B5F3A">
              <w:rPr>
                <w:rFonts w:cs="David" w:hint="cs"/>
                <w:sz w:val="24"/>
                <w:szCs w:val="24"/>
                <w:rtl/>
              </w:rPr>
              <w:t>150,000</w:t>
            </w:r>
          </w:p>
        </w:tc>
      </w:tr>
      <w:tr w:rsidR="00BB707C" w:rsidRPr="002B5F3A" w:rsidTr="00BE0F7C">
        <w:tc>
          <w:tcPr>
            <w:tcW w:w="0" w:type="auto"/>
            <w:vAlign w:val="center"/>
          </w:tcPr>
          <w:p w:rsidR="00BB707C" w:rsidRPr="002B5F3A" w:rsidRDefault="00BB707C" w:rsidP="00BE0F7C">
            <w:pPr>
              <w:spacing w:line="360" w:lineRule="auto"/>
              <w:rPr>
                <w:rFonts w:cs="David"/>
                <w:sz w:val="24"/>
                <w:szCs w:val="24"/>
                <w:rtl/>
              </w:rPr>
            </w:pPr>
            <w:proofErr w:type="spellStart"/>
            <w:r w:rsidRPr="002B5F3A">
              <w:rPr>
                <w:rFonts w:cs="David" w:hint="cs"/>
                <w:sz w:val="24"/>
                <w:szCs w:val="24"/>
                <w:rtl/>
              </w:rPr>
              <w:t>ר"ק</w:t>
            </w:r>
            <w:proofErr w:type="spellEnd"/>
          </w:p>
        </w:tc>
        <w:tc>
          <w:tcPr>
            <w:tcW w:w="0" w:type="auto"/>
            <w:vAlign w:val="center"/>
          </w:tcPr>
          <w:p w:rsidR="00BB707C" w:rsidRPr="002B5F3A" w:rsidRDefault="00BB707C" w:rsidP="00BE0F7C">
            <w:pPr>
              <w:spacing w:line="360" w:lineRule="auto"/>
              <w:rPr>
                <w:rFonts w:cs="David"/>
                <w:sz w:val="24"/>
                <w:szCs w:val="24"/>
                <w:rtl/>
              </w:rPr>
            </w:pPr>
            <w:r w:rsidRPr="002B5F3A">
              <w:rPr>
                <w:rFonts w:cs="David" w:hint="cs"/>
                <w:sz w:val="24"/>
                <w:szCs w:val="24"/>
                <w:rtl/>
              </w:rPr>
              <w:t>150,000</w:t>
            </w:r>
          </w:p>
        </w:tc>
        <w:tc>
          <w:tcPr>
            <w:tcW w:w="0" w:type="auto"/>
            <w:vAlign w:val="center"/>
          </w:tcPr>
          <w:p w:rsidR="00BB707C" w:rsidRPr="002B5F3A" w:rsidRDefault="00BB707C" w:rsidP="00BE0F7C">
            <w:pPr>
              <w:spacing w:line="360" w:lineRule="auto"/>
              <w:rPr>
                <w:rFonts w:cs="David"/>
                <w:sz w:val="24"/>
                <w:szCs w:val="24"/>
                <w:rtl/>
              </w:rPr>
            </w:pPr>
            <w:r w:rsidRPr="002B5F3A">
              <w:rPr>
                <w:rFonts w:cs="David" w:hint="cs"/>
                <w:sz w:val="24"/>
                <w:szCs w:val="24"/>
                <w:rtl/>
              </w:rPr>
              <w:t>נרכש 01/14</w:t>
            </w:r>
          </w:p>
        </w:tc>
      </w:tr>
      <w:tr w:rsidR="00BB707C" w:rsidRPr="002B5F3A" w:rsidTr="00BE0F7C">
        <w:tc>
          <w:tcPr>
            <w:tcW w:w="0" w:type="auto"/>
            <w:vAlign w:val="center"/>
          </w:tcPr>
          <w:p w:rsidR="00BB707C" w:rsidRPr="002B5F3A" w:rsidRDefault="00BB707C" w:rsidP="00BE0F7C">
            <w:pPr>
              <w:spacing w:line="360" w:lineRule="auto"/>
              <w:rPr>
                <w:rFonts w:cs="David"/>
                <w:sz w:val="24"/>
                <w:szCs w:val="24"/>
                <w:rtl/>
              </w:rPr>
            </w:pPr>
            <w:r w:rsidRPr="002B5F3A">
              <w:rPr>
                <w:rFonts w:cs="David" w:hint="cs"/>
                <w:sz w:val="24"/>
                <w:szCs w:val="24"/>
                <w:rtl/>
              </w:rPr>
              <w:t xml:space="preserve">הון מניות </w:t>
            </w:r>
          </w:p>
        </w:tc>
        <w:tc>
          <w:tcPr>
            <w:tcW w:w="0" w:type="auto"/>
            <w:vAlign w:val="center"/>
          </w:tcPr>
          <w:p w:rsidR="00BB707C" w:rsidRPr="002B5F3A" w:rsidRDefault="00BB707C" w:rsidP="00BE0F7C">
            <w:pPr>
              <w:spacing w:line="360" w:lineRule="auto"/>
              <w:rPr>
                <w:rFonts w:cs="David"/>
                <w:sz w:val="24"/>
                <w:szCs w:val="24"/>
                <w:rtl/>
              </w:rPr>
            </w:pPr>
            <w:r w:rsidRPr="002B5F3A">
              <w:rPr>
                <w:rFonts w:cs="David" w:hint="cs"/>
                <w:sz w:val="24"/>
                <w:szCs w:val="24"/>
                <w:rtl/>
              </w:rPr>
              <w:t>(15,000)</w:t>
            </w:r>
          </w:p>
        </w:tc>
        <w:tc>
          <w:tcPr>
            <w:tcW w:w="0" w:type="auto"/>
            <w:vAlign w:val="center"/>
          </w:tcPr>
          <w:p w:rsidR="00BB707C" w:rsidRPr="002B5F3A" w:rsidRDefault="00BB707C" w:rsidP="00BE0F7C">
            <w:pPr>
              <w:spacing w:line="360" w:lineRule="auto"/>
              <w:rPr>
                <w:rFonts w:cs="David"/>
                <w:sz w:val="24"/>
                <w:szCs w:val="24"/>
                <w:rtl/>
              </w:rPr>
            </w:pPr>
            <w:r w:rsidRPr="002B5F3A">
              <w:rPr>
                <w:rFonts w:cs="David" w:hint="cs"/>
                <w:sz w:val="24"/>
                <w:szCs w:val="24"/>
                <w:rtl/>
              </w:rPr>
              <w:t>הונפקו ב-01/14</w:t>
            </w:r>
          </w:p>
        </w:tc>
      </w:tr>
      <w:tr w:rsidR="00BB707C" w:rsidRPr="002B5F3A" w:rsidTr="00BE0F7C">
        <w:tc>
          <w:tcPr>
            <w:tcW w:w="0" w:type="auto"/>
            <w:vAlign w:val="center"/>
          </w:tcPr>
          <w:p w:rsidR="00BB707C" w:rsidRPr="002B5F3A" w:rsidRDefault="00BB707C" w:rsidP="00BE0F7C">
            <w:pPr>
              <w:spacing w:line="360" w:lineRule="auto"/>
              <w:rPr>
                <w:rFonts w:cs="David"/>
                <w:sz w:val="24"/>
                <w:szCs w:val="24"/>
                <w:rtl/>
              </w:rPr>
            </w:pPr>
            <w:r w:rsidRPr="002B5F3A">
              <w:rPr>
                <w:rFonts w:cs="David" w:hint="cs"/>
                <w:sz w:val="24"/>
                <w:szCs w:val="24"/>
                <w:rtl/>
              </w:rPr>
              <w:t>עודפים</w:t>
            </w:r>
          </w:p>
        </w:tc>
        <w:tc>
          <w:tcPr>
            <w:tcW w:w="0" w:type="auto"/>
            <w:vAlign w:val="center"/>
          </w:tcPr>
          <w:p w:rsidR="00BB707C" w:rsidRPr="002B5F3A" w:rsidRDefault="00BB707C" w:rsidP="00BB707C">
            <w:pPr>
              <w:spacing w:line="360" w:lineRule="auto"/>
              <w:rPr>
                <w:rFonts w:cs="David"/>
                <w:sz w:val="24"/>
                <w:szCs w:val="24"/>
                <w:rtl/>
              </w:rPr>
            </w:pPr>
            <w:r w:rsidRPr="002B5F3A">
              <w:rPr>
                <w:rFonts w:cs="David" w:hint="cs"/>
                <w:sz w:val="24"/>
                <w:szCs w:val="24"/>
                <w:rtl/>
              </w:rPr>
              <w:t>(285,000)</w:t>
            </w:r>
          </w:p>
        </w:tc>
        <w:tc>
          <w:tcPr>
            <w:tcW w:w="0" w:type="auto"/>
            <w:vAlign w:val="center"/>
          </w:tcPr>
          <w:p w:rsidR="00BB707C" w:rsidRPr="002B5F3A" w:rsidRDefault="00BB707C" w:rsidP="00BE0F7C">
            <w:pPr>
              <w:spacing w:line="360" w:lineRule="auto"/>
              <w:rPr>
                <w:rFonts w:cs="David"/>
                <w:sz w:val="24"/>
                <w:szCs w:val="24"/>
                <w:rtl/>
              </w:rPr>
            </w:pPr>
          </w:p>
        </w:tc>
      </w:tr>
    </w:tbl>
    <w:p w:rsidR="00C20623" w:rsidRPr="002B5F3A" w:rsidRDefault="00BB707C" w:rsidP="00C20623">
      <w:pPr>
        <w:spacing w:line="360" w:lineRule="auto"/>
        <w:jc w:val="both"/>
        <w:rPr>
          <w:rFonts w:cs="David"/>
          <w:sz w:val="24"/>
          <w:szCs w:val="24"/>
          <w:rtl/>
        </w:rPr>
      </w:pPr>
      <w:r w:rsidRPr="002B5F3A">
        <w:rPr>
          <w:rFonts w:cs="David" w:hint="cs"/>
          <w:sz w:val="24"/>
          <w:szCs w:val="24"/>
          <w:rtl/>
        </w:rPr>
        <w:t xml:space="preserve">קיבלנו את הדו"ח בש"ח מכאן ואילך המדידה תהיה שקלית . </w:t>
      </w:r>
    </w:p>
    <w:p w:rsidR="00BB707C" w:rsidRPr="002B5F3A" w:rsidRDefault="00BB707C" w:rsidP="00BB707C">
      <w:pPr>
        <w:spacing w:line="360" w:lineRule="auto"/>
        <w:jc w:val="both"/>
        <w:rPr>
          <w:rFonts w:eastAsiaTheme="minorEastAsia" w:cs="David"/>
          <w:sz w:val="24"/>
          <w:szCs w:val="24"/>
          <w:rtl/>
        </w:rPr>
      </w:pPr>
      <w:r w:rsidRPr="002B5F3A">
        <w:rPr>
          <w:rFonts w:cs="David" w:hint="cs"/>
          <w:sz w:val="24"/>
          <w:szCs w:val="24"/>
          <w:rtl/>
        </w:rPr>
        <w:t xml:space="preserve">כדאי לשים לב שזה שונה מתיקון רטרואקטיבי, אם היינו רוצים לטפל בשינוי כאילו מאז ומעולם מטבע הפעילות היה ₪ אז </w:t>
      </w:r>
      <w:proofErr w:type="spellStart"/>
      <w:r w:rsidRPr="002B5F3A">
        <w:rPr>
          <w:rFonts w:cs="David" w:hint="cs"/>
          <w:sz w:val="24"/>
          <w:szCs w:val="24"/>
          <w:rtl/>
        </w:rPr>
        <w:t>הר"ק</w:t>
      </w:r>
      <w:proofErr w:type="spellEnd"/>
      <w:r w:rsidRPr="002B5F3A">
        <w:rPr>
          <w:rFonts w:cs="David" w:hint="cs"/>
          <w:sz w:val="24"/>
          <w:szCs w:val="24"/>
          <w:rtl/>
        </w:rPr>
        <w:t xml:space="preserve"> לא היה 150,000 אלא </w:t>
      </w:r>
      <m:oMath>
        <m:r>
          <m:rPr>
            <m:sty m:val="p"/>
          </m:rPr>
          <w:rPr>
            <w:rFonts w:ascii="Cambria Math" w:hAnsi="Cambria Math" w:cs="David"/>
            <w:sz w:val="24"/>
            <w:szCs w:val="24"/>
          </w:rPr>
          <m:t>100,000*1.2=120,000</m:t>
        </m:r>
      </m:oMath>
      <w:r w:rsidRPr="002B5F3A">
        <w:rPr>
          <w:rFonts w:eastAsiaTheme="minorEastAsia" w:cs="David" w:hint="cs"/>
          <w:sz w:val="24"/>
          <w:szCs w:val="24"/>
          <w:rtl/>
        </w:rPr>
        <w:t>.</w:t>
      </w:r>
    </w:p>
    <w:p w:rsidR="00BB707C" w:rsidRPr="002B5F3A" w:rsidRDefault="00BB707C" w:rsidP="00BB707C">
      <w:pPr>
        <w:spacing w:line="360" w:lineRule="auto"/>
        <w:jc w:val="both"/>
        <w:rPr>
          <w:rFonts w:cs="David"/>
          <w:sz w:val="24"/>
          <w:szCs w:val="24"/>
          <w:rtl/>
        </w:rPr>
      </w:pPr>
      <w:r w:rsidRPr="002B5F3A">
        <w:rPr>
          <w:rFonts w:eastAsiaTheme="minorEastAsia" w:cs="David" w:hint="cs"/>
          <w:sz w:val="24"/>
          <w:szCs w:val="24"/>
          <w:rtl/>
        </w:rPr>
        <w:t>הון המניות לא היה 15,000 אלא 12,000.</w:t>
      </w:r>
      <w:r w:rsidRPr="002B5F3A">
        <w:rPr>
          <w:rFonts w:eastAsiaTheme="minorEastAsia" w:cs="David" w:hint="cs"/>
          <w:sz w:val="24"/>
          <w:szCs w:val="24"/>
        </w:rPr>
        <w:t xml:space="preserve"> </w:t>
      </w:r>
      <w:r w:rsidRPr="002B5F3A">
        <w:rPr>
          <w:rFonts w:eastAsiaTheme="minorEastAsia" w:cs="David" w:hint="cs"/>
          <w:sz w:val="24"/>
          <w:szCs w:val="24"/>
          <w:rtl/>
        </w:rPr>
        <w:t>העודפים היו מתקבלים כ-</w:t>
      </w:r>
      <w:r w:rsidRPr="002B5F3A">
        <w:rPr>
          <w:rFonts w:eastAsiaTheme="minorEastAsia" w:cs="David" w:hint="cs"/>
          <w:sz w:val="24"/>
          <w:szCs w:val="24"/>
        </w:rPr>
        <w:t>P.N</w:t>
      </w:r>
    </w:p>
    <w:p w:rsidR="00BB707C" w:rsidRPr="002B5F3A" w:rsidRDefault="00BB707C" w:rsidP="00C20623">
      <w:pPr>
        <w:spacing w:line="360" w:lineRule="auto"/>
        <w:jc w:val="both"/>
        <w:rPr>
          <w:rFonts w:cs="David"/>
          <w:b/>
          <w:bCs/>
          <w:sz w:val="24"/>
          <w:szCs w:val="24"/>
          <w:u w:val="single"/>
          <w:rtl/>
        </w:rPr>
      </w:pPr>
      <w:r w:rsidRPr="002B5F3A">
        <w:rPr>
          <w:rFonts w:cs="David" w:hint="cs"/>
          <w:b/>
          <w:bCs/>
          <w:sz w:val="24"/>
          <w:szCs w:val="24"/>
          <w:u w:val="single"/>
          <w:rtl/>
        </w:rPr>
        <w:lastRenderedPageBreak/>
        <w:t>שינוי במטבע הפעילות וטעויות</w:t>
      </w:r>
    </w:p>
    <w:p w:rsidR="00BB707C" w:rsidRPr="002B5F3A" w:rsidRDefault="00305987" w:rsidP="00C20623">
      <w:pPr>
        <w:spacing w:line="360" w:lineRule="auto"/>
        <w:jc w:val="both"/>
        <w:rPr>
          <w:rFonts w:cs="David"/>
          <w:sz w:val="24"/>
          <w:szCs w:val="24"/>
          <w:rtl/>
        </w:rPr>
      </w:pPr>
      <w:r w:rsidRPr="002B5F3A">
        <w:rPr>
          <w:rFonts w:cs="David" w:hint="cs"/>
          <w:sz w:val="24"/>
          <w:szCs w:val="24"/>
          <w:rtl/>
        </w:rPr>
        <w:t>נבחין בין שני מצבים :</w:t>
      </w:r>
    </w:p>
    <w:p w:rsidR="00A92C13" w:rsidRPr="002B5F3A" w:rsidRDefault="00305987" w:rsidP="00C20623">
      <w:pPr>
        <w:spacing w:line="360" w:lineRule="auto"/>
        <w:jc w:val="both"/>
        <w:rPr>
          <w:rFonts w:cs="David"/>
          <w:b/>
          <w:bCs/>
          <w:sz w:val="24"/>
          <w:szCs w:val="24"/>
          <w:rtl/>
        </w:rPr>
      </w:pPr>
      <w:r w:rsidRPr="002B5F3A">
        <w:rPr>
          <w:rFonts w:cs="David" w:hint="cs"/>
          <w:b/>
          <w:bCs/>
          <w:sz w:val="24"/>
          <w:szCs w:val="24"/>
          <w:u w:val="single"/>
          <w:rtl/>
        </w:rPr>
        <w:t xml:space="preserve">מצב ראשון </w:t>
      </w:r>
      <w:r w:rsidRPr="002B5F3A">
        <w:rPr>
          <w:rFonts w:cs="David"/>
          <w:b/>
          <w:bCs/>
          <w:sz w:val="24"/>
          <w:szCs w:val="24"/>
          <w:u w:val="single"/>
          <w:rtl/>
        </w:rPr>
        <w:t>–</w:t>
      </w:r>
      <w:r w:rsidRPr="002B5F3A">
        <w:rPr>
          <w:rFonts w:cs="David" w:hint="cs"/>
          <w:b/>
          <w:bCs/>
          <w:sz w:val="24"/>
          <w:szCs w:val="24"/>
          <w:rtl/>
        </w:rPr>
        <w:t xml:space="preserve"> הטעות נוצרה החל ממועד השינוי במטבע </w:t>
      </w:r>
      <w:r w:rsidRPr="002B5F3A">
        <w:rPr>
          <w:rFonts w:cs="David"/>
          <w:b/>
          <w:bCs/>
          <w:sz w:val="24"/>
          <w:szCs w:val="24"/>
          <w:rtl/>
        </w:rPr>
        <w:t>–</w:t>
      </w:r>
    </w:p>
    <w:p w:rsidR="00A92C13" w:rsidRPr="002B5F3A" w:rsidRDefault="00305987" w:rsidP="00C20623">
      <w:pPr>
        <w:spacing w:line="360" w:lineRule="auto"/>
        <w:jc w:val="both"/>
        <w:rPr>
          <w:rFonts w:cs="David"/>
          <w:sz w:val="24"/>
          <w:szCs w:val="24"/>
          <w:rtl/>
        </w:rPr>
      </w:pPr>
      <w:r w:rsidRPr="002B5F3A">
        <w:rPr>
          <w:rFonts w:cs="David" w:hint="cs"/>
          <w:sz w:val="24"/>
          <w:szCs w:val="24"/>
          <w:rtl/>
        </w:rPr>
        <w:t>לצורך ה</w:t>
      </w:r>
      <w:r w:rsidR="00A92C13" w:rsidRPr="002B5F3A">
        <w:rPr>
          <w:rFonts w:cs="David" w:hint="cs"/>
          <w:sz w:val="24"/>
          <w:szCs w:val="24"/>
          <w:rtl/>
        </w:rPr>
        <w:t xml:space="preserve">הסבר, נניח שהישות הוקמה ב-01/14. עד 12/14 מטבע הפעילות שלה היה דולר $ </w:t>
      </w:r>
    </w:p>
    <w:p w:rsidR="00305987" w:rsidRPr="002B5F3A" w:rsidRDefault="00A92C13" w:rsidP="00C20623">
      <w:pPr>
        <w:spacing w:line="360" w:lineRule="auto"/>
        <w:jc w:val="both"/>
        <w:rPr>
          <w:rFonts w:cs="David"/>
          <w:sz w:val="24"/>
          <w:szCs w:val="24"/>
          <w:rtl/>
        </w:rPr>
      </w:pPr>
      <w:r w:rsidRPr="002B5F3A">
        <w:rPr>
          <w:rFonts w:cs="David" w:hint="cs"/>
          <w:sz w:val="24"/>
          <w:szCs w:val="24"/>
          <w:rtl/>
        </w:rPr>
        <w:t xml:space="preserve">החל מ-01/15 </w:t>
      </w:r>
      <w:r w:rsidRPr="002B5F3A">
        <w:rPr>
          <w:rFonts w:cs="David"/>
          <w:sz w:val="24"/>
          <w:szCs w:val="24"/>
          <w:rtl/>
        </w:rPr>
        <w:t>–</w:t>
      </w:r>
      <w:r w:rsidRPr="002B5F3A">
        <w:rPr>
          <w:rFonts w:cs="David" w:hint="cs"/>
          <w:sz w:val="24"/>
          <w:szCs w:val="24"/>
          <w:rtl/>
        </w:rPr>
        <w:t xml:space="preserve"> ₪ ואע"פ כן היא מדדה לכל אורך הדרך בדולר. </w:t>
      </w:r>
    </w:p>
    <w:p w:rsidR="00A92C13" w:rsidRPr="002B5F3A" w:rsidRDefault="00A92C13" w:rsidP="00C20623">
      <w:pPr>
        <w:spacing w:line="360" w:lineRule="auto"/>
        <w:jc w:val="both"/>
        <w:rPr>
          <w:rFonts w:cs="David"/>
          <w:b/>
          <w:bCs/>
          <w:sz w:val="24"/>
          <w:szCs w:val="24"/>
          <w:rtl/>
        </w:rPr>
      </w:pPr>
      <w:r w:rsidRPr="002B5F3A">
        <w:rPr>
          <w:rFonts w:cs="David" w:hint="cs"/>
          <w:b/>
          <w:bCs/>
          <w:sz w:val="24"/>
          <w:szCs w:val="24"/>
          <w:rtl/>
        </w:rPr>
        <w:t>מה צ"ל ?</w:t>
      </w:r>
    </w:p>
    <w:p w:rsidR="00A92C13" w:rsidRPr="002B5F3A" w:rsidRDefault="00A92C13" w:rsidP="00C20623">
      <w:pPr>
        <w:spacing w:line="360" w:lineRule="auto"/>
        <w:jc w:val="both"/>
        <w:rPr>
          <w:rFonts w:cs="David"/>
          <w:sz w:val="24"/>
          <w:szCs w:val="24"/>
          <w:rtl/>
        </w:rPr>
      </w:pPr>
      <w:r w:rsidRPr="002B5F3A">
        <w:rPr>
          <w:rFonts w:cs="David" w:hint="cs"/>
          <w:sz w:val="24"/>
          <w:szCs w:val="24"/>
          <w:rtl/>
        </w:rPr>
        <w:t xml:space="preserve">שנת 2014 </w:t>
      </w:r>
      <w:r w:rsidRPr="002B5F3A">
        <w:rPr>
          <w:rFonts w:cs="David"/>
          <w:sz w:val="24"/>
          <w:szCs w:val="24"/>
          <w:rtl/>
        </w:rPr>
        <w:t>–</w:t>
      </w:r>
      <w:r w:rsidRPr="002B5F3A">
        <w:rPr>
          <w:rFonts w:cs="David" w:hint="cs"/>
          <w:sz w:val="24"/>
          <w:szCs w:val="24"/>
          <w:rtl/>
        </w:rPr>
        <w:t xml:space="preserve"> דולר </w:t>
      </w:r>
    </w:p>
    <w:p w:rsidR="00A92C13" w:rsidRPr="002B5F3A" w:rsidRDefault="00A92C13" w:rsidP="00C20623">
      <w:pPr>
        <w:spacing w:line="360" w:lineRule="auto"/>
        <w:jc w:val="both"/>
        <w:rPr>
          <w:rFonts w:cs="David"/>
          <w:sz w:val="24"/>
          <w:szCs w:val="24"/>
          <w:rtl/>
        </w:rPr>
      </w:pPr>
      <w:r w:rsidRPr="002B5F3A">
        <w:rPr>
          <w:rFonts w:cs="David" w:hint="cs"/>
          <w:sz w:val="24"/>
          <w:szCs w:val="24"/>
          <w:rtl/>
        </w:rPr>
        <w:t xml:space="preserve">אחרי 2014 </w:t>
      </w:r>
      <w:r w:rsidRPr="002B5F3A">
        <w:rPr>
          <w:rFonts w:cs="David"/>
          <w:sz w:val="24"/>
          <w:szCs w:val="24"/>
          <w:rtl/>
        </w:rPr>
        <w:t>–</w:t>
      </w:r>
      <w:r w:rsidRPr="002B5F3A">
        <w:rPr>
          <w:rFonts w:cs="David" w:hint="cs"/>
          <w:sz w:val="24"/>
          <w:szCs w:val="24"/>
          <w:rtl/>
        </w:rPr>
        <w:t xml:space="preserve"> ₪ </w:t>
      </w:r>
    </w:p>
    <w:p w:rsidR="00A92C13" w:rsidRPr="002B5F3A" w:rsidRDefault="00A92C13" w:rsidP="00C20623">
      <w:pPr>
        <w:spacing w:line="360" w:lineRule="auto"/>
        <w:jc w:val="both"/>
        <w:rPr>
          <w:rFonts w:cs="David"/>
          <w:b/>
          <w:bCs/>
          <w:sz w:val="24"/>
          <w:szCs w:val="24"/>
          <w:rtl/>
        </w:rPr>
      </w:pPr>
      <w:r w:rsidRPr="002B5F3A">
        <w:rPr>
          <w:rFonts w:cs="David" w:hint="cs"/>
          <w:b/>
          <w:bCs/>
          <w:sz w:val="24"/>
          <w:szCs w:val="24"/>
          <w:rtl/>
        </w:rPr>
        <w:t>בפועל :</w:t>
      </w:r>
    </w:p>
    <w:p w:rsidR="00A92C13" w:rsidRPr="002B5F3A" w:rsidRDefault="00A92C13" w:rsidP="00A92C13">
      <w:pPr>
        <w:spacing w:line="360" w:lineRule="auto"/>
        <w:jc w:val="both"/>
        <w:rPr>
          <w:rFonts w:cs="David"/>
          <w:sz w:val="24"/>
          <w:szCs w:val="24"/>
          <w:rtl/>
        </w:rPr>
      </w:pPr>
      <w:r w:rsidRPr="002B5F3A">
        <w:rPr>
          <w:rFonts w:cs="David" w:hint="cs"/>
          <w:sz w:val="24"/>
          <w:szCs w:val="24"/>
          <w:rtl/>
        </w:rPr>
        <w:t xml:space="preserve">שנת 2014 </w:t>
      </w:r>
      <w:r w:rsidRPr="002B5F3A">
        <w:rPr>
          <w:rFonts w:cs="David"/>
          <w:sz w:val="24"/>
          <w:szCs w:val="24"/>
          <w:rtl/>
        </w:rPr>
        <w:t>–</w:t>
      </w:r>
      <w:r w:rsidRPr="002B5F3A">
        <w:rPr>
          <w:rFonts w:cs="David" w:hint="cs"/>
          <w:sz w:val="24"/>
          <w:szCs w:val="24"/>
          <w:rtl/>
        </w:rPr>
        <w:t xml:space="preserve"> דולר </w:t>
      </w:r>
    </w:p>
    <w:p w:rsidR="00A92C13" w:rsidRPr="002B5F3A" w:rsidRDefault="00A92C13" w:rsidP="00A92C13">
      <w:pPr>
        <w:spacing w:line="360" w:lineRule="auto"/>
        <w:jc w:val="both"/>
        <w:rPr>
          <w:rFonts w:cs="David"/>
          <w:sz w:val="24"/>
          <w:szCs w:val="24"/>
          <w:rtl/>
        </w:rPr>
      </w:pPr>
      <w:r w:rsidRPr="002B5F3A">
        <w:rPr>
          <w:rFonts w:cs="David" w:hint="cs"/>
          <w:sz w:val="24"/>
          <w:szCs w:val="24"/>
          <w:rtl/>
        </w:rPr>
        <w:t xml:space="preserve">אחרי 2014 </w:t>
      </w:r>
      <w:r w:rsidRPr="002B5F3A">
        <w:rPr>
          <w:rFonts w:cs="David"/>
          <w:sz w:val="24"/>
          <w:szCs w:val="24"/>
          <w:rtl/>
        </w:rPr>
        <w:t>–</w:t>
      </w:r>
      <w:r w:rsidRPr="002B5F3A">
        <w:rPr>
          <w:rFonts w:cs="David" w:hint="cs"/>
          <w:sz w:val="24"/>
          <w:szCs w:val="24"/>
          <w:rtl/>
        </w:rPr>
        <w:t xml:space="preserve"> דולר</w:t>
      </w:r>
    </w:p>
    <w:p w:rsidR="00A92C13" w:rsidRPr="002B5F3A" w:rsidRDefault="00A92C13" w:rsidP="00A92C13">
      <w:pPr>
        <w:spacing w:line="360" w:lineRule="auto"/>
        <w:jc w:val="both"/>
        <w:rPr>
          <w:rFonts w:cs="David"/>
          <w:sz w:val="24"/>
          <w:szCs w:val="24"/>
          <w:rtl/>
        </w:rPr>
      </w:pPr>
      <w:r w:rsidRPr="002B5F3A">
        <w:rPr>
          <w:rFonts w:cs="David" w:hint="cs"/>
          <w:sz w:val="24"/>
          <w:szCs w:val="24"/>
          <w:rtl/>
        </w:rPr>
        <w:t xml:space="preserve">ברור שבשנת 2014 אין טעות, שכן מטבע הפעילות הוא דולר וכך בוצעה המדידה. </w:t>
      </w:r>
    </w:p>
    <w:p w:rsidR="00A92C13" w:rsidRPr="002B5F3A" w:rsidRDefault="00A92C13" w:rsidP="00A92C13">
      <w:pPr>
        <w:spacing w:line="360" w:lineRule="auto"/>
        <w:jc w:val="both"/>
        <w:rPr>
          <w:rFonts w:cs="David"/>
          <w:sz w:val="24"/>
          <w:szCs w:val="24"/>
          <w:rtl/>
        </w:rPr>
      </w:pPr>
      <w:r w:rsidRPr="002B5F3A">
        <w:rPr>
          <w:rFonts w:cs="David" w:hint="cs"/>
          <w:sz w:val="24"/>
          <w:szCs w:val="24"/>
          <w:rtl/>
        </w:rPr>
        <w:t xml:space="preserve">בשנת 2015 יש טעות כי מטבע הפעילות הוא ₪ והישות מדדה בדולרים. </w:t>
      </w:r>
    </w:p>
    <w:p w:rsidR="00A92C13" w:rsidRPr="002B5F3A" w:rsidRDefault="00A92C13" w:rsidP="00A92C13">
      <w:pPr>
        <w:spacing w:line="360" w:lineRule="auto"/>
        <w:jc w:val="both"/>
        <w:rPr>
          <w:rFonts w:cs="David"/>
          <w:b/>
          <w:bCs/>
          <w:sz w:val="24"/>
          <w:szCs w:val="24"/>
          <w:rtl/>
        </w:rPr>
      </w:pPr>
      <w:r w:rsidRPr="002B5F3A">
        <w:rPr>
          <w:rFonts w:cs="David" w:hint="cs"/>
          <w:b/>
          <w:bCs/>
          <w:sz w:val="24"/>
          <w:szCs w:val="24"/>
          <w:rtl/>
        </w:rPr>
        <w:t>כיצד נבצע את התיקון ?</w:t>
      </w:r>
    </w:p>
    <w:p w:rsidR="00A92C13" w:rsidRPr="002B5F3A" w:rsidRDefault="00A92C13" w:rsidP="00A92C13">
      <w:pPr>
        <w:spacing w:line="360" w:lineRule="auto"/>
        <w:jc w:val="both"/>
        <w:rPr>
          <w:rFonts w:cs="David"/>
          <w:sz w:val="24"/>
          <w:szCs w:val="24"/>
          <w:rtl/>
        </w:rPr>
      </w:pPr>
      <w:r w:rsidRPr="002B5F3A">
        <w:rPr>
          <w:rFonts w:cs="David" w:hint="cs"/>
          <w:b/>
          <w:bCs/>
          <w:sz w:val="24"/>
          <w:szCs w:val="24"/>
          <w:rtl/>
        </w:rPr>
        <w:t xml:space="preserve">פריטים כספיים </w:t>
      </w:r>
      <w:r w:rsidRPr="002B5F3A">
        <w:rPr>
          <w:rFonts w:cs="David"/>
          <w:b/>
          <w:bCs/>
          <w:sz w:val="24"/>
          <w:szCs w:val="24"/>
          <w:rtl/>
        </w:rPr>
        <w:t>–</w:t>
      </w:r>
      <w:r w:rsidRPr="002B5F3A">
        <w:rPr>
          <w:rFonts w:cs="David" w:hint="cs"/>
          <w:b/>
          <w:bCs/>
          <w:sz w:val="24"/>
          <w:szCs w:val="24"/>
          <w:rtl/>
        </w:rPr>
        <w:t xml:space="preserve"> </w:t>
      </w:r>
      <w:r w:rsidRPr="002B5F3A">
        <w:rPr>
          <w:rFonts w:cs="David" w:hint="cs"/>
          <w:sz w:val="24"/>
          <w:szCs w:val="24"/>
          <w:rtl/>
        </w:rPr>
        <w:t>כרגיל לפי מועד הדיווח</w:t>
      </w:r>
    </w:p>
    <w:p w:rsidR="00A92C13" w:rsidRPr="002B5F3A" w:rsidRDefault="00A92C13" w:rsidP="00A92C13">
      <w:pPr>
        <w:spacing w:line="360" w:lineRule="auto"/>
        <w:jc w:val="both"/>
        <w:rPr>
          <w:rFonts w:cs="David"/>
          <w:sz w:val="24"/>
          <w:szCs w:val="24"/>
          <w:rtl/>
        </w:rPr>
      </w:pPr>
      <w:r w:rsidRPr="002B5F3A">
        <w:rPr>
          <w:rFonts w:cs="David" w:hint="cs"/>
          <w:b/>
          <w:bCs/>
          <w:sz w:val="24"/>
          <w:szCs w:val="24"/>
          <w:rtl/>
        </w:rPr>
        <w:t xml:space="preserve">פריטים לא כספיים </w:t>
      </w:r>
      <w:r w:rsidRPr="002B5F3A">
        <w:rPr>
          <w:rFonts w:cs="David"/>
          <w:b/>
          <w:bCs/>
          <w:sz w:val="24"/>
          <w:szCs w:val="24"/>
          <w:rtl/>
        </w:rPr>
        <w:t>–</w:t>
      </w:r>
      <w:r w:rsidRPr="002B5F3A">
        <w:rPr>
          <w:rFonts w:cs="David" w:hint="cs"/>
          <w:b/>
          <w:bCs/>
          <w:sz w:val="24"/>
          <w:szCs w:val="24"/>
          <w:rtl/>
        </w:rPr>
        <w:t xml:space="preserve"> </w:t>
      </w:r>
      <w:r w:rsidRPr="002B5F3A">
        <w:rPr>
          <w:rFonts w:cs="David" w:hint="cs"/>
          <w:sz w:val="24"/>
          <w:szCs w:val="24"/>
          <w:rtl/>
        </w:rPr>
        <w:t xml:space="preserve">אם הם נרכשו במהלך שנת 2015 נתרגם לפי מועד העסקה. ואם הם נרכשו לפני 12/14 נתרגם לפי מועד המעבר 12/14. </w:t>
      </w:r>
    </w:p>
    <w:p w:rsidR="00EF0A82" w:rsidRPr="002B5F3A" w:rsidRDefault="00A92C13" w:rsidP="00A92C13">
      <w:pPr>
        <w:spacing w:line="360" w:lineRule="auto"/>
        <w:jc w:val="both"/>
        <w:rPr>
          <w:rFonts w:cs="David"/>
          <w:sz w:val="24"/>
          <w:szCs w:val="24"/>
          <w:rtl/>
        </w:rPr>
      </w:pPr>
      <w:r w:rsidRPr="002B5F3A">
        <w:rPr>
          <w:rFonts w:cs="David" w:hint="cs"/>
          <w:sz w:val="24"/>
          <w:szCs w:val="24"/>
          <w:rtl/>
        </w:rPr>
        <w:t xml:space="preserve">אותו רעיון בדיוק לגבי </w:t>
      </w:r>
    </w:p>
    <w:p w:rsidR="00A92C13" w:rsidRPr="002B5F3A" w:rsidRDefault="00A92C13" w:rsidP="00A92C13">
      <w:pPr>
        <w:spacing w:line="360" w:lineRule="auto"/>
        <w:jc w:val="both"/>
        <w:rPr>
          <w:rFonts w:cs="David"/>
          <w:sz w:val="24"/>
          <w:szCs w:val="24"/>
          <w:rtl/>
        </w:rPr>
      </w:pPr>
      <w:r w:rsidRPr="002B5F3A">
        <w:rPr>
          <w:rFonts w:cs="David" w:hint="cs"/>
          <w:b/>
          <w:bCs/>
          <w:sz w:val="24"/>
          <w:szCs w:val="24"/>
          <w:rtl/>
        </w:rPr>
        <w:t xml:space="preserve">פריטים לא כספיים הנמדדים לפי שוו"ה- </w:t>
      </w:r>
      <w:r w:rsidR="00EF0A82" w:rsidRPr="002B5F3A">
        <w:rPr>
          <w:rFonts w:cs="David" w:hint="cs"/>
          <w:sz w:val="24"/>
          <w:szCs w:val="24"/>
          <w:rtl/>
        </w:rPr>
        <w:t xml:space="preserve">אם מדידת השוו"ה בוצעה במהלך 2015 אז לפי מועד קביעת השוו"ה, ואם המדידה בוצעה לפני 12/14 </w:t>
      </w:r>
      <w:r w:rsidR="00EF0A82" w:rsidRPr="002B5F3A">
        <w:rPr>
          <w:rFonts w:cs="David"/>
          <w:sz w:val="24"/>
          <w:szCs w:val="24"/>
          <w:rtl/>
        </w:rPr>
        <w:t>–</w:t>
      </w:r>
      <w:r w:rsidR="00EF0A82" w:rsidRPr="002B5F3A">
        <w:rPr>
          <w:rFonts w:cs="David" w:hint="cs"/>
          <w:sz w:val="24"/>
          <w:szCs w:val="24"/>
          <w:rtl/>
        </w:rPr>
        <w:t xml:space="preserve"> לפי מועד המעבר שהוא 12/14. </w:t>
      </w:r>
    </w:p>
    <w:p w:rsidR="00EF0A82" w:rsidRPr="002B5F3A" w:rsidRDefault="00EF0A82" w:rsidP="00C20623">
      <w:pPr>
        <w:spacing w:line="360" w:lineRule="auto"/>
        <w:jc w:val="both"/>
        <w:rPr>
          <w:rFonts w:cs="David"/>
          <w:b/>
          <w:bCs/>
          <w:sz w:val="24"/>
          <w:szCs w:val="24"/>
          <w:u w:val="single"/>
          <w:rtl/>
        </w:rPr>
      </w:pPr>
    </w:p>
    <w:p w:rsidR="00EF0A82" w:rsidRPr="002B5F3A" w:rsidRDefault="00EF0A82" w:rsidP="00C20623">
      <w:pPr>
        <w:spacing w:line="360" w:lineRule="auto"/>
        <w:jc w:val="both"/>
        <w:rPr>
          <w:rFonts w:cs="David"/>
          <w:b/>
          <w:bCs/>
          <w:sz w:val="24"/>
          <w:szCs w:val="24"/>
          <w:u w:val="single"/>
          <w:rtl/>
        </w:rPr>
      </w:pPr>
    </w:p>
    <w:p w:rsidR="00EF0A82" w:rsidRPr="002B5F3A" w:rsidRDefault="00EF0A82" w:rsidP="00C20623">
      <w:pPr>
        <w:spacing w:line="360" w:lineRule="auto"/>
        <w:jc w:val="both"/>
        <w:rPr>
          <w:rFonts w:cs="David"/>
          <w:b/>
          <w:bCs/>
          <w:sz w:val="24"/>
          <w:szCs w:val="24"/>
          <w:u w:val="single"/>
          <w:rtl/>
        </w:rPr>
      </w:pPr>
    </w:p>
    <w:p w:rsidR="00EF0A82" w:rsidRPr="002B5F3A" w:rsidRDefault="00EF0A82" w:rsidP="00C20623">
      <w:pPr>
        <w:spacing w:line="360" w:lineRule="auto"/>
        <w:jc w:val="both"/>
        <w:rPr>
          <w:rFonts w:cs="David"/>
          <w:b/>
          <w:bCs/>
          <w:sz w:val="24"/>
          <w:szCs w:val="24"/>
          <w:u w:val="single"/>
          <w:rtl/>
        </w:rPr>
      </w:pPr>
    </w:p>
    <w:p w:rsidR="00EF0A82" w:rsidRPr="002B5F3A" w:rsidRDefault="00EF0A82" w:rsidP="00C20623">
      <w:pPr>
        <w:spacing w:line="360" w:lineRule="auto"/>
        <w:jc w:val="both"/>
        <w:rPr>
          <w:rFonts w:cs="David"/>
          <w:b/>
          <w:bCs/>
          <w:sz w:val="24"/>
          <w:szCs w:val="24"/>
          <w:u w:val="single"/>
          <w:rtl/>
        </w:rPr>
      </w:pPr>
    </w:p>
    <w:p w:rsidR="00EF0A82" w:rsidRPr="002B5F3A" w:rsidRDefault="00EF0A82" w:rsidP="00C20623">
      <w:pPr>
        <w:spacing w:line="360" w:lineRule="auto"/>
        <w:jc w:val="both"/>
        <w:rPr>
          <w:rFonts w:cs="David"/>
          <w:b/>
          <w:bCs/>
          <w:sz w:val="24"/>
          <w:szCs w:val="24"/>
          <w:u w:val="single"/>
          <w:rtl/>
        </w:rPr>
      </w:pPr>
    </w:p>
    <w:p w:rsidR="00EF0A82" w:rsidRPr="002B5F3A" w:rsidRDefault="00EF0A82" w:rsidP="00C20623">
      <w:pPr>
        <w:spacing w:line="360" w:lineRule="auto"/>
        <w:jc w:val="both"/>
        <w:rPr>
          <w:rFonts w:cs="David"/>
          <w:b/>
          <w:bCs/>
          <w:sz w:val="24"/>
          <w:szCs w:val="24"/>
          <w:u w:val="single"/>
          <w:rtl/>
        </w:rPr>
      </w:pPr>
    </w:p>
    <w:p w:rsidR="00EF0A82" w:rsidRPr="002B5F3A" w:rsidRDefault="00EF0A82" w:rsidP="00C20623">
      <w:pPr>
        <w:spacing w:line="360" w:lineRule="auto"/>
        <w:jc w:val="both"/>
        <w:rPr>
          <w:rFonts w:cs="David"/>
          <w:b/>
          <w:bCs/>
          <w:sz w:val="24"/>
          <w:szCs w:val="24"/>
          <w:u w:val="single"/>
          <w:rtl/>
        </w:rPr>
      </w:pPr>
    </w:p>
    <w:p w:rsidR="00EF0A82" w:rsidRPr="002B5F3A" w:rsidRDefault="00EF0A82" w:rsidP="00C20623">
      <w:pPr>
        <w:spacing w:line="360" w:lineRule="auto"/>
        <w:jc w:val="both"/>
        <w:rPr>
          <w:rFonts w:cs="David"/>
          <w:b/>
          <w:bCs/>
          <w:sz w:val="24"/>
          <w:szCs w:val="24"/>
          <w:u w:val="single"/>
          <w:rtl/>
        </w:rPr>
      </w:pPr>
      <w:r w:rsidRPr="002B5F3A">
        <w:rPr>
          <w:rFonts w:cs="David" w:hint="cs"/>
          <w:b/>
          <w:bCs/>
          <w:sz w:val="24"/>
          <w:szCs w:val="24"/>
          <w:u w:val="single"/>
          <w:rtl/>
        </w:rPr>
        <w:lastRenderedPageBreak/>
        <w:t>דוגמא לנושא</w:t>
      </w:r>
    </w:p>
    <w:p w:rsidR="00EF0A82" w:rsidRPr="002B5F3A" w:rsidRDefault="00EF0A82" w:rsidP="00EF0A82">
      <w:pPr>
        <w:spacing w:line="360" w:lineRule="auto"/>
        <w:jc w:val="both"/>
        <w:rPr>
          <w:rFonts w:cs="David"/>
          <w:sz w:val="24"/>
          <w:szCs w:val="24"/>
          <w:rtl/>
        </w:rPr>
      </w:pPr>
      <w:r w:rsidRPr="002B5F3A">
        <w:rPr>
          <w:rFonts w:cs="David" w:hint="cs"/>
          <w:sz w:val="24"/>
          <w:szCs w:val="24"/>
          <w:rtl/>
        </w:rPr>
        <w:t xml:space="preserve">מטבע הפעילות של הישות עד 12/14 </w:t>
      </w:r>
      <w:r w:rsidRPr="002B5F3A">
        <w:rPr>
          <w:rFonts w:cs="David"/>
          <w:sz w:val="24"/>
          <w:szCs w:val="24"/>
          <w:rtl/>
        </w:rPr>
        <w:t>–</w:t>
      </w:r>
      <w:r w:rsidRPr="002B5F3A">
        <w:rPr>
          <w:rFonts w:cs="David" w:hint="cs"/>
          <w:sz w:val="24"/>
          <w:szCs w:val="24"/>
          <w:rtl/>
        </w:rPr>
        <w:t xml:space="preserve"> היה דולר  החל מ-01/15 מטבע הפעילות הוא ₪  </w:t>
      </w:r>
    </w:p>
    <w:p w:rsidR="00EF0A82" w:rsidRPr="002B5F3A" w:rsidRDefault="00EF0A82" w:rsidP="00C20623">
      <w:pPr>
        <w:spacing w:line="360" w:lineRule="auto"/>
        <w:jc w:val="both"/>
        <w:rPr>
          <w:rFonts w:cs="David"/>
          <w:sz w:val="24"/>
          <w:szCs w:val="24"/>
          <w:rtl/>
        </w:rPr>
      </w:pPr>
      <w:r w:rsidRPr="002B5F3A">
        <w:rPr>
          <w:rFonts w:cs="David" w:hint="cs"/>
          <w:sz w:val="24"/>
          <w:szCs w:val="24"/>
          <w:rtl/>
        </w:rPr>
        <w:t xml:space="preserve">הישות מדדה לכל אורך התקופה בדולרים . </w:t>
      </w:r>
    </w:p>
    <w:p w:rsidR="00EF0A82" w:rsidRPr="002B5F3A" w:rsidRDefault="00EF0A82" w:rsidP="00C20623">
      <w:pPr>
        <w:spacing w:line="360" w:lineRule="auto"/>
        <w:jc w:val="both"/>
        <w:rPr>
          <w:rFonts w:cs="David"/>
          <w:sz w:val="24"/>
          <w:szCs w:val="24"/>
          <w:rtl/>
        </w:rPr>
      </w:pPr>
      <w:r w:rsidRPr="002B5F3A">
        <w:rPr>
          <w:rFonts w:cs="David" w:hint="cs"/>
          <w:sz w:val="24"/>
          <w:szCs w:val="24"/>
          <w:rtl/>
        </w:rPr>
        <w:t>להלן הדוכ"ס לפי מטבע פעילות דולר:</w:t>
      </w:r>
    </w:p>
    <w:tbl>
      <w:tblPr>
        <w:tblStyle w:val="ab"/>
        <w:bidiVisual/>
        <w:tblW w:w="0" w:type="auto"/>
        <w:tblLook w:val="04A0" w:firstRow="1" w:lastRow="0" w:firstColumn="1" w:lastColumn="0" w:noHBand="0" w:noVBand="1"/>
      </w:tblPr>
      <w:tblGrid>
        <w:gridCol w:w="1046"/>
        <w:gridCol w:w="1034"/>
        <w:gridCol w:w="1034"/>
      </w:tblGrid>
      <w:tr w:rsidR="00EF0A82" w:rsidRPr="002B5F3A" w:rsidTr="00BE0F7C">
        <w:tc>
          <w:tcPr>
            <w:tcW w:w="0" w:type="auto"/>
            <w:gridSpan w:val="3"/>
            <w:vAlign w:val="center"/>
          </w:tcPr>
          <w:p w:rsidR="00EF0A82" w:rsidRPr="002B5F3A" w:rsidRDefault="00EF0A82" w:rsidP="00BE0F7C">
            <w:pPr>
              <w:spacing w:line="360" w:lineRule="auto"/>
              <w:rPr>
                <w:rFonts w:cs="David"/>
                <w:b/>
                <w:bCs/>
                <w:sz w:val="24"/>
                <w:szCs w:val="24"/>
                <w:u w:val="single"/>
                <w:rtl/>
              </w:rPr>
            </w:pPr>
            <w:r w:rsidRPr="002B5F3A">
              <w:rPr>
                <w:rFonts w:cs="David" w:hint="cs"/>
                <w:b/>
                <w:bCs/>
                <w:sz w:val="24"/>
                <w:szCs w:val="24"/>
                <w:u w:val="single"/>
                <w:rtl/>
              </w:rPr>
              <w:t>דו"חות על המצב הכספי $</w:t>
            </w:r>
          </w:p>
        </w:tc>
      </w:tr>
      <w:tr w:rsidR="00EF0A82" w:rsidRPr="002B5F3A" w:rsidTr="00BE0F7C">
        <w:tc>
          <w:tcPr>
            <w:tcW w:w="0" w:type="auto"/>
            <w:vAlign w:val="center"/>
          </w:tcPr>
          <w:p w:rsidR="00EF0A82" w:rsidRPr="002B5F3A" w:rsidRDefault="00EF0A82" w:rsidP="00BE0F7C">
            <w:pPr>
              <w:spacing w:line="360" w:lineRule="auto"/>
              <w:rPr>
                <w:rFonts w:cs="David"/>
                <w:sz w:val="24"/>
                <w:szCs w:val="24"/>
                <w:rtl/>
              </w:rPr>
            </w:pPr>
          </w:p>
        </w:tc>
        <w:tc>
          <w:tcPr>
            <w:tcW w:w="0" w:type="auto"/>
            <w:vAlign w:val="center"/>
          </w:tcPr>
          <w:p w:rsidR="00EF0A82" w:rsidRPr="002B5F3A" w:rsidRDefault="00EF0A82" w:rsidP="00BE0F7C">
            <w:pPr>
              <w:spacing w:line="360" w:lineRule="auto"/>
              <w:rPr>
                <w:rFonts w:cs="David"/>
                <w:b/>
                <w:bCs/>
                <w:sz w:val="24"/>
                <w:szCs w:val="24"/>
                <w:u w:val="single"/>
                <w:rtl/>
              </w:rPr>
            </w:pPr>
            <w:r w:rsidRPr="002B5F3A">
              <w:rPr>
                <w:rFonts w:cs="David" w:hint="cs"/>
                <w:b/>
                <w:bCs/>
                <w:sz w:val="24"/>
                <w:szCs w:val="24"/>
                <w:u w:val="single"/>
                <w:rtl/>
              </w:rPr>
              <w:t>12/14</w:t>
            </w:r>
          </w:p>
        </w:tc>
        <w:tc>
          <w:tcPr>
            <w:tcW w:w="0" w:type="auto"/>
            <w:vAlign w:val="center"/>
          </w:tcPr>
          <w:p w:rsidR="00EF0A82" w:rsidRPr="002B5F3A" w:rsidRDefault="00EF0A82" w:rsidP="00BE0F7C">
            <w:pPr>
              <w:spacing w:line="360" w:lineRule="auto"/>
              <w:rPr>
                <w:rFonts w:cs="David"/>
                <w:b/>
                <w:bCs/>
                <w:sz w:val="24"/>
                <w:szCs w:val="24"/>
                <w:u w:val="single"/>
                <w:rtl/>
              </w:rPr>
            </w:pPr>
            <w:r w:rsidRPr="002B5F3A">
              <w:rPr>
                <w:rFonts w:cs="David" w:hint="cs"/>
                <w:b/>
                <w:bCs/>
                <w:sz w:val="24"/>
                <w:szCs w:val="24"/>
                <w:u w:val="single"/>
                <w:rtl/>
              </w:rPr>
              <w:t>12/14</w:t>
            </w:r>
          </w:p>
        </w:tc>
      </w:tr>
      <w:tr w:rsidR="00EF0A82" w:rsidRPr="002B5F3A" w:rsidTr="00BE0F7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לקוחות</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90,000</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150,000</w:t>
            </w:r>
          </w:p>
        </w:tc>
      </w:tr>
      <w:tr w:rsidR="00EF0A82" w:rsidRPr="002B5F3A" w:rsidTr="00BE0F7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מכונות</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90,000</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130,000</w:t>
            </w:r>
          </w:p>
        </w:tc>
      </w:tr>
      <w:tr w:rsidR="00EF0A82" w:rsidRPr="002B5F3A" w:rsidTr="00BE0F7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מלאי</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60,000</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100,000</w:t>
            </w:r>
          </w:p>
        </w:tc>
      </w:tr>
      <w:tr w:rsidR="00EF0A82" w:rsidRPr="002B5F3A" w:rsidTr="00BE0F7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הון מניות</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(10,000)</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(18,000)</w:t>
            </w:r>
          </w:p>
        </w:tc>
      </w:tr>
      <w:tr w:rsidR="00EF0A82" w:rsidRPr="002B5F3A" w:rsidTr="00BE0F7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עודפים</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(230,000)</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(362,000)</w:t>
            </w:r>
          </w:p>
        </w:tc>
      </w:tr>
    </w:tbl>
    <w:p w:rsidR="00EF0A82" w:rsidRPr="002B5F3A" w:rsidRDefault="00EF0A82" w:rsidP="00C20623">
      <w:pPr>
        <w:spacing w:line="360" w:lineRule="auto"/>
        <w:jc w:val="both"/>
        <w:rPr>
          <w:rFonts w:cs="David"/>
          <w:sz w:val="24"/>
          <w:szCs w:val="24"/>
          <w:rtl/>
        </w:rPr>
      </w:pPr>
    </w:p>
    <w:tbl>
      <w:tblPr>
        <w:tblStyle w:val="ab"/>
        <w:bidiVisual/>
        <w:tblW w:w="0" w:type="auto"/>
        <w:tblLook w:val="04A0" w:firstRow="1" w:lastRow="0" w:firstColumn="1" w:lastColumn="0" w:noHBand="0" w:noVBand="1"/>
      </w:tblPr>
      <w:tblGrid>
        <w:gridCol w:w="867"/>
        <w:gridCol w:w="1034"/>
      </w:tblGrid>
      <w:tr w:rsidR="00EF0A82" w:rsidRPr="002B5F3A" w:rsidTr="00BE0F7C">
        <w:tc>
          <w:tcPr>
            <w:tcW w:w="0" w:type="auto"/>
            <w:gridSpan w:val="2"/>
            <w:vAlign w:val="center"/>
          </w:tcPr>
          <w:p w:rsidR="00EF0A82" w:rsidRPr="002B5F3A" w:rsidRDefault="00EF0A82" w:rsidP="00EF0A82">
            <w:pPr>
              <w:spacing w:line="360" w:lineRule="auto"/>
              <w:jc w:val="center"/>
              <w:rPr>
                <w:rFonts w:cs="David"/>
                <w:b/>
                <w:bCs/>
                <w:sz w:val="24"/>
                <w:szCs w:val="24"/>
                <w:u w:val="single"/>
                <w:rtl/>
              </w:rPr>
            </w:pPr>
            <w:r w:rsidRPr="002B5F3A">
              <w:rPr>
                <w:rFonts w:cs="David" w:hint="cs"/>
                <w:b/>
                <w:bCs/>
                <w:sz w:val="24"/>
                <w:szCs w:val="24"/>
                <w:u w:val="single"/>
                <w:rtl/>
              </w:rPr>
              <w:t>דו"ח רווח והפסד $</w:t>
            </w:r>
          </w:p>
        </w:tc>
      </w:tr>
      <w:tr w:rsidR="00EF0A82" w:rsidRPr="002B5F3A" w:rsidTr="00BE0F7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מכירות</w:t>
            </w:r>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500,000</w:t>
            </w:r>
          </w:p>
        </w:tc>
      </w:tr>
      <w:tr w:rsidR="00EF0A82" w:rsidRPr="002B5F3A" w:rsidTr="00BE0F7C">
        <w:tc>
          <w:tcPr>
            <w:tcW w:w="0" w:type="auto"/>
            <w:vAlign w:val="center"/>
          </w:tcPr>
          <w:p w:rsidR="00EF0A82" w:rsidRPr="002B5F3A" w:rsidRDefault="00EF0A82" w:rsidP="00BE0F7C">
            <w:pPr>
              <w:spacing w:line="360" w:lineRule="auto"/>
              <w:rPr>
                <w:rFonts w:cs="David"/>
                <w:sz w:val="24"/>
                <w:szCs w:val="24"/>
                <w:rtl/>
              </w:rPr>
            </w:pPr>
            <w:proofErr w:type="spellStart"/>
            <w:r w:rsidRPr="002B5F3A">
              <w:rPr>
                <w:rFonts w:cs="David" w:hint="cs"/>
                <w:sz w:val="24"/>
                <w:szCs w:val="24"/>
                <w:rtl/>
              </w:rPr>
              <w:t>עלה"מ</w:t>
            </w:r>
            <w:proofErr w:type="spellEnd"/>
          </w:p>
        </w:tc>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(280,000)</w:t>
            </w:r>
          </w:p>
        </w:tc>
      </w:tr>
      <w:tr w:rsidR="00EF0A82" w:rsidRPr="002B5F3A" w:rsidTr="00EF0A82">
        <w:tc>
          <w:tcPr>
            <w:tcW w:w="0" w:type="auto"/>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הנהלה</w:t>
            </w:r>
          </w:p>
        </w:tc>
        <w:tc>
          <w:tcPr>
            <w:tcW w:w="0" w:type="auto"/>
            <w:tcBorders>
              <w:bottom w:val="single" w:sz="12" w:space="0" w:color="auto"/>
            </w:tcBorders>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(88,000)</w:t>
            </w:r>
          </w:p>
        </w:tc>
      </w:tr>
      <w:tr w:rsidR="00EF0A82" w:rsidRPr="002B5F3A" w:rsidTr="00EF0A82">
        <w:tc>
          <w:tcPr>
            <w:tcW w:w="0" w:type="auto"/>
            <w:tcBorders>
              <w:right w:val="single" w:sz="12" w:space="0" w:color="auto"/>
            </w:tcBorders>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רווח</w:t>
            </w:r>
          </w:p>
        </w:tc>
        <w:tc>
          <w:tcPr>
            <w:tcW w:w="0" w:type="auto"/>
            <w:tcBorders>
              <w:top w:val="single" w:sz="12" w:space="0" w:color="auto"/>
              <w:left w:val="single" w:sz="12" w:space="0" w:color="auto"/>
              <w:bottom w:val="single" w:sz="12" w:space="0" w:color="auto"/>
              <w:right w:val="single" w:sz="12" w:space="0" w:color="auto"/>
            </w:tcBorders>
            <w:vAlign w:val="center"/>
          </w:tcPr>
          <w:p w:rsidR="00EF0A82" w:rsidRPr="002B5F3A" w:rsidRDefault="00EF0A82" w:rsidP="00BE0F7C">
            <w:pPr>
              <w:spacing w:line="360" w:lineRule="auto"/>
              <w:rPr>
                <w:rFonts w:cs="David"/>
                <w:sz w:val="24"/>
                <w:szCs w:val="24"/>
                <w:rtl/>
              </w:rPr>
            </w:pPr>
            <w:r w:rsidRPr="002B5F3A">
              <w:rPr>
                <w:rFonts w:cs="David" w:hint="cs"/>
                <w:sz w:val="24"/>
                <w:szCs w:val="24"/>
                <w:rtl/>
              </w:rPr>
              <w:t>132,000</w:t>
            </w:r>
          </w:p>
        </w:tc>
      </w:tr>
    </w:tbl>
    <w:p w:rsidR="00EF0A82" w:rsidRPr="002B5F3A" w:rsidRDefault="00EF0A82" w:rsidP="00C20623">
      <w:pPr>
        <w:spacing w:line="360" w:lineRule="auto"/>
        <w:jc w:val="both"/>
        <w:rPr>
          <w:rFonts w:cs="David"/>
          <w:b/>
          <w:bCs/>
          <w:sz w:val="24"/>
          <w:szCs w:val="24"/>
          <w:u w:val="single"/>
          <w:rtl/>
        </w:rPr>
      </w:pPr>
      <w:r w:rsidRPr="002B5F3A">
        <w:rPr>
          <w:rFonts w:cs="David" w:hint="cs"/>
          <w:b/>
          <w:bCs/>
          <w:sz w:val="24"/>
          <w:szCs w:val="24"/>
          <w:u w:val="single"/>
          <w:rtl/>
        </w:rPr>
        <w:t>נתונים נוספים :</w:t>
      </w:r>
    </w:p>
    <w:p w:rsidR="00EF0A82" w:rsidRPr="002B5F3A" w:rsidRDefault="00EF0A82" w:rsidP="00EF0A82">
      <w:pPr>
        <w:pStyle w:val="a7"/>
        <w:numPr>
          <w:ilvl w:val="0"/>
          <w:numId w:val="23"/>
        </w:numPr>
        <w:spacing w:line="360" w:lineRule="auto"/>
        <w:jc w:val="both"/>
        <w:rPr>
          <w:rFonts w:cs="David"/>
          <w:b/>
          <w:bCs/>
          <w:sz w:val="24"/>
          <w:szCs w:val="24"/>
          <w:u w:val="single"/>
        </w:rPr>
      </w:pPr>
      <w:r w:rsidRPr="002B5F3A">
        <w:rPr>
          <w:rFonts w:cs="David" w:hint="cs"/>
          <w:sz w:val="24"/>
          <w:szCs w:val="24"/>
          <w:rtl/>
        </w:rPr>
        <w:t xml:space="preserve">המכונות נרכשו ב-01/14 , אורך חייהן 10 שנים , ב-04/15 נרכשו מכונות נוספות בסכום של 60,000$. </w:t>
      </w:r>
    </w:p>
    <w:p w:rsidR="00EF0A82" w:rsidRPr="002B5F3A" w:rsidRDefault="00EF0A82" w:rsidP="00EF0A82">
      <w:pPr>
        <w:pStyle w:val="a7"/>
        <w:numPr>
          <w:ilvl w:val="0"/>
          <w:numId w:val="23"/>
        </w:numPr>
        <w:spacing w:line="360" w:lineRule="auto"/>
        <w:jc w:val="both"/>
        <w:rPr>
          <w:rFonts w:cs="David"/>
          <w:b/>
          <w:bCs/>
          <w:sz w:val="24"/>
          <w:szCs w:val="24"/>
          <w:u w:val="single"/>
        </w:rPr>
      </w:pPr>
      <w:r w:rsidRPr="002B5F3A">
        <w:rPr>
          <w:rFonts w:cs="David" w:hint="cs"/>
          <w:sz w:val="24"/>
          <w:szCs w:val="24"/>
          <w:rtl/>
        </w:rPr>
        <w:t>המלאי מקורו ברכישות אשר בוצעו ב-01/10 בכל שנה.</w:t>
      </w:r>
    </w:p>
    <w:p w:rsidR="002F5FD4" w:rsidRPr="002B5F3A" w:rsidRDefault="002F5FD4" w:rsidP="002F5FD4">
      <w:pPr>
        <w:pStyle w:val="a7"/>
        <w:numPr>
          <w:ilvl w:val="0"/>
          <w:numId w:val="23"/>
        </w:numPr>
        <w:spacing w:line="360" w:lineRule="auto"/>
        <w:jc w:val="both"/>
        <w:rPr>
          <w:rFonts w:cs="David"/>
          <w:b/>
          <w:bCs/>
          <w:sz w:val="24"/>
          <w:szCs w:val="24"/>
          <w:u w:val="single"/>
        </w:rPr>
      </w:pPr>
      <w:r w:rsidRPr="002B5F3A">
        <w:rPr>
          <w:rFonts w:cs="David" w:hint="cs"/>
          <w:sz w:val="24"/>
          <w:szCs w:val="24"/>
          <w:rtl/>
        </w:rPr>
        <w:t>המניות הונפקו ב-01/14 וב-04/15 בהתאמה.</w:t>
      </w:r>
    </w:p>
    <w:p w:rsidR="002F5FD4" w:rsidRPr="002B5F3A" w:rsidRDefault="002F5FD4" w:rsidP="002F5FD4">
      <w:pPr>
        <w:pStyle w:val="a7"/>
        <w:numPr>
          <w:ilvl w:val="0"/>
          <w:numId w:val="23"/>
        </w:numPr>
        <w:spacing w:line="360" w:lineRule="auto"/>
        <w:jc w:val="both"/>
        <w:rPr>
          <w:rFonts w:cs="David"/>
          <w:b/>
          <w:bCs/>
          <w:sz w:val="24"/>
          <w:szCs w:val="24"/>
          <w:u w:val="single"/>
        </w:rPr>
      </w:pPr>
      <w:r w:rsidRPr="002B5F3A">
        <w:rPr>
          <w:rFonts w:cs="David" w:hint="cs"/>
          <w:sz w:val="24"/>
          <w:szCs w:val="24"/>
          <w:rtl/>
        </w:rPr>
        <w:t>מכירות , קניות , והוצאות הנהלה למעט פחת מתפלגות באופן שווה על פני השנה.</w:t>
      </w:r>
    </w:p>
    <w:p w:rsidR="002F5FD4" w:rsidRPr="002B5F3A" w:rsidRDefault="002F5FD4" w:rsidP="002F5FD4">
      <w:pPr>
        <w:pStyle w:val="a7"/>
        <w:numPr>
          <w:ilvl w:val="0"/>
          <w:numId w:val="23"/>
        </w:numPr>
        <w:spacing w:line="360" w:lineRule="auto"/>
        <w:jc w:val="both"/>
        <w:rPr>
          <w:rFonts w:cs="David"/>
          <w:b/>
          <w:bCs/>
          <w:sz w:val="24"/>
          <w:szCs w:val="24"/>
          <w:u w:val="single"/>
        </w:rPr>
      </w:pPr>
      <w:r w:rsidRPr="002B5F3A">
        <w:rPr>
          <w:rFonts w:cs="David" w:hint="cs"/>
          <w:sz w:val="24"/>
          <w:szCs w:val="24"/>
          <w:rtl/>
        </w:rPr>
        <w:t>שע"ח:</w:t>
      </w:r>
    </w:p>
    <w:p w:rsidR="002F5FD4" w:rsidRPr="002B5F3A" w:rsidRDefault="002F5FD4" w:rsidP="002F5FD4">
      <w:pPr>
        <w:pStyle w:val="a7"/>
        <w:spacing w:line="360" w:lineRule="auto"/>
        <w:jc w:val="both"/>
        <w:rPr>
          <w:rFonts w:cs="David"/>
          <w:sz w:val="24"/>
          <w:szCs w:val="24"/>
          <w:rtl/>
        </w:rPr>
      </w:pPr>
      <w:r w:rsidRPr="002B5F3A">
        <w:rPr>
          <w:rFonts w:cs="David" w:hint="cs"/>
          <w:sz w:val="24"/>
          <w:szCs w:val="24"/>
          <w:rtl/>
        </w:rPr>
        <w:t xml:space="preserve">01/14 </w:t>
      </w:r>
      <w:r w:rsidRPr="002B5F3A">
        <w:rPr>
          <w:rFonts w:cs="David"/>
          <w:sz w:val="24"/>
          <w:szCs w:val="24"/>
          <w:rtl/>
        </w:rPr>
        <w:t>–</w:t>
      </w:r>
      <w:r w:rsidRPr="002B5F3A">
        <w:rPr>
          <w:rFonts w:cs="David" w:hint="cs"/>
          <w:sz w:val="24"/>
          <w:szCs w:val="24"/>
          <w:rtl/>
        </w:rPr>
        <w:t xml:space="preserve"> 1.2</w:t>
      </w:r>
    </w:p>
    <w:p w:rsidR="002F5FD4" w:rsidRPr="002B5F3A" w:rsidRDefault="002F5FD4" w:rsidP="002F5FD4">
      <w:pPr>
        <w:pStyle w:val="a7"/>
        <w:spacing w:line="360" w:lineRule="auto"/>
        <w:jc w:val="both"/>
        <w:rPr>
          <w:rFonts w:cs="David"/>
          <w:sz w:val="24"/>
          <w:szCs w:val="24"/>
          <w:rtl/>
        </w:rPr>
      </w:pPr>
      <w:r w:rsidRPr="002B5F3A">
        <w:rPr>
          <w:rFonts w:cs="David" w:hint="cs"/>
          <w:sz w:val="24"/>
          <w:szCs w:val="24"/>
          <w:rtl/>
        </w:rPr>
        <w:t xml:space="preserve">10/14 </w:t>
      </w:r>
      <w:r w:rsidRPr="002B5F3A">
        <w:rPr>
          <w:rFonts w:cs="David"/>
          <w:sz w:val="24"/>
          <w:szCs w:val="24"/>
          <w:rtl/>
        </w:rPr>
        <w:t>–</w:t>
      </w:r>
      <w:r w:rsidRPr="002B5F3A">
        <w:rPr>
          <w:rFonts w:cs="David" w:hint="cs"/>
          <w:sz w:val="24"/>
          <w:szCs w:val="24"/>
          <w:rtl/>
        </w:rPr>
        <w:t xml:space="preserve"> 1.3</w:t>
      </w:r>
    </w:p>
    <w:p w:rsidR="002F5FD4" w:rsidRPr="002B5F3A" w:rsidRDefault="002F5FD4" w:rsidP="002F5FD4">
      <w:pPr>
        <w:pStyle w:val="a7"/>
        <w:spacing w:line="360" w:lineRule="auto"/>
        <w:jc w:val="both"/>
        <w:rPr>
          <w:rFonts w:cs="David"/>
          <w:sz w:val="24"/>
          <w:szCs w:val="24"/>
          <w:rtl/>
        </w:rPr>
      </w:pPr>
      <w:r w:rsidRPr="002B5F3A">
        <w:rPr>
          <w:rFonts w:cs="David" w:hint="cs"/>
          <w:sz w:val="24"/>
          <w:szCs w:val="24"/>
          <w:rtl/>
        </w:rPr>
        <w:t>12/14- 1.5</w:t>
      </w:r>
    </w:p>
    <w:p w:rsidR="002F5FD4" w:rsidRPr="002B5F3A" w:rsidRDefault="002F5FD4" w:rsidP="002F5FD4">
      <w:pPr>
        <w:pStyle w:val="a7"/>
        <w:spacing w:line="360" w:lineRule="auto"/>
        <w:jc w:val="both"/>
        <w:rPr>
          <w:rFonts w:cs="David"/>
          <w:sz w:val="24"/>
          <w:szCs w:val="24"/>
          <w:rtl/>
        </w:rPr>
      </w:pPr>
      <w:r w:rsidRPr="002B5F3A">
        <w:rPr>
          <w:rFonts w:cs="David" w:hint="cs"/>
          <w:sz w:val="24"/>
          <w:szCs w:val="24"/>
          <w:rtl/>
        </w:rPr>
        <w:t xml:space="preserve">04/15 </w:t>
      </w:r>
      <w:r w:rsidRPr="002B5F3A">
        <w:rPr>
          <w:rFonts w:cs="David"/>
          <w:sz w:val="24"/>
          <w:szCs w:val="24"/>
          <w:rtl/>
        </w:rPr>
        <w:t>–</w:t>
      </w:r>
      <w:r w:rsidRPr="002B5F3A">
        <w:rPr>
          <w:rFonts w:cs="David" w:hint="cs"/>
          <w:sz w:val="24"/>
          <w:szCs w:val="24"/>
          <w:rtl/>
        </w:rPr>
        <w:t xml:space="preserve"> 1.6</w:t>
      </w:r>
    </w:p>
    <w:p w:rsidR="002F5FD4" w:rsidRPr="002B5F3A" w:rsidRDefault="002F5FD4" w:rsidP="002F5FD4">
      <w:pPr>
        <w:pStyle w:val="a7"/>
        <w:spacing w:line="360" w:lineRule="auto"/>
        <w:jc w:val="both"/>
        <w:rPr>
          <w:rFonts w:cs="David"/>
          <w:sz w:val="24"/>
          <w:szCs w:val="24"/>
          <w:rtl/>
        </w:rPr>
      </w:pPr>
      <w:r w:rsidRPr="002B5F3A">
        <w:rPr>
          <w:rFonts w:cs="David" w:hint="cs"/>
          <w:sz w:val="24"/>
          <w:szCs w:val="24"/>
          <w:rtl/>
        </w:rPr>
        <w:t>ממוצע -1.7</w:t>
      </w:r>
    </w:p>
    <w:p w:rsidR="002F5FD4" w:rsidRPr="002B5F3A" w:rsidRDefault="002F5FD4" w:rsidP="002F5FD4">
      <w:pPr>
        <w:pStyle w:val="a7"/>
        <w:spacing w:line="360" w:lineRule="auto"/>
        <w:jc w:val="both"/>
        <w:rPr>
          <w:rFonts w:cs="David"/>
          <w:sz w:val="24"/>
          <w:szCs w:val="24"/>
          <w:rtl/>
        </w:rPr>
      </w:pPr>
      <w:r w:rsidRPr="002B5F3A">
        <w:rPr>
          <w:rFonts w:cs="David" w:hint="cs"/>
          <w:sz w:val="24"/>
          <w:szCs w:val="24"/>
          <w:rtl/>
        </w:rPr>
        <w:t xml:space="preserve">10/15 </w:t>
      </w:r>
      <w:r w:rsidRPr="002B5F3A">
        <w:rPr>
          <w:rFonts w:cs="David"/>
          <w:sz w:val="24"/>
          <w:szCs w:val="24"/>
          <w:rtl/>
        </w:rPr>
        <w:t>–</w:t>
      </w:r>
      <w:r w:rsidRPr="002B5F3A">
        <w:rPr>
          <w:rFonts w:cs="David" w:hint="cs"/>
          <w:sz w:val="24"/>
          <w:szCs w:val="24"/>
          <w:rtl/>
        </w:rPr>
        <w:t xml:space="preserve"> 1.8</w:t>
      </w:r>
    </w:p>
    <w:p w:rsidR="002F5FD4" w:rsidRPr="002B5F3A" w:rsidRDefault="002F5FD4" w:rsidP="002F5FD4">
      <w:pPr>
        <w:pStyle w:val="a7"/>
        <w:spacing w:line="360" w:lineRule="auto"/>
        <w:jc w:val="both"/>
        <w:rPr>
          <w:rFonts w:cs="David"/>
          <w:sz w:val="24"/>
          <w:szCs w:val="24"/>
          <w:rtl/>
        </w:rPr>
      </w:pPr>
      <w:r w:rsidRPr="002B5F3A">
        <w:rPr>
          <w:rFonts w:cs="David" w:hint="cs"/>
          <w:sz w:val="24"/>
          <w:szCs w:val="24"/>
          <w:rtl/>
        </w:rPr>
        <w:t xml:space="preserve">12/15 </w:t>
      </w:r>
      <w:r w:rsidRPr="002B5F3A">
        <w:rPr>
          <w:rFonts w:cs="David"/>
          <w:sz w:val="24"/>
          <w:szCs w:val="24"/>
          <w:rtl/>
        </w:rPr>
        <w:t>–</w:t>
      </w:r>
      <w:r w:rsidRPr="002B5F3A">
        <w:rPr>
          <w:rFonts w:cs="David" w:hint="cs"/>
          <w:sz w:val="24"/>
          <w:szCs w:val="24"/>
          <w:rtl/>
        </w:rPr>
        <w:t xml:space="preserve"> 2</w:t>
      </w:r>
    </w:p>
    <w:p w:rsidR="002F5FD4" w:rsidRPr="002B5F3A" w:rsidRDefault="002F5FD4" w:rsidP="002F5FD4">
      <w:pPr>
        <w:spacing w:line="360" w:lineRule="auto"/>
        <w:jc w:val="both"/>
        <w:rPr>
          <w:rFonts w:cs="David"/>
          <w:b/>
          <w:bCs/>
          <w:sz w:val="24"/>
          <w:szCs w:val="24"/>
          <w:rtl/>
        </w:rPr>
      </w:pPr>
      <w:r w:rsidRPr="002B5F3A">
        <w:rPr>
          <w:rFonts w:cs="David" w:hint="cs"/>
          <w:b/>
          <w:bCs/>
          <w:sz w:val="24"/>
          <w:szCs w:val="24"/>
          <w:rtl/>
        </w:rPr>
        <w:t>נדרש: ערוך דו"חות מתוקנים:</w:t>
      </w:r>
    </w:p>
    <w:p w:rsidR="002F5FD4" w:rsidRPr="002B5F3A" w:rsidRDefault="002F5FD4" w:rsidP="002F5FD4">
      <w:pPr>
        <w:spacing w:line="360" w:lineRule="auto"/>
        <w:jc w:val="both"/>
        <w:rPr>
          <w:rFonts w:cs="David"/>
          <w:b/>
          <w:bCs/>
          <w:sz w:val="24"/>
          <w:szCs w:val="24"/>
          <w:rtl/>
        </w:rPr>
      </w:pPr>
    </w:p>
    <w:p w:rsidR="002F5FD4" w:rsidRPr="002B5F3A" w:rsidRDefault="002F5FD4" w:rsidP="002F5FD4">
      <w:pPr>
        <w:spacing w:line="360" w:lineRule="auto"/>
        <w:jc w:val="both"/>
        <w:rPr>
          <w:rFonts w:cs="David"/>
          <w:b/>
          <w:bCs/>
          <w:sz w:val="24"/>
          <w:szCs w:val="24"/>
          <w:rtl/>
        </w:rPr>
      </w:pPr>
    </w:p>
    <w:p w:rsidR="002F5FD4" w:rsidRPr="002B5F3A" w:rsidRDefault="002F5FD4" w:rsidP="002F5FD4">
      <w:pPr>
        <w:spacing w:line="360" w:lineRule="auto"/>
        <w:jc w:val="both"/>
        <w:rPr>
          <w:rFonts w:cs="David"/>
          <w:b/>
          <w:bCs/>
          <w:sz w:val="24"/>
          <w:szCs w:val="24"/>
          <w:u w:val="single"/>
          <w:rtl/>
        </w:rPr>
      </w:pPr>
      <w:proofErr w:type="spellStart"/>
      <w:r w:rsidRPr="002B5F3A">
        <w:rPr>
          <w:rFonts w:cs="David" w:hint="cs"/>
          <w:b/>
          <w:bCs/>
          <w:sz w:val="24"/>
          <w:szCs w:val="24"/>
          <w:u w:val="single"/>
          <w:rtl/>
        </w:rPr>
        <w:lastRenderedPageBreak/>
        <w:t>פיתרון</w:t>
      </w:r>
      <w:proofErr w:type="spellEnd"/>
    </w:p>
    <w:p w:rsidR="002F5FD4" w:rsidRPr="002B5F3A" w:rsidRDefault="002F5FD4" w:rsidP="002F5FD4">
      <w:pPr>
        <w:spacing w:line="360" w:lineRule="auto"/>
        <w:jc w:val="both"/>
        <w:rPr>
          <w:rFonts w:cs="David"/>
          <w:b/>
          <w:bCs/>
          <w:sz w:val="24"/>
          <w:szCs w:val="24"/>
          <w:u w:val="single"/>
          <w:rtl/>
        </w:rPr>
      </w:pPr>
      <w:r w:rsidRPr="002B5F3A">
        <w:rPr>
          <w:rFonts w:cs="David" w:hint="cs"/>
          <w:b/>
          <w:bCs/>
          <w:sz w:val="24"/>
          <w:szCs w:val="24"/>
          <w:u w:val="single"/>
          <w:rtl/>
        </w:rPr>
        <w:t xml:space="preserve">שלב 1- תיקון דו"חות על המצב הכספי </w:t>
      </w:r>
    </w:p>
    <w:p w:rsidR="002F5FD4" w:rsidRPr="002B5F3A" w:rsidRDefault="002F5FD4" w:rsidP="002F5FD4">
      <w:pPr>
        <w:spacing w:line="360" w:lineRule="auto"/>
        <w:jc w:val="both"/>
        <w:rPr>
          <w:rFonts w:cs="David"/>
          <w:sz w:val="24"/>
          <w:szCs w:val="24"/>
          <w:rtl/>
        </w:rPr>
      </w:pPr>
      <w:r w:rsidRPr="002B5F3A">
        <w:rPr>
          <w:rFonts w:cs="David" w:hint="cs"/>
          <w:sz w:val="24"/>
          <w:szCs w:val="24"/>
          <w:rtl/>
        </w:rPr>
        <w:t xml:space="preserve">הדו"ח על המצב הכספי ל-12/14 , הוא נכון כי הישות מדדה בדולרים וכך היא </w:t>
      </w:r>
      <w:proofErr w:type="spellStart"/>
      <w:r w:rsidRPr="002B5F3A">
        <w:rPr>
          <w:rFonts w:cs="David" w:hint="cs"/>
          <w:sz w:val="24"/>
          <w:szCs w:val="24"/>
          <w:rtl/>
        </w:rPr>
        <w:t>היתה</w:t>
      </w:r>
      <w:proofErr w:type="spellEnd"/>
      <w:r w:rsidRPr="002B5F3A">
        <w:rPr>
          <w:rFonts w:cs="David" w:hint="cs"/>
          <w:sz w:val="24"/>
          <w:szCs w:val="24"/>
          <w:rtl/>
        </w:rPr>
        <w:t xml:space="preserve"> צריכה למדוד. לכן כמובן שאין מה לתקן. </w:t>
      </w:r>
    </w:p>
    <w:p w:rsidR="002F5FD4" w:rsidRPr="002B5F3A" w:rsidRDefault="002F5FD4" w:rsidP="002F5FD4">
      <w:pPr>
        <w:spacing w:line="360" w:lineRule="auto"/>
        <w:jc w:val="both"/>
        <w:rPr>
          <w:rFonts w:cs="David"/>
          <w:sz w:val="24"/>
          <w:szCs w:val="24"/>
          <w:rtl/>
        </w:rPr>
      </w:pPr>
      <w:r w:rsidRPr="002B5F3A">
        <w:rPr>
          <w:rFonts w:cs="David" w:hint="cs"/>
          <w:sz w:val="24"/>
          <w:szCs w:val="24"/>
          <w:rtl/>
        </w:rPr>
        <w:t xml:space="preserve">הדו"ח לשנת 2015 הוא לא נכון, כי הישות מדדה בדולרים והיא </w:t>
      </w:r>
      <w:proofErr w:type="spellStart"/>
      <w:r w:rsidRPr="002B5F3A">
        <w:rPr>
          <w:rFonts w:cs="David" w:hint="cs"/>
          <w:sz w:val="24"/>
          <w:szCs w:val="24"/>
          <w:rtl/>
        </w:rPr>
        <w:t>היתה</w:t>
      </w:r>
      <w:proofErr w:type="spellEnd"/>
      <w:r w:rsidRPr="002B5F3A">
        <w:rPr>
          <w:rFonts w:cs="David" w:hint="cs"/>
          <w:sz w:val="24"/>
          <w:szCs w:val="24"/>
          <w:rtl/>
        </w:rPr>
        <w:t xml:space="preserve"> צריכה למדוד בש"ח. נבצע תיקון. </w:t>
      </w:r>
    </w:p>
    <w:tbl>
      <w:tblPr>
        <w:tblStyle w:val="ab"/>
        <w:bidiVisual/>
        <w:tblW w:w="0" w:type="auto"/>
        <w:tblLook w:val="04A0" w:firstRow="1" w:lastRow="0" w:firstColumn="1" w:lastColumn="0" w:noHBand="0" w:noVBand="1"/>
      </w:tblPr>
      <w:tblGrid>
        <w:gridCol w:w="1871"/>
        <w:gridCol w:w="1309"/>
      </w:tblGrid>
      <w:tr w:rsidR="002F5FD4" w:rsidRPr="002B5F3A" w:rsidTr="00BE0F7C">
        <w:tc>
          <w:tcPr>
            <w:tcW w:w="0" w:type="auto"/>
            <w:gridSpan w:val="2"/>
            <w:vAlign w:val="center"/>
          </w:tcPr>
          <w:p w:rsidR="002F5FD4" w:rsidRPr="002B5F3A" w:rsidRDefault="002F5FD4" w:rsidP="00BE0F7C">
            <w:pPr>
              <w:spacing w:line="360" w:lineRule="auto"/>
              <w:rPr>
                <w:rFonts w:cs="David"/>
                <w:b/>
                <w:bCs/>
                <w:sz w:val="24"/>
                <w:szCs w:val="24"/>
                <w:rtl/>
              </w:rPr>
            </w:pPr>
            <w:r w:rsidRPr="002B5F3A">
              <w:rPr>
                <w:rFonts w:cs="David" w:hint="cs"/>
                <w:b/>
                <w:bCs/>
                <w:sz w:val="24"/>
                <w:szCs w:val="24"/>
                <w:rtl/>
              </w:rPr>
              <w:t>דו"חות על המצב הכספי  ₪ 12/15</w:t>
            </w:r>
          </w:p>
        </w:tc>
      </w:tr>
      <w:tr w:rsidR="002F5FD4" w:rsidRPr="002B5F3A" w:rsidTr="00BE0F7C">
        <w:tc>
          <w:tcPr>
            <w:tcW w:w="0" w:type="auto"/>
            <w:vAlign w:val="center"/>
          </w:tcPr>
          <w:p w:rsidR="002F5FD4" w:rsidRPr="002B5F3A" w:rsidRDefault="002F5FD4" w:rsidP="00BE0F7C">
            <w:pPr>
              <w:spacing w:line="360" w:lineRule="auto"/>
              <w:rPr>
                <w:rFonts w:cs="David"/>
                <w:sz w:val="24"/>
                <w:szCs w:val="24"/>
                <w:rtl/>
              </w:rPr>
            </w:pPr>
            <w:r w:rsidRPr="002B5F3A">
              <w:rPr>
                <w:rFonts w:cs="David" w:hint="cs"/>
                <w:sz w:val="24"/>
                <w:szCs w:val="24"/>
                <w:rtl/>
              </w:rPr>
              <w:t>לקוחות (1)</w:t>
            </w:r>
          </w:p>
        </w:tc>
        <w:tc>
          <w:tcPr>
            <w:tcW w:w="0" w:type="auto"/>
            <w:vAlign w:val="center"/>
          </w:tcPr>
          <w:p w:rsidR="002F5FD4" w:rsidRPr="002B5F3A" w:rsidRDefault="002F5FD4" w:rsidP="00BE0F7C">
            <w:pPr>
              <w:spacing w:line="360" w:lineRule="auto"/>
              <w:rPr>
                <w:rFonts w:cs="David"/>
                <w:sz w:val="24"/>
                <w:szCs w:val="24"/>
                <w:rtl/>
              </w:rPr>
            </w:pPr>
            <w:r w:rsidRPr="002B5F3A">
              <w:rPr>
                <w:rFonts w:cs="David" w:hint="cs"/>
                <w:sz w:val="24"/>
                <w:szCs w:val="24"/>
                <w:rtl/>
              </w:rPr>
              <w:t>300,000</w:t>
            </w:r>
          </w:p>
        </w:tc>
      </w:tr>
      <w:tr w:rsidR="002F5FD4" w:rsidRPr="002B5F3A" w:rsidTr="00BE0F7C">
        <w:tc>
          <w:tcPr>
            <w:tcW w:w="0" w:type="auto"/>
            <w:vAlign w:val="center"/>
          </w:tcPr>
          <w:p w:rsidR="002F5FD4" w:rsidRPr="002B5F3A" w:rsidRDefault="002F5FD4" w:rsidP="00BE0F7C">
            <w:pPr>
              <w:spacing w:line="360" w:lineRule="auto"/>
              <w:rPr>
                <w:rFonts w:cs="David"/>
                <w:sz w:val="24"/>
                <w:szCs w:val="24"/>
                <w:rtl/>
              </w:rPr>
            </w:pPr>
            <w:r w:rsidRPr="002B5F3A">
              <w:rPr>
                <w:rFonts w:cs="David" w:hint="cs"/>
                <w:sz w:val="24"/>
                <w:szCs w:val="24"/>
                <w:rtl/>
              </w:rPr>
              <w:t>מכונות (2)</w:t>
            </w:r>
          </w:p>
        </w:tc>
        <w:tc>
          <w:tcPr>
            <w:tcW w:w="0" w:type="auto"/>
            <w:vAlign w:val="center"/>
          </w:tcPr>
          <w:p w:rsidR="002F5FD4" w:rsidRPr="002B5F3A" w:rsidRDefault="002F5FD4" w:rsidP="00BE0F7C">
            <w:pPr>
              <w:spacing w:line="360" w:lineRule="auto"/>
              <w:rPr>
                <w:rFonts w:cs="David"/>
                <w:sz w:val="24"/>
                <w:szCs w:val="24"/>
                <w:rtl/>
              </w:rPr>
            </w:pPr>
            <w:r w:rsidRPr="002B5F3A">
              <w:rPr>
                <w:rFonts w:cs="David" w:hint="cs"/>
                <w:sz w:val="24"/>
                <w:szCs w:val="24"/>
                <w:rtl/>
              </w:rPr>
              <w:t>200,000</w:t>
            </w:r>
          </w:p>
        </w:tc>
      </w:tr>
      <w:tr w:rsidR="002F5FD4" w:rsidRPr="002B5F3A" w:rsidTr="00BE0F7C">
        <w:tc>
          <w:tcPr>
            <w:tcW w:w="0" w:type="auto"/>
            <w:vAlign w:val="center"/>
          </w:tcPr>
          <w:p w:rsidR="002F5FD4" w:rsidRPr="002B5F3A" w:rsidRDefault="002F5FD4" w:rsidP="00BE0F7C">
            <w:pPr>
              <w:spacing w:line="360" w:lineRule="auto"/>
              <w:rPr>
                <w:rFonts w:cs="David"/>
                <w:sz w:val="24"/>
                <w:szCs w:val="24"/>
                <w:rtl/>
              </w:rPr>
            </w:pPr>
            <w:r w:rsidRPr="002B5F3A">
              <w:rPr>
                <w:rFonts w:cs="David" w:hint="cs"/>
                <w:sz w:val="24"/>
                <w:szCs w:val="24"/>
                <w:rtl/>
              </w:rPr>
              <w:t>מלאי (3)</w:t>
            </w:r>
          </w:p>
        </w:tc>
        <w:tc>
          <w:tcPr>
            <w:tcW w:w="0" w:type="auto"/>
            <w:vAlign w:val="center"/>
          </w:tcPr>
          <w:p w:rsidR="002F5FD4" w:rsidRPr="002B5F3A" w:rsidRDefault="000F1587" w:rsidP="00BE0F7C">
            <w:pPr>
              <w:spacing w:line="360" w:lineRule="auto"/>
              <w:rPr>
                <w:rFonts w:cs="David"/>
                <w:sz w:val="24"/>
                <w:szCs w:val="24"/>
                <w:rtl/>
              </w:rPr>
            </w:pPr>
            <w:r w:rsidRPr="002B5F3A">
              <w:rPr>
                <w:rFonts w:cs="David" w:hint="cs"/>
                <w:sz w:val="24"/>
                <w:szCs w:val="24"/>
                <w:rtl/>
              </w:rPr>
              <w:t>180,000</w:t>
            </w:r>
          </w:p>
        </w:tc>
      </w:tr>
      <w:tr w:rsidR="000F1587" w:rsidRPr="002B5F3A" w:rsidTr="000F1587">
        <w:tc>
          <w:tcPr>
            <w:tcW w:w="0" w:type="auto"/>
            <w:vAlign w:val="center"/>
          </w:tcPr>
          <w:p w:rsidR="000F1587" w:rsidRPr="002B5F3A" w:rsidRDefault="000F1587" w:rsidP="00BE0F7C">
            <w:pPr>
              <w:spacing w:line="360" w:lineRule="auto"/>
              <w:rPr>
                <w:rFonts w:cs="David"/>
                <w:sz w:val="24"/>
                <w:szCs w:val="24"/>
                <w:rtl/>
              </w:rPr>
            </w:pPr>
            <w:r w:rsidRPr="002B5F3A">
              <w:rPr>
                <w:rFonts w:cs="David" w:hint="cs"/>
                <w:sz w:val="24"/>
                <w:szCs w:val="24"/>
                <w:rtl/>
              </w:rPr>
              <w:t>הון מניות (4)</w:t>
            </w:r>
          </w:p>
        </w:tc>
        <w:tc>
          <w:tcPr>
            <w:tcW w:w="0" w:type="auto"/>
            <w:tcBorders>
              <w:bottom w:val="single" w:sz="12" w:space="0" w:color="auto"/>
            </w:tcBorders>
            <w:vAlign w:val="center"/>
          </w:tcPr>
          <w:p w:rsidR="000F1587" w:rsidRPr="002B5F3A" w:rsidRDefault="000F1587" w:rsidP="00BE0F7C">
            <w:pPr>
              <w:spacing w:line="360" w:lineRule="auto"/>
              <w:rPr>
                <w:rFonts w:cs="David"/>
                <w:sz w:val="24"/>
                <w:szCs w:val="24"/>
                <w:rtl/>
              </w:rPr>
            </w:pPr>
            <w:r w:rsidRPr="002B5F3A">
              <w:rPr>
                <w:rFonts w:cs="David" w:hint="cs"/>
                <w:sz w:val="24"/>
                <w:szCs w:val="24"/>
                <w:rtl/>
              </w:rPr>
              <w:t>(27,800)</w:t>
            </w:r>
          </w:p>
        </w:tc>
      </w:tr>
      <w:tr w:rsidR="000F1587" w:rsidRPr="002B5F3A" w:rsidTr="000F1587">
        <w:tc>
          <w:tcPr>
            <w:tcW w:w="0" w:type="auto"/>
            <w:tcBorders>
              <w:right w:val="single" w:sz="12" w:space="0" w:color="auto"/>
            </w:tcBorders>
            <w:vAlign w:val="center"/>
          </w:tcPr>
          <w:p w:rsidR="000F1587" w:rsidRPr="002B5F3A" w:rsidRDefault="000F1587" w:rsidP="00BE0F7C">
            <w:pPr>
              <w:spacing w:line="360" w:lineRule="auto"/>
              <w:rPr>
                <w:rFonts w:cs="David"/>
                <w:sz w:val="24"/>
                <w:szCs w:val="24"/>
                <w:rtl/>
              </w:rPr>
            </w:pPr>
            <w:r w:rsidRPr="002B5F3A">
              <w:rPr>
                <w:rFonts w:cs="David" w:hint="cs"/>
                <w:sz w:val="24"/>
                <w:szCs w:val="24"/>
                <w:rtl/>
              </w:rPr>
              <w:t xml:space="preserve">עודפים </w:t>
            </w:r>
            <w:r w:rsidRPr="002B5F3A">
              <w:rPr>
                <w:rFonts w:cs="David" w:hint="cs"/>
                <w:sz w:val="24"/>
                <w:szCs w:val="24"/>
              </w:rPr>
              <w:t>P.N</w:t>
            </w:r>
          </w:p>
        </w:tc>
        <w:tc>
          <w:tcPr>
            <w:tcW w:w="0" w:type="auto"/>
            <w:tcBorders>
              <w:top w:val="single" w:sz="12" w:space="0" w:color="auto"/>
              <w:left w:val="single" w:sz="12" w:space="0" w:color="auto"/>
              <w:bottom w:val="single" w:sz="12" w:space="0" w:color="auto"/>
              <w:right w:val="single" w:sz="12" w:space="0" w:color="auto"/>
            </w:tcBorders>
            <w:vAlign w:val="center"/>
          </w:tcPr>
          <w:p w:rsidR="000F1587" w:rsidRPr="002B5F3A" w:rsidRDefault="000F1587" w:rsidP="00BE0F7C">
            <w:pPr>
              <w:spacing w:line="360" w:lineRule="auto"/>
              <w:rPr>
                <w:rFonts w:cs="David"/>
                <w:sz w:val="24"/>
                <w:szCs w:val="24"/>
                <w:rtl/>
              </w:rPr>
            </w:pPr>
            <w:r w:rsidRPr="002B5F3A">
              <w:rPr>
                <w:rFonts w:cs="David" w:hint="cs"/>
                <w:sz w:val="24"/>
                <w:szCs w:val="24"/>
                <w:rtl/>
              </w:rPr>
              <w:t>652,200</w:t>
            </w:r>
          </w:p>
        </w:tc>
      </w:tr>
    </w:tbl>
    <w:p w:rsidR="002F5FD4" w:rsidRPr="002B5F3A" w:rsidRDefault="002F5FD4" w:rsidP="002F5FD4">
      <w:pPr>
        <w:spacing w:line="360" w:lineRule="auto"/>
        <w:jc w:val="both"/>
        <w:rPr>
          <w:rFonts w:cs="David"/>
          <w:sz w:val="24"/>
          <w:szCs w:val="24"/>
          <w:rtl/>
        </w:rPr>
      </w:pPr>
    </w:p>
    <w:p w:rsidR="000F1587" w:rsidRPr="002B5F3A" w:rsidRDefault="000F1587" w:rsidP="002F5FD4">
      <w:pPr>
        <w:spacing w:line="360" w:lineRule="auto"/>
        <w:jc w:val="both"/>
        <w:rPr>
          <w:rFonts w:cs="David"/>
          <w:b/>
          <w:bCs/>
          <w:sz w:val="24"/>
          <w:szCs w:val="24"/>
          <w:u w:val="single"/>
          <w:rtl/>
        </w:rPr>
      </w:pPr>
      <w:r w:rsidRPr="002B5F3A">
        <w:rPr>
          <w:rFonts w:cs="David" w:hint="cs"/>
          <w:b/>
          <w:bCs/>
          <w:sz w:val="24"/>
          <w:szCs w:val="24"/>
          <w:u w:val="single"/>
          <w:rtl/>
        </w:rPr>
        <w:t>שלב 2 מציאת הרווח השנתי :</w:t>
      </w:r>
    </w:p>
    <w:p w:rsidR="00BE0F7C" w:rsidRPr="002B5F3A" w:rsidRDefault="00BE0F7C" w:rsidP="002F5FD4">
      <w:pPr>
        <w:spacing w:line="360" w:lineRule="auto"/>
        <w:jc w:val="both"/>
        <w:rPr>
          <w:rFonts w:cs="David"/>
          <w:sz w:val="24"/>
          <w:szCs w:val="24"/>
          <w:rtl/>
        </w:rPr>
      </w:pPr>
      <w:r w:rsidRPr="002B5F3A">
        <w:rPr>
          <w:rFonts w:cs="David" w:hint="cs"/>
          <w:sz w:val="24"/>
          <w:szCs w:val="24"/>
          <w:rtl/>
        </w:rPr>
        <w:t>לשם כך נבצע תנועה בעודפים בש"ח:</w:t>
      </w:r>
    </w:p>
    <w:tbl>
      <w:tblPr>
        <w:tblStyle w:val="ab"/>
        <w:bidiVisual/>
        <w:tblW w:w="0" w:type="auto"/>
        <w:tblLook w:val="04A0" w:firstRow="1" w:lastRow="0" w:firstColumn="1" w:lastColumn="0" w:noHBand="0" w:noVBand="1"/>
      </w:tblPr>
      <w:tblGrid>
        <w:gridCol w:w="1511"/>
        <w:gridCol w:w="1034"/>
      </w:tblGrid>
      <w:tr w:rsidR="00BE0F7C" w:rsidRPr="002B5F3A" w:rsidTr="00A648F3">
        <w:tc>
          <w:tcPr>
            <w:tcW w:w="0" w:type="auto"/>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12/14 יתרה (5)</w:t>
            </w:r>
          </w:p>
        </w:tc>
        <w:tc>
          <w:tcPr>
            <w:tcW w:w="0" w:type="auto"/>
            <w:tcBorders>
              <w:bottom w:val="single" w:sz="12" w:space="0" w:color="auto"/>
            </w:tcBorders>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(345,000)</w:t>
            </w:r>
          </w:p>
        </w:tc>
      </w:tr>
      <w:tr w:rsidR="00BE0F7C" w:rsidRPr="002B5F3A" w:rsidTr="00A648F3">
        <w:tc>
          <w:tcPr>
            <w:tcW w:w="0" w:type="auto"/>
            <w:tcBorders>
              <w:right w:val="single" w:sz="12" w:space="0" w:color="auto"/>
            </w:tcBorders>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 xml:space="preserve">רווח </w:t>
            </w:r>
          </w:p>
        </w:tc>
        <w:tc>
          <w:tcPr>
            <w:tcW w:w="0" w:type="auto"/>
            <w:tcBorders>
              <w:top w:val="single" w:sz="12" w:space="0" w:color="auto"/>
              <w:left w:val="single" w:sz="12" w:space="0" w:color="auto"/>
              <w:bottom w:val="single" w:sz="12" w:space="0" w:color="auto"/>
              <w:right w:val="single" w:sz="12" w:space="0" w:color="auto"/>
            </w:tcBorders>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(307,200)</w:t>
            </w:r>
          </w:p>
        </w:tc>
      </w:tr>
      <w:tr w:rsidR="00BE0F7C" w:rsidRPr="002B5F3A" w:rsidTr="00A648F3">
        <w:tc>
          <w:tcPr>
            <w:tcW w:w="0" w:type="auto"/>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12/15 עתרה</w:t>
            </w:r>
          </w:p>
        </w:tc>
        <w:tc>
          <w:tcPr>
            <w:tcW w:w="0" w:type="auto"/>
            <w:tcBorders>
              <w:top w:val="single" w:sz="12" w:space="0" w:color="auto"/>
            </w:tcBorders>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(652,200)</w:t>
            </w:r>
          </w:p>
        </w:tc>
      </w:tr>
    </w:tbl>
    <w:p w:rsidR="00A648F3" w:rsidRPr="002B5F3A" w:rsidRDefault="00A648F3" w:rsidP="002F5FD4">
      <w:pPr>
        <w:spacing w:line="360" w:lineRule="auto"/>
        <w:jc w:val="both"/>
        <w:rPr>
          <w:rFonts w:cs="David"/>
          <w:b/>
          <w:bCs/>
          <w:sz w:val="24"/>
          <w:szCs w:val="24"/>
          <w:u w:val="single"/>
          <w:rtl/>
        </w:rPr>
      </w:pPr>
    </w:p>
    <w:p w:rsidR="00BE0F7C" w:rsidRPr="002B5F3A" w:rsidRDefault="00BE0F7C" w:rsidP="002F5FD4">
      <w:pPr>
        <w:spacing w:line="360" w:lineRule="auto"/>
        <w:jc w:val="both"/>
        <w:rPr>
          <w:rFonts w:cs="David"/>
          <w:b/>
          <w:bCs/>
          <w:sz w:val="24"/>
          <w:szCs w:val="24"/>
          <w:u w:val="single"/>
          <w:rtl/>
        </w:rPr>
      </w:pPr>
      <w:r w:rsidRPr="002B5F3A">
        <w:rPr>
          <w:rFonts w:cs="David" w:hint="cs"/>
          <w:b/>
          <w:bCs/>
          <w:sz w:val="24"/>
          <w:szCs w:val="24"/>
          <w:u w:val="single"/>
          <w:rtl/>
        </w:rPr>
        <w:t xml:space="preserve">שלב 3 </w:t>
      </w:r>
      <w:r w:rsidRPr="002B5F3A">
        <w:rPr>
          <w:rFonts w:cs="David"/>
          <w:b/>
          <w:bCs/>
          <w:sz w:val="24"/>
          <w:szCs w:val="24"/>
          <w:u w:val="single"/>
          <w:rtl/>
        </w:rPr>
        <w:t>–</w:t>
      </w:r>
      <w:r w:rsidRPr="002B5F3A">
        <w:rPr>
          <w:rFonts w:cs="David" w:hint="cs"/>
          <w:b/>
          <w:bCs/>
          <w:sz w:val="24"/>
          <w:szCs w:val="24"/>
          <w:u w:val="single"/>
          <w:rtl/>
        </w:rPr>
        <w:t xml:space="preserve"> תיקון דו"ח רוה"ס </w:t>
      </w:r>
    </w:p>
    <w:tbl>
      <w:tblPr>
        <w:tblStyle w:val="ab"/>
        <w:bidiVisual/>
        <w:tblW w:w="0" w:type="auto"/>
        <w:tblInd w:w="10" w:type="dxa"/>
        <w:tblLook w:val="04A0" w:firstRow="1" w:lastRow="0" w:firstColumn="1" w:lastColumn="0" w:noHBand="0" w:noVBand="1"/>
      </w:tblPr>
      <w:tblGrid>
        <w:gridCol w:w="1272"/>
        <w:gridCol w:w="1034"/>
      </w:tblGrid>
      <w:tr w:rsidR="00BE0F7C" w:rsidRPr="002B5F3A" w:rsidTr="00A648F3">
        <w:tc>
          <w:tcPr>
            <w:tcW w:w="0" w:type="auto"/>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מכירות (6)</w:t>
            </w:r>
          </w:p>
        </w:tc>
        <w:tc>
          <w:tcPr>
            <w:tcW w:w="0" w:type="auto"/>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850,000</w:t>
            </w:r>
          </w:p>
        </w:tc>
      </w:tr>
      <w:tr w:rsidR="00BE0F7C" w:rsidRPr="002B5F3A" w:rsidTr="00A648F3">
        <w:tc>
          <w:tcPr>
            <w:tcW w:w="0" w:type="auto"/>
            <w:tcBorders>
              <w:bottom w:val="single" w:sz="12" w:space="0" w:color="auto"/>
            </w:tcBorders>
            <w:vAlign w:val="center"/>
          </w:tcPr>
          <w:p w:rsidR="00BE0F7C" w:rsidRPr="002B5F3A" w:rsidRDefault="00BE0F7C" w:rsidP="00A648F3">
            <w:pPr>
              <w:spacing w:line="360" w:lineRule="auto"/>
              <w:rPr>
                <w:rFonts w:cs="David"/>
                <w:sz w:val="24"/>
                <w:szCs w:val="24"/>
                <w:rtl/>
              </w:rPr>
            </w:pPr>
            <w:proofErr w:type="spellStart"/>
            <w:r w:rsidRPr="002B5F3A">
              <w:rPr>
                <w:rFonts w:cs="David" w:hint="cs"/>
                <w:sz w:val="24"/>
                <w:szCs w:val="24"/>
                <w:rtl/>
              </w:rPr>
              <w:t>עלה"מ</w:t>
            </w:r>
            <w:proofErr w:type="spellEnd"/>
            <w:r w:rsidRPr="002B5F3A">
              <w:rPr>
                <w:rFonts w:cs="David" w:hint="cs"/>
                <w:sz w:val="24"/>
                <w:szCs w:val="24"/>
                <w:rtl/>
              </w:rPr>
              <w:t xml:space="preserve"> (7)</w:t>
            </w:r>
          </w:p>
        </w:tc>
        <w:tc>
          <w:tcPr>
            <w:tcW w:w="0" w:type="auto"/>
            <w:tcBorders>
              <w:bottom w:val="single" w:sz="12" w:space="0" w:color="auto"/>
            </w:tcBorders>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(454,000)</w:t>
            </w:r>
          </w:p>
        </w:tc>
      </w:tr>
      <w:tr w:rsidR="00BE0F7C" w:rsidRPr="002B5F3A" w:rsidTr="00A648F3">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BE0F7C" w:rsidRPr="002B5F3A" w:rsidRDefault="00BE0F7C" w:rsidP="00A648F3">
            <w:pPr>
              <w:spacing w:line="360" w:lineRule="auto"/>
              <w:rPr>
                <w:rFonts w:cs="David"/>
                <w:b/>
                <w:bCs/>
                <w:sz w:val="24"/>
                <w:szCs w:val="24"/>
                <w:rtl/>
              </w:rPr>
            </w:pPr>
            <w:r w:rsidRPr="002B5F3A">
              <w:rPr>
                <w:rFonts w:cs="David" w:hint="cs"/>
                <w:b/>
                <w:bCs/>
                <w:sz w:val="24"/>
                <w:szCs w:val="24"/>
                <w:rtl/>
              </w:rPr>
              <w:t xml:space="preserve">רווח גולמי </w:t>
            </w:r>
          </w:p>
        </w:tc>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BE0F7C" w:rsidRPr="002B5F3A" w:rsidRDefault="00BE0F7C" w:rsidP="00A648F3">
            <w:pPr>
              <w:spacing w:line="360" w:lineRule="auto"/>
              <w:rPr>
                <w:rFonts w:cs="David"/>
                <w:b/>
                <w:bCs/>
                <w:sz w:val="24"/>
                <w:szCs w:val="24"/>
                <w:rtl/>
              </w:rPr>
            </w:pPr>
            <w:r w:rsidRPr="002B5F3A">
              <w:rPr>
                <w:rFonts w:cs="David" w:hint="cs"/>
                <w:b/>
                <w:bCs/>
                <w:sz w:val="24"/>
                <w:szCs w:val="24"/>
                <w:rtl/>
              </w:rPr>
              <w:t>396,000</w:t>
            </w:r>
          </w:p>
        </w:tc>
      </w:tr>
      <w:tr w:rsidR="00BE0F7C" w:rsidRPr="002B5F3A" w:rsidTr="00A648F3">
        <w:tc>
          <w:tcPr>
            <w:tcW w:w="0" w:type="auto"/>
            <w:tcBorders>
              <w:top w:val="single" w:sz="12" w:space="0" w:color="auto"/>
              <w:bottom w:val="single" w:sz="12" w:space="0" w:color="auto"/>
            </w:tcBorders>
            <w:vAlign w:val="center"/>
          </w:tcPr>
          <w:p w:rsidR="00BE0F7C" w:rsidRPr="002B5F3A" w:rsidRDefault="00BE0F7C" w:rsidP="00A648F3">
            <w:pPr>
              <w:spacing w:line="360" w:lineRule="auto"/>
              <w:rPr>
                <w:rFonts w:cs="David"/>
                <w:sz w:val="24"/>
                <w:szCs w:val="24"/>
                <w:rtl/>
              </w:rPr>
            </w:pPr>
            <w:r w:rsidRPr="002B5F3A">
              <w:rPr>
                <w:rFonts w:cs="David" w:hint="cs"/>
                <w:sz w:val="24"/>
                <w:szCs w:val="24"/>
                <w:rtl/>
              </w:rPr>
              <w:t>הנהלה (8)</w:t>
            </w:r>
          </w:p>
        </w:tc>
        <w:tc>
          <w:tcPr>
            <w:tcW w:w="0" w:type="auto"/>
            <w:tcBorders>
              <w:top w:val="single" w:sz="12" w:space="0" w:color="auto"/>
              <w:bottom w:val="single" w:sz="12" w:space="0" w:color="auto"/>
            </w:tcBorders>
            <w:vAlign w:val="center"/>
          </w:tcPr>
          <w:p w:rsidR="00BE0F7C" w:rsidRPr="002B5F3A" w:rsidRDefault="00A648F3" w:rsidP="00A648F3">
            <w:pPr>
              <w:spacing w:line="360" w:lineRule="auto"/>
              <w:rPr>
                <w:rFonts w:cs="David"/>
                <w:sz w:val="24"/>
                <w:szCs w:val="24"/>
                <w:rtl/>
              </w:rPr>
            </w:pPr>
            <w:r w:rsidRPr="002B5F3A">
              <w:rPr>
                <w:rFonts w:cs="David" w:hint="cs"/>
                <w:sz w:val="24"/>
                <w:szCs w:val="24"/>
                <w:rtl/>
              </w:rPr>
              <w:t>(156,600)</w:t>
            </w:r>
          </w:p>
        </w:tc>
      </w:tr>
      <w:tr w:rsidR="00BE0F7C" w:rsidRPr="002B5F3A" w:rsidTr="00A648F3">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BE0F7C" w:rsidRPr="002B5F3A" w:rsidRDefault="00A648F3" w:rsidP="00A648F3">
            <w:pPr>
              <w:spacing w:line="360" w:lineRule="auto"/>
              <w:rPr>
                <w:rFonts w:cs="David"/>
                <w:b/>
                <w:bCs/>
                <w:sz w:val="24"/>
                <w:szCs w:val="24"/>
                <w:rtl/>
              </w:rPr>
            </w:pPr>
            <w:r w:rsidRPr="002B5F3A">
              <w:rPr>
                <w:rFonts w:cs="David" w:hint="cs"/>
                <w:b/>
                <w:bCs/>
                <w:sz w:val="24"/>
                <w:szCs w:val="24"/>
                <w:rtl/>
              </w:rPr>
              <w:t xml:space="preserve">רווח תפעולי </w:t>
            </w:r>
          </w:p>
        </w:tc>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BE0F7C" w:rsidRPr="002B5F3A" w:rsidRDefault="00A648F3" w:rsidP="00A648F3">
            <w:pPr>
              <w:spacing w:line="360" w:lineRule="auto"/>
              <w:rPr>
                <w:rFonts w:cs="David"/>
                <w:b/>
                <w:bCs/>
                <w:sz w:val="24"/>
                <w:szCs w:val="24"/>
                <w:rtl/>
              </w:rPr>
            </w:pPr>
            <w:r w:rsidRPr="002B5F3A">
              <w:rPr>
                <w:rFonts w:cs="David" w:hint="cs"/>
                <w:b/>
                <w:bCs/>
                <w:sz w:val="24"/>
                <w:szCs w:val="24"/>
                <w:rtl/>
              </w:rPr>
              <w:t>249,400</w:t>
            </w:r>
          </w:p>
        </w:tc>
      </w:tr>
      <w:tr w:rsidR="00A648F3" w:rsidRPr="002B5F3A" w:rsidTr="00A648F3">
        <w:tc>
          <w:tcPr>
            <w:tcW w:w="0" w:type="auto"/>
            <w:tcBorders>
              <w:top w:val="single" w:sz="12" w:space="0" w:color="auto"/>
              <w:bottom w:val="single" w:sz="12" w:space="0" w:color="auto"/>
              <w:right w:val="single" w:sz="12" w:space="0" w:color="auto"/>
            </w:tcBorders>
            <w:vAlign w:val="center"/>
          </w:tcPr>
          <w:p w:rsidR="00A648F3" w:rsidRPr="002B5F3A" w:rsidRDefault="00A648F3" w:rsidP="00A648F3">
            <w:pPr>
              <w:spacing w:line="360" w:lineRule="auto"/>
              <w:rPr>
                <w:rFonts w:cs="David"/>
                <w:sz w:val="24"/>
                <w:szCs w:val="24"/>
                <w:rtl/>
              </w:rPr>
            </w:pPr>
            <w:r w:rsidRPr="002B5F3A">
              <w:rPr>
                <w:rFonts w:cs="David" w:hint="cs"/>
                <w:sz w:val="24"/>
                <w:szCs w:val="24"/>
                <w:rtl/>
              </w:rPr>
              <w:t>הפרשי שער</w:t>
            </w:r>
          </w:p>
        </w:tc>
        <w:tc>
          <w:tcPr>
            <w:tcW w:w="0" w:type="auto"/>
            <w:tcBorders>
              <w:top w:val="single" w:sz="12" w:space="0" w:color="auto"/>
              <w:left w:val="single" w:sz="12" w:space="0" w:color="auto"/>
              <w:bottom w:val="single" w:sz="12" w:space="0" w:color="auto"/>
              <w:right w:val="single" w:sz="12" w:space="0" w:color="auto"/>
            </w:tcBorders>
            <w:vAlign w:val="center"/>
          </w:tcPr>
          <w:p w:rsidR="00A648F3" w:rsidRPr="002B5F3A" w:rsidRDefault="00A648F3" w:rsidP="00A648F3">
            <w:pPr>
              <w:spacing w:line="360" w:lineRule="auto"/>
              <w:rPr>
                <w:rFonts w:cs="David"/>
                <w:sz w:val="24"/>
                <w:szCs w:val="24"/>
                <w:rtl/>
              </w:rPr>
            </w:pPr>
            <w:r w:rsidRPr="002B5F3A">
              <w:rPr>
                <w:rFonts w:cs="David" w:hint="cs"/>
                <w:sz w:val="24"/>
                <w:szCs w:val="24"/>
                <w:rtl/>
              </w:rPr>
              <w:t>57,800</w:t>
            </w:r>
          </w:p>
        </w:tc>
      </w:tr>
      <w:tr w:rsidR="00A648F3" w:rsidRPr="002B5F3A" w:rsidTr="00A648F3">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648F3" w:rsidRPr="002B5F3A" w:rsidRDefault="00A648F3" w:rsidP="00A648F3">
            <w:pPr>
              <w:spacing w:line="360" w:lineRule="auto"/>
              <w:rPr>
                <w:rFonts w:cs="David"/>
                <w:b/>
                <w:bCs/>
                <w:sz w:val="24"/>
                <w:szCs w:val="24"/>
                <w:u w:val="single"/>
                <w:rtl/>
              </w:rPr>
            </w:pPr>
            <w:r w:rsidRPr="002B5F3A">
              <w:rPr>
                <w:rFonts w:cs="David" w:hint="cs"/>
                <w:b/>
                <w:bCs/>
                <w:sz w:val="24"/>
                <w:szCs w:val="24"/>
                <w:u w:val="single"/>
                <w:rtl/>
              </w:rPr>
              <w:t>סך הרווח</w:t>
            </w:r>
          </w:p>
        </w:tc>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648F3" w:rsidRPr="002B5F3A" w:rsidRDefault="00A648F3" w:rsidP="00A648F3">
            <w:pPr>
              <w:spacing w:line="360" w:lineRule="auto"/>
              <w:rPr>
                <w:rFonts w:cs="David"/>
                <w:b/>
                <w:bCs/>
                <w:sz w:val="24"/>
                <w:szCs w:val="24"/>
                <w:u w:val="single"/>
                <w:rtl/>
              </w:rPr>
            </w:pPr>
            <w:r w:rsidRPr="002B5F3A">
              <w:rPr>
                <w:rFonts w:cs="David" w:hint="cs"/>
                <w:b/>
                <w:bCs/>
                <w:sz w:val="24"/>
                <w:szCs w:val="24"/>
                <w:u w:val="single"/>
                <w:rtl/>
              </w:rPr>
              <w:t>307,200</w:t>
            </w:r>
          </w:p>
        </w:tc>
      </w:tr>
    </w:tbl>
    <w:p w:rsidR="00BE0F7C" w:rsidRPr="002B5F3A" w:rsidRDefault="00BE0F7C" w:rsidP="002F5FD4">
      <w:pPr>
        <w:spacing w:line="360" w:lineRule="auto"/>
        <w:jc w:val="both"/>
        <w:rPr>
          <w:rFonts w:cs="David"/>
          <w:b/>
          <w:bCs/>
          <w:sz w:val="24"/>
          <w:szCs w:val="24"/>
          <w:u w:val="single"/>
          <w:rtl/>
        </w:rPr>
      </w:pPr>
    </w:p>
    <w:p w:rsidR="000F1587" w:rsidRPr="002B5F3A" w:rsidRDefault="000F1587" w:rsidP="002F5FD4">
      <w:pPr>
        <w:spacing w:line="360" w:lineRule="auto"/>
        <w:jc w:val="both"/>
        <w:rPr>
          <w:rFonts w:cs="David"/>
          <w:sz w:val="24"/>
          <w:szCs w:val="24"/>
          <w:rtl/>
        </w:rPr>
      </w:pPr>
    </w:p>
    <w:p w:rsidR="002F5FD4" w:rsidRPr="002B5F3A" w:rsidRDefault="002F5FD4" w:rsidP="002F5FD4">
      <w:pPr>
        <w:spacing w:line="360" w:lineRule="auto"/>
        <w:jc w:val="both"/>
        <w:rPr>
          <w:rFonts w:cs="David"/>
          <w:b/>
          <w:bCs/>
          <w:sz w:val="24"/>
          <w:szCs w:val="24"/>
          <w:u w:val="single"/>
          <w:rtl/>
        </w:rPr>
      </w:pPr>
    </w:p>
    <w:p w:rsidR="002F5FD4" w:rsidRPr="002B5F3A" w:rsidRDefault="002F5FD4" w:rsidP="002F5FD4">
      <w:pPr>
        <w:spacing w:line="360" w:lineRule="auto"/>
        <w:jc w:val="both"/>
        <w:rPr>
          <w:rFonts w:cs="David"/>
          <w:b/>
          <w:bCs/>
          <w:sz w:val="24"/>
          <w:szCs w:val="24"/>
          <w:u w:val="single"/>
          <w:rtl/>
        </w:rPr>
      </w:pPr>
    </w:p>
    <w:p w:rsidR="002F5FD4" w:rsidRPr="002B5F3A" w:rsidRDefault="002F5FD4" w:rsidP="002F5FD4">
      <w:pPr>
        <w:spacing w:line="360" w:lineRule="auto"/>
        <w:jc w:val="both"/>
        <w:rPr>
          <w:rFonts w:cs="David"/>
          <w:b/>
          <w:bCs/>
          <w:sz w:val="24"/>
          <w:szCs w:val="24"/>
          <w:u w:val="single"/>
          <w:rtl/>
        </w:rPr>
      </w:pPr>
    </w:p>
    <w:p w:rsidR="002F5FD4" w:rsidRPr="002B5F3A" w:rsidRDefault="002F5FD4" w:rsidP="002F5FD4">
      <w:pPr>
        <w:spacing w:line="360" w:lineRule="auto"/>
        <w:jc w:val="both"/>
        <w:rPr>
          <w:rFonts w:cs="David"/>
          <w:b/>
          <w:bCs/>
          <w:color w:val="FF0000"/>
          <w:sz w:val="24"/>
          <w:szCs w:val="24"/>
          <w:u w:val="single"/>
          <w:rtl/>
        </w:rPr>
      </w:pPr>
      <w:r w:rsidRPr="002B5F3A">
        <w:rPr>
          <w:rFonts w:cs="David" w:hint="cs"/>
          <w:b/>
          <w:bCs/>
          <w:color w:val="FF0000"/>
          <w:sz w:val="24"/>
          <w:szCs w:val="24"/>
          <w:u w:val="single"/>
          <w:rtl/>
        </w:rPr>
        <w:lastRenderedPageBreak/>
        <w:t>הסברים: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2F5FD4" w:rsidRPr="002B5F3A" w:rsidTr="00BE0F7C">
        <w:tc>
          <w:tcPr>
            <w:tcW w:w="8296" w:type="dxa"/>
            <w:gridSpan w:val="4"/>
          </w:tcPr>
          <w:p w:rsidR="002F5FD4" w:rsidRPr="002B5F3A" w:rsidRDefault="002F5FD4" w:rsidP="002F5FD4">
            <w:pPr>
              <w:pStyle w:val="a7"/>
              <w:numPr>
                <w:ilvl w:val="0"/>
                <w:numId w:val="25"/>
              </w:numPr>
              <w:spacing w:line="360" w:lineRule="auto"/>
              <w:jc w:val="both"/>
              <w:rPr>
                <w:rFonts w:cs="David"/>
                <w:b/>
                <w:bCs/>
                <w:sz w:val="24"/>
                <w:szCs w:val="24"/>
                <w:u w:val="single"/>
                <w:rtl/>
              </w:rPr>
            </w:pPr>
            <w:r w:rsidRPr="002B5F3A">
              <w:rPr>
                <w:rFonts w:cs="David" w:hint="cs"/>
                <w:b/>
                <w:bCs/>
                <w:sz w:val="24"/>
                <w:szCs w:val="24"/>
                <w:u w:val="single"/>
                <w:rtl/>
              </w:rPr>
              <w:t xml:space="preserve">לקוחות </w:t>
            </w:r>
            <w:r w:rsidRPr="002B5F3A">
              <w:rPr>
                <w:rFonts w:cs="David"/>
                <w:b/>
                <w:bCs/>
                <w:sz w:val="24"/>
                <w:szCs w:val="24"/>
                <w:u w:val="single"/>
                <w:rtl/>
              </w:rPr>
              <w:t>–</w:t>
            </w:r>
            <w:r w:rsidRPr="002B5F3A">
              <w:rPr>
                <w:rFonts w:cs="David" w:hint="cs"/>
                <w:b/>
                <w:bCs/>
                <w:sz w:val="24"/>
                <w:szCs w:val="24"/>
                <w:u w:val="single"/>
                <w:rtl/>
              </w:rPr>
              <w:t xml:space="preserve"> </w:t>
            </w:r>
            <w:r w:rsidRPr="002B5F3A">
              <w:rPr>
                <w:rFonts w:cs="David" w:hint="cs"/>
                <w:sz w:val="24"/>
                <w:szCs w:val="24"/>
                <w:rtl/>
              </w:rPr>
              <w:t>פריט כספי לכן התרגום הוא למועד הדיווח</w:t>
            </w:r>
          </w:p>
        </w:tc>
      </w:tr>
      <w:tr w:rsidR="002F5FD4" w:rsidRPr="002B5F3A" w:rsidTr="00BE0F7C">
        <w:tc>
          <w:tcPr>
            <w:tcW w:w="2074" w:type="dxa"/>
          </w:tcPr>
          <w:p w:rsidR="002F5FD4" w:rsidRPr="002B5F3A" w:rsidRDefault="002F5FD4" w:rsidP="002F5FD4">
            <w:pPr>
              <w:spacing w:line="360" w:lineRule="auto"/>
              <w:jc w:val="both"/>
              <w:rPr>
                <w:rFonts w:cs="David"/>
                <w:b/>
                <w:bCs/>
                <w:sz w:val="24"/>
                <w:szCs w:val="24"/>
                <w:u w:val="single"/>
                <w:rtl/>
              </w:rPr>
            </w:pPr>
          </w:p>
        </w:tc>
        <w:tc>
          <w:tcPr>
            <w:tcW w:w="4148" w:type="dxa"/>
            <w:gridSpan w:val="2"/>
          </w:tcPr>
          <w:p w:rsidR="002F5FD4" w:rsidRPr="002B5F3A" w:rsidRDefault="002B5F3A" w:rsidP="002F5FD4">
            <w:pPr>
              <w:bidi w:val="0"/>
              <w:spacing w:line="360" w:lineRule="auto"/>
              <w:jc w:val="both"/>
              <w:rPr>
                <w:rFonts w:cs="David"/>
                <w:b/>
                <w:bCs/>
                <w:sz w:val="24"/>
                <w:szCs w:val="24"/>
                <w:u w:val="single"/>
              </w:rPr>
            </w:pPr>
            <m:oMathPara>
              <m:oMath>
                <m:r>
                  <m:rPr>
                    <m:sty m:val="p"/>
                  </m:rPr>
                  <w:rPr>
                    <w:rFonts w:ascii="Cambria Math" w:hAnsi="Cambria Math" w:cs="David"/>
                    <w:sz w:val="24"/>
                    <w:szCs w:val="24"/>
                  </w:rPr>
                  <m:t>150,000*2=300,000</m:t>
                </m:r>
              </m:oMath>
            </m:oMathPara>
          </w:p>
        </w:tc>
        <w:tc>
          <w:tcPr>
            <w:tcW w:w="2074" w:type="dxa"/>
          </w:tcPr>
          <w:p w:rsidR="002F5FD4" w:rsidRPr="002B5F3A" w:rsidRDefault="002F5FD4" w:rsidP="002F5FD4">
            <w:pPr>
              <w:spacing w:line="360" w:lineRule="auto"/>
              <w:jc w:val="both"/>
              <w:rPr>
                <w:rFonts w:cs="David"/>
                <w:b/>
                <w:bCs/>
                <w:sz w:val="24"/>
                <w:szCs w:val="24"/>
                <w:u w:val="single"/>
                <w:rtl/>
              </w:rPr>
            </w:pPr>
          </w:p>
        </w:tc>
      </w:tr>
      <w:tr w:rsidR="002F5FD4" w:rsidRPr="002B5F3A" w:rsidTr="00BE0F7C">
        <w:tc>
          <w:tcPr>
            <w:tcW w:w="8296" w:type="dxa"/>
            <w:gridSpan w:val="4"/>
          </w:tcPr>
          <w:p w:rsidR="002F5FD4" w:rsidRPr="002B5F3A" w:rsidRDefault="002F5FD4" w:rsidP="002F5FD4">
            <w:pPr>
              <w:pStyle w:val="a7"/>
              <w:numPr>
                <w:ilvl w:val="0"/>
                <w:numId w:val="25"/>
              </w:numPr>
              <w:spacing w:line="360" w:lineRule="auto"/>
              <w:jc w:val="both"/>
              <w:rPr>
                <w:rFonts w:cs="David"/>
                <w:sz w:val="24"/>
                <w:szCs w:val="24"/>
                <w:rtl/>
              </w:rPr>
            </w:pPr>
            <w:r w:rsidRPr="002B5F3A">
              <w:rPr>
                <w:rFonts w:cs="David" w:hint="cs"/>
                <w:b/>
                <w:bCs/>
                <w:sz w:val="24"/>
                <w:szCs w:val="24"/>
                <w:u w:val="single"/>
                <w:rtl/>
              </w:rPr>
              <w:t xml:space="preserve">מכונות- </w:t>
            </w:r>
            <w:r w:rsidRPr="002B5F3A">
              <w:rPr>
                <w:rFonts w:cs="David" w:hint="cs"/>
                <w:sz w:val="24"/>
                <w:szCs w:val="24"/>
                <w:rtl/>
              </w:rPr>
              <w:t>נבצע שחזור</w:t>
            </w:r>
          </w:p>
        </w:tc>
      </w:tr>
      <w:tr w:rsidR="002F5FD4" w:rsidRPr="002B5F3A" w:rsidTr="002F5FD4">
        <w:tc>
          <w:tcPr>
            <w:tcW w:w="2074" w:type="dxa"/>
          </w:tcPr>
          <w:p w:rsidR="002F5FD4" w:rsidRPr="002B5F3A" w:rsidRDefault="002F5FD4" w:rsidP="002F5FD4">
            <w:pPr>
              <w:spacing w:line="360" w:lineRule="auto"/>
              <w:jc w:val="both"/>
              <w:rPr>
                <w:rFonts w:cs="David"/>
                <w:b/>
                <w:bCs/>
                <w:sz w:val="24"/>
                <w:szCs w:val="24"/>
                <w:u w:val="single"/>
                <w:rtl/>
              </w:rPr>
            </w:pPr>
          </w:p>
        </w:tc>
        <w:tc>
          <w:tcPr>
            <w:tcW w:w="2074" w:type="dxa"/>
          </w:tcPr>
          <w:p w:rsidR="002F5FD4" w:rsidRPr="002B5F3A" w:rsidRDefault="002F5FD4" w:rsidP="002F5FD4">
            <w:pPr>
              <w:spacing w:line="360" w:lineRule="auto"/>
              <w:jc w:val="center"/>
              <w:rPr>
                <w:rFonts w:cs="David"/>
                <w:b/>
                <w:bCs/>
                <w:sz w:val="24"/>
                <w:szCs w:val="24"/>
                <w:u w:val="single"/>
                <w:rtl/>
              </w:rPr>
            </w:pPr>
            <w:r w:rsidRPr="002B5F3A">
              <w:rPr>
                <w:rFonts w:cs="David" w:hint="cs"/>
                <w:b/>
                <w:bCs/>
                <w:sz w:val="24"/>
                <w:szCs w:val="24"/>
                <w:u w:val="single"/>
                <w:rtl/>
              </w:rPr>
              <w:t>$</w:t>
            </w:r>
          </w:p>
        </w:tc>
        <w:tc>
          <w:tcPr>
            <w:tcW w:w="2074" w:type="dxa"/>
          </w:tcPr>
          <w:p w:rsidR="002F5FD4" w:rsidRPr="002B5F3A" w:rsidRDefault="002F5FD4" w:rsidP="002F5FD4">
            <w:pPr>
              <w:spacing w:line="360" w:lineRule="auto"/>
              <w:jc w:val="center"/>
              <w:rPr>
                <w:rFonts w:cs="David"/>
                <w:b/>
                <w:bCs/>
                <w:sz w:val="24"/>
                <w:szCs w:val="24"/>
                <w:u w:val="single"/>
                <w:rtl/>
              </w:rPr>
            </w:pPr>
            <w:r w:rsidRPr="002B5F3A">
              <w:rPr>
                <w:rFonts w:cs="David" w:hint="cs"/>
                <w:b/>
                <w:bCs/>
                <w:sz w:val="24"/>
                <w:szCs w:val="24"/>
                <w:u w:val="single"/>
                <w:rtl/>
              </w:rPr>
              <w:t>שע"ח</w:t>
            </w:r>
          </w:p>
        </w:tc>
        <w:tc>
          <w:tcPr>
            <w:tcW w:w="2074" w:type="dxa"/>
          </w:tcPr>
          <w:p w:rsidR="002F5FD4" w:rsidRPr="002B5F3A" w:rsidRDefault="002F5FD4" w:rsidP="002F5FD4">
            <w:pPr>
              <w:spacing w:line="360" w:lineRule="auto"/>
              <w:jc w:val="both"/>
              <w:rPr>
                <w:rFonts w:cs="David"/>
                <w:b/>
                <w:bCs/>
                <w:sz w:val="24"/>
                <w:szCs w:val="24"/>
                <w:u w:val="single"/>
                <w:rtl/>
              </w:rPr>
            </w:pPr>
            <w:r w:rsidRPr="002B5F3A">
              <w:rPr>
                <w:rFonts w:cs="David" w:hint="cs"/>
                <w:b/>
                <w:bCs/>
                <w:sz w:val="24"/>
                <w:szCs w:val="24"/>
                <w:u w:val="single"/>
                <w:rtl/>
              </w:rPr>
              <w:t>₪</w:t>
            </w:r>
          </w:p>
        </w:tc>
      </w:tr>
      <w:tr w:rsidR="002F5FD4" w:rsidRPr="002B5F3A" w:rsidTr="002F5FD4">
        <w:tc>
          <w:tcPr>
            <w:tcW w:w="2074" w:type="dxa"/>
          </w:tcPr>
          <w:p w:rsidR="002F5FD4" w:rsidRPr="002B5F3A" w:rsidRDefault="002F5FD4" w:rsidP="002F5FD4">
            <w:pPr>
              <w:spacing w:line="360" w:lineRule="auto"/>
              <w:jc w:val="both"/>
              <w:rPr>
                <w:rFonts w:cs="David"/>
                <w:sz w:val="24"/>
                <w:szCs w:val="24"/>
                <w:rtl/>
              </w:rPr>
            </w:pPr>
            <w:r w:rsidRPr="002B5F3A">
              <w:rPr>
                <w:rFonts w:cs="David" w:hint="cs"/>
                <w:sz w:val="24"/>
                <w:szCs w:val="24"/>
                <w:rtl/>
              </w:rPr>
              <w:t>נרכשו 01/14</w:t>
            </w:r>
          </w:p>
        </w:tc>
        <w:tc>
          <w:tcPr>
            <w:tcW w:w="2074" w:type="dxa"/>
            <w:tcBorders>
              <w:bottom w:val="single" w:sz="12" w:space="0" w:color="auto"/>
            </w:tcBorders>
          </w:tcPr>
          <w:p w:rsidR="002F5FD4" w:rsidRPr="002B5F3A" w:rsidRDefault="002F5FD4" w:rsidP="002F5FD4">
            <w:pPr>
              <w:spacing w:line="360" w:lineRule="auto"/>
              <w:jc w:val="both"/>
              <w:rPr>
                <w:rFonts w:cs="David"/>
                <w:sz w:val="24"/>
                <w:szCs w:val="24"/>
                <w:rtl/>
              </w:rPr>
            </w:pPr>
            <w:r w:rsidRPr="002B5F3A">
              <w:rPr>
                <w:rFonts w:cs="David" w:hint="cs"/>
                <w:sz w:val="24"/>
                <w:szCs w:val="24"/>
                <w:rtl/>
              </w:rPr>
              <w:t>80,000</w:t>
            </w:r>
          </w:p>
        </w:tc>
        <w:tc>
          <w:tcPr>
            <w:tcW w:w="2074" w:type="dxa"/>
          </w:tcPr>
          <w:p w:rsidR="002F5FD4" w:rsidRPr="002B5F3A" w:rsidRDefault="002F5FD4" w:rsidP="002F5FD4">
            <w:pPr>
              <w:spacing w:line="360" w:lineRule="auto"/>
              <w:jc w:val="both"/>
              <w:rPr>
                <w:rFonts w:cs="David"/>
                <w:sz w:val="24"/>
                <w:szCs w:val="24"/>
                <w:rtl/>
              </w:rPr>
            </w:pPr>
            <w:r w:rsidRPr="002B5F3A">
              <w:rPr>
                <w:rFonts w:cs="David" w:hint="cs"/>
                <w:sz w:val="24"/>
                <w:szCs w:val="24"/>
                <w:rtl/>
              </w:rPr>
              <w:t>לפי מועד המעבר 1.5</w:t>
            </w:r>
          </w:p>
        </w:tc>
        <w:tc>
          <w:tcPr>
            <w:tcW w:w="2074" w:type="dxa"/>
          </w:tcPr>
          <w:p w:rsidR="002F5FD4" w:rsidRPr="002B5F3A" w:rsidRDefault="002F5FD4" w:rsidP="002F5FD4">
            <w:pPr>
              <w:spacing w:line="360" w:lineRule="auto"/>
              <w:jc w:val="both"/>
              <w:rPr>
                <w:rFonts w:cs="David"/>
                <w:sz w:val="24"/>
                <w:szCs w:val="24"/>
                <w:rtl/>
              </w:rPr>
            </w:pPr>
            <w:r w:rsidRPr="002B5F3A">
              <w:rPr>
                <w:rFonts w:cs="David" w:hint="cs"/>
                <w:sz w:val="24"/>
                <w:szCs w:val="24"/>
                <w:rtl/>
              </w:rPr>
              <w:t>120,000</w:t>
            </w:r>
          </w:p>
        </w:tc>
      </w:tr>
      <w:tr w:rsidR="002F5FD4" w:rsidRPr="002B5F3A" w:rsidTr="00A648F3">
        <w:tc>
          <w:tcPr>
            <w:tcW w:w="2074" w:type="dxa"/>
            <w:tcBorders>
              <w:bottom w:val="single" w:sz="12" w:space="0" w:color="auto"/>
              <w:right w:val="single" w:sz="12" w:space="0" w:color="auto"/>
            </w:tcBorders>
          </w:tcPr>
          <w:p w:rsidR="002F5FD4" w:rsidRPr="002B5F3A" w:rsidRDefault="002F5FD4" w:rsidP="002F5FD4">
            <w:pPr>
              <w:spacing w:line="360" w:lineRule="auto"/>
              <w:jc w:val="both"/>
              <w:rPr>
                <w:rFonts w:cs="David"/>
                <w:sz w:val="24"/>
                <w:szCs w:val="24"/>
                <w:rtl/>
              </w:rPr>
            </w:pPr>
            <w:r w:rsidRPr="002B5F3A">
              <w:rPr>
                <w:rFonts w:cs="David" w:hint="cs"/>
                <w:sz w:val="24"/>
                <w:szCs w:val="24"/>
                <w:rtl/>
              </w:rPr>
              <w:t>נרכשו 04/15</w:t>
            </w:r>
          </w:p>
        </w:tc>
        <w:tc>
          <w:tcPr>
            <w:tcW w:w="2074" w:type="dxa"/>
            <w:tcBorders>
              <w:top w:val="single" w:sz="12" w:space="0" w:color="auto"/>
              <w:left w:val="single" w:sz="12" w:space="0" w:color="auto"/>
              <w:bottom w:val="single" w:sz="12" w:space="0" w:color="auto"/>
              <w:right w:val="single" w:sz="12" w:space="0" w:color="auto"/>
            </w:tcBorders>
          </w:tcPr>
          <w:p w:rsidR="002F5FD4" w:rsidRPr="002B5F3A" w:rsidRDefault="002F5FD4" w:rsidP="002F5FD4">
            <w:pPr>
              <w:spacing w:line="360" w:lineRule="auto"/>
              <w:jc w:val="both"/>
              <w:rPr>
                <w:rFonts w:cs="David"/>
                <w:sz w:val="24"/>
                <w:szCs w:val="24"/>
                <w:rtl/>
              </w:rPr>
            </w:pPr>
            <w:r w:rsidRPr="002B5F3A">
              <w:rPr>
                <w:rFonts w:cs="David" w:hint="cs"/>
                <w:sz w:val="24"/>
                <w:szCs w:val="24"/>
                <w:rtl/>
              </w:rPr>
              <w:t>50,000</w:t>
            </w:r>
          </w:p>
        </w:tc>
        <w:tc>
          <w:tcPr>
            <w:tcW w:w="2074" w:type="dxa"/>
            <w:tcBorders>
              <w:left w:val="single" w:sz="12" w:space="0" w:color="auto"/>
              <w:bottom w:val="single" w:sz="12" w:space="0" w:color="auto"/>
            </w:tcBorders>
          </w:tcPr>
          <w:p w:rsidR="002F5FD4" w:rsidRPr="002B5F3A" w:rsidRDefault="002F5FD4" w:rsidP="002F5FD4">
            <w:pPr>
              <w:spacing w:line="360" w:lineRule="auto"/>
              <w:jc w:val="both"/>
              <w:rPr>
                <w:rFonts w:cs="David"/>
                <w:sz w:val="24"/>
                <w:szCs w:val="24"/>
                <w:rtl/>
              </w:rPr>
            </w:pPr>
            <w:r w:rsidRPr="002B5F3A">
              <w:rPr>
                <w:rFonts w:cs="David" w:hint="cs"/>
                <w:sz w:val="24"/>
                <w:szCs w:val="24"/>
                <w:rtl/>
              </w:rPr>
              <w:t>לפי מועד העסקה 1.6</w:t>
            </w:r>
          </w:p>
        </w:tc>
        <w:tc>
          <w:tcPr>
            <w:tcW w:w="2074" w:type="dxa"/>
            <w:tcBorders>
              <w:bottom w:val="single" w:sz="12" w:space="0" w:color="auto"/>
            </w:tcBorders>
          </w:tcPr>
          <w:p w:rsidR="002F5FD4" w:rsidRPr="002B5F3A" w:rsidRDefault="002F5FD4" w:rsidP="002F5FD4">
            <w:pPr>
              <w:spacing w:line="360" w:lineRule="auto"/>
              <w:jc w:val="both"/>
              <w:rPr>
                <w:rFonts w:cs="David"/>
                <w:sz w:val="24"/>
                <w:szCs w:val="24"/>
                <w:rtl/>
              </w:rPr>
            </w:pPr>
            <w:r w:rsidRPr="002B5F3A">
              <w:rPr>
                <w:rFonts w:cs="David" w:hint="cs"/>
                <w:sz w:val="24"/>
                <w:szCs w:val="24"/>
                <w:rtl/>
              </w:rPr>
              <w:t>80,000</w:t>
            </w:r>
          </w:p>
        </w:tc>
      </w:tr>
      <w:tr w:rsidR="002F5FD4" w:rsidRPr="002B5F3A" w:rsidTr="00A648F3">
        <w:tc>
          <w:tcPr>
            <w:tcW w:w="2074" w:type="dxa"/>
            <w:tcBorders>
              <w:top w:val="single" w:sz="12" w:space="0" w:color="auto"/>
            </w:tcBorders>
          </w:tcPr>
          <w:p w:rsidR="002F5FD4" w:rsidRPr="002B5F3A" w:rsidRDefault="002F5FD4" w:rsidP="002F5FD4">
            <w:pPr>
              <w:spacing w:line="360" w:lineRule="auto"/>
              <w:jc w:val="both"/>
              <w:rPr>
                <w:rFonts w:cs="David"/>
                <w:b/>
                <w:bCs/>
                <w:sz w:val="24"/>
                <w:szCs w:val="24"/>
                <w:rtl/>
              </w:rPr>
            </w:pPr>
            <w:r w:rsidRPr="002B5F3A">
              <w:rPr>
                <w:rFonts w:cs="David" w:hint="cs"/>
                <w:b/>
                <w:bCs/>
                <w:sz w:val="24"/>
                <w:szCs w:val="24"/>
                <w:rtl/>
              </w:rPr>
              <w:t>סה"כ</w:t>
            </w:r>
          </w:p>
        </w:tc>
        <w:tc>
          <w:tcPr>
            <w:tcW w:w="2074" w:type="dxa"/>
            <w:tcBorders>
              <w:top w:val="single" w:sz="12" w:space="0" w:color="auto"/>
            </w:tcBorders>
          </w:tcPr>
          <w:p w:rsidR="002F5FD4" w:rsidRPr="002B5F3A" w:rsidRDefault="002F5FD4" w:rsidP="002F5FD4">
            <w:pPr>
              <w:spacing w:line="360" w:lineRule="auto"/>
              <w:jc w:val="both"/>
              <w:rPr>
                <w:rFonts w:cs="David"/>
                <w:b/>
                <w:bCs/>
                <w:sz w:val="24"/>
                <w:szCs w:val="24"/>
                <w:rtl/>
              </w:rPr>
            </w:pPr>
            <w:r w:rsidRPr="002B5F3A">
              <w:rPr>
                <w:rFonts w:cs="David" w:hint="cs"/>
                <w:b/>
                <w:bCs/>
                <w:sz w:val="24"/>
                <w:szCs w:val="24"/>
                <w:rtl/>
              </w:rPr>
              <w:t>130,000</w:t>
            </w:r>
          </w:p>
        </w:tc>
        <w:tc>
          <w:tcPr>
            <w:tcW w:w="2074" w:type="dxa"/>
            <w:tcBorders>
              <w:top w:val="single" w:sz="12" w:space="0" w:color="auto"/>
            </w:tcBorders>
          </w:tcPr>
          <w:p w:rsidR="002F5FD4" w:rsidRPr="002B5F3A" w:rsidRDefault="002F5FD4" w:rsidP="002F5FD4">
            <w:pPr>
              <w:spacing w:line="360" w:lineRule="auto"/>
              <w:jc w:val="both"/>
              <w:rPr>
                <w:rFonts w:cs="David"/>
                <w:b/>
                <w:bCs/>
                <w:sz w:val="24"/>
                <w:szCs w:val="24"/>
                <w:rtl/>
              </w:rPr>
            </w:pPr>
          </w:p>
        </w:tc>
        <w:tc>
          <w:tcPr>
            <w:tcW w:w="2074" w:type="dxa"/>
            <w:tcBorders>
              <w:top w:val="single" w:sz="12" w:space="0" w:color="auto"/>
            </w:tcBorders>
          </w:tcPr>
          <w:p w:rsidR="002F5FD4" w:rsidRPr="002B5F3A" w:rsidRDefault="002F5FD4" w:rsidP="002F5FD4">
            <w:pPr>
              <w:spacing w:line="360" w:lineRule="auto"/>
              <w:jc w:val="both"/>
              <w:rPr>
                <w:rFonts w:cs="David"/>
                <w:b/>
                <w:bCs/>
                <w:sz w:val="24"/>
                <w:szCs w:val="24"/>
                <w:rtl/>
              </w:rPr>
            </w:pPr>
            <w:r w:rsidRPr="002B5F3A">
              <w:rPr>
                <w:rFonts w:cs="David" w:hint="cs"/>
                <w:b/>
                <w:bCs/>
                <w:sz w:val="24"/>
                <w:szCs w:val="24"/>
                <w:rtl/>
              </w:rPr>
              <w:t>200,000</w:t>
            </w:r>
          </w:p>
        </w:tc>
      </w:tr>
      <w:tr w:rsidR="002F5FD4" w:rsidRPr="002B5F3A" w:rsidTr="00BE0F7C">
        <w:tc>
          <w:tcPr>
            <w:tcW w:w="8296" w:type="dxa"/>
            <w:gridSpan w:val="4"/>
          </w:tcPr>
          <w:p w:rsidR="002F5FD4" w:rsidRPr="002B5F3A" w:rsidRDefault="002F5FD4" w:rsidP="002F5FD4">
            <w:pPr>
              <w:pStyle w:val="a7"/>
              <w:numPr>
                <w:ilvl w:val="0"/>
                <w:numId w:val="25"/>
              </w:numPr>
              <w:spacing w:line="360" w:lineRule="auto"/>
              <w:jc w:val="both"/>
              <w:rPr>
                <w:rFonts w:cs="David"/>
                <w:sz w:val="24"/>
                <w:szCs w:val="24"/>
                <w:rtl/>
              </w:rPr>
            </w:pPr>
            <w:r w:rsidRPr="002B5F3A">
              <w:rPr>
                <w:rFonts w:cs="David" w:hint="cs"/>
                <w:b/>
                <w:bCs/>
                <w:sz w:val="24"/>
                <w:szCs w:val="24"/>
                <w:u w:val="single"/>
                <w:rtl/>
              </w:rPr>
              <w:t xml:space="preserve">מלאי </w:t>
            </w:r>
            <w:r w:rsidRPr="002B5F3A">
              <w:rPr>
                <w:rFonts w:cs="David"/>
                <w:b/>
                <w:bCs/>
                <w:sz w:val="24"/>
                <w:szCs w:val="24"/>
                <w:u w:val="single"/>
                <w:rtl/>
              </w:rPr>
              <w:t>–</w:t>
            </w:r>
            <w:r w:rsidRPr="002B5F3A">
              <w:rPr>
                <w:rFonts w:cs="David" w:hint="cs"/>
                <w:b/>
                <w:bCs/>
                <w:sz w:val="24"/>
                <w:szCs w:val="24"/>
                <w:u w:val="single"/>
                <w:rtl/>
              </w:rPr>
              <w:t xml:space="preserve"> </w:t>
            </w:r>
            <w:r w:rsidRPr="002B5F3A">
              <w:rPr>
                <w:rFonts w:cs="David" w:hint="cs"/>
                <w:sz w:val="24"/>
                <w:szCs w:val="24"/>
                <w:rtl/>
              </w:rPr>
              <w:t>פריט לא כספי כולו נרכש ב-10/14 לכן לפי מועד העסקה</w:t>
            </w:r>
          </w:p>
        </w:tc>
      </w:tr>
      <w:tr w:rsidR="002F5FD4" w:rsidRPr="002B5F3A" w:rsidTr="00BE0F7C">
        <w:tc>
          <w:tcPr>
            <w:tcW w:w="8296" w:type="dxa"/>
            <w:gridSpan w:val="4"/>
          </w:tcPr>
          <w:p w:rsidR="002F5FD4" w:rsidRPr="002B5F3A" w:rsidRDefault="002F5FD4" w:rsidP="002F5FD4">
            <w:pPr>
              <w:spacing w:line="360" w:lineRule="auto"/>
              <w:jc w:val="both"/>
              <w:rPr>
                <w:rFonts w:cs="David"/>
                <w:sz w:val="24"/>
                <w:szCs w:val="24"/>
                <w:rtl/>
              </w:rPr>
            </w:pPr>
            <w:r w:rsidRPr="002B5F3A">
              <w:rPr>
                <w:rFonts w:cs="David" w:hint="cs"/>
                <w:sz w:val="24"/>
                <w:szCs w:val="24"/>
                <w:rtl/>
              </w:rPr>
              <w:t xml:space="preserve">לכן </w:t>
            </w:r>
            <m:oMath>
              <m:r>
                <m:rPr>
                  <m:sty m:val="p"/>
                </m:rPr>
                <w:rPr>
                  <w:rFonts w:ascii="Cambria Math" w:hAnsi="Cambria Math" w:cs="David"/>
                  <w:sz w:val="24"/>
                  <w:szCs w:val="24"/>
                </w:rPr>
                <m:t>100,000*1.8=180,000</m:t>
              </m:r>
            </m:oMath>
          </w:p>
        </w:tc>
      </w:tr>
      <w:tr w:rsidR="002F5FD4" w:rsidRPr="002B5F3A" w:rsidTr="002F5FD4">
        <w:tc>
          <w:tcPr>
            <w:tcW w:w="2074" w:type="dxa"/>
          </w:tcPr>
          <w:p w:rsidR="002F5FD4" w:rsidRPr="002B5F3A" w:rsidRDefault="002F5FD4" w:rsidP="002F5FD4">
            <w:pPr>
              <w:pStyle w:val="a7"/>
              <w:numPr>
                <w:ilvl w:val="0"/>
                <w:numId w:val="25"/>
              </w:numPr>
              <w:spacing w:line="360" w:lineRule="auto"/>
              <w:jc w:val="both"/>
              <w:rPr>
                <w:rFonts w:cs="David"/>
                <w:b/>
                <w:bCs/>
                <w:sz w:val="24"/>
                <w:szCs w:val="24"/>
                <w:u w:val="single"/>
                <w:rtl/>
              </w:rPr>
            </w:pPr>
            <w:r w:rsidRPr="002B5F3A">
              <w:rPr>
                <w:rFonts w:cs="David" w:hint="cs"/>
                <w:b/>
                <w:bCs/>
                <w:sz w:val="24"/>
                <w:szCs w:val="24"/>
                <w:u w:val="single"/>
                <w:rtl/>
              </w:rPr>
              <w:t xml:space="preserve">הון מניות </w:t>
            </w:r>
          </w:p>
        </w:tc>
        <w:tc>
          <w:tcPr>
            <w:tcW w:w="2074" w:type="dxa"/>
          </w:tcPr>
          <w:p w:rsidR="002F5FD4" w:rsidRPr="002B5F3A" w:rsidRDefault="002F5FD4" w:rsidP="002F5FD4">
            <w:pPr>
              <w:spacing w:line="360" w:lineRule="auto"/>
              <w:jc w:val="both"/>
              <w:rPr>
                <w:rFonts w:cs="David"/>
                <w:sz w:val="24"/>
                <w:szCs w:val="24"/>
                <w:rtl/>
              </w:rPr>
            </w:pPr>
          </w:p>
        </w:tc>
        <w:tc>
          <w:tcPr>
            <w:tcW w:w="2074" w:type="dxa"/>
          </w:tcPr>
          <w:p w:rsidR="002F5FD4" w:rsidRPr="002B5F3A" w:rsidRDefault="002F5FD4" w:rsidP="002F5FD4">
            <w:pPr>
              <w:spacing w:line="360" w:lineRule="auto"/>
              <w:jc w:val="both"/>
              <w:rPr>
                <w:rFonts w:cs="David"/>
                <w:sz w:val="24"/>
                <w:szCs w:val="24"/>
                <w:rtl/>
              </w:rPr>
            </w:pPr>
          </w:p>
        </w:tc>
        <w:tc>
          <w:tcPr>
            <w:tcW w:w="2074" w:type="dxa"/>
          </w:tcPr>
          <w:p w:rsidR="002F5FD4" w:rsidRPr="002B5F3A" w:rsidRDefault="002F5FD4" w:rsidP="002F5FD4">
            <w:pPr>
              <w:spacing w:line="360" w:lineRule="auto"/>
              <w:jc w:val="both"/>
              <w:rPr>
                <w:rFonts w:cs="David"/>
                <w:sz w:val="24"/>
                <w:szCs w:val="24"/>
                <w:rtl/>
              </w:rPr>
            </w:pPr>
          </w:p>
        </w:tc>
      </w:tr>
      <w:tr w:rsidR="002F5FD4" w:rsidRPr="002B5F3A" w:rsidTr="002F5FD4">
        <w:tc>
          <w:tcPr>
            <w:tcW w:w="2074" w:type="dxa"/>
          </w:tcPr>
          <w:p w:rsidR="002F5FD4" w:rsidRPr="002B5F3A" w:rsidRDefault="002F5FD4" w:rsidP="002F5FD4">
            <w:pPr>
              <w:spacing w:line="360" w:lineRule="auto"/>
              <w:jc w:val="both"/>
              <w:rPr>
                <w:rFonts w:cs="David"/>
                <w:b/>
                <w:bCs/>
                <w:sz w:val="24"/>
                <w:szCs w:val="24"/>
                <w:u w:val="single"/>
                <w:rtl/>
              </w:rPr>
            </w:pPr>
          </w:p>
        </w:tc>
        <w:tc>
          <w:tcPr>
            <w:tcW w:w="2074" w:type="dxa"/>
          </w:tcPr>
          <w:p w:rsidR="002F5FD4" w:rsidRPr="002B5F3A" w:rsidRDefault="002F5FD4" w:rsidP="002F5FD4">
            <w:pPr>
              <w:spacing w:line="360" w:lineRule="auto"/>
              <w:jc w:val="center"/>
              <w:rPr>
                <w:rFonts w:cs="David"/>
                <w:b/>
                <w:bCs/>
                <w:sz w:val="24"/>
                <w:szCs w:val="24"/>
                <w:u w:val="single"/>
                <w:rtl/>
              </w:rPr>
            </w:pPr>
            <w:r w:rsidRPr="002B5F3A">
              <w:rPr>
                <w:rFonts w:cs="David" w:hint="cs"/>
                <w:b/>
                <w:bCs/>
                <w:sz w:val="24"/>
                <w:szCs w:val="24"/>
                <w:u w:val="single"/>
                <w:rtl/>
              </w:rPr>
              <w:t>$</w:t>
            </w:r>
          </w:p>
        </w:tc>
        <w:tc>
          <w:tcPr>
            <w:tcW w:w="2074" w:type="dxa"/>
          </w:tcPr>
          <w:p w:rsidR="002F5FD4" w:rsidRPr="002B5F3A" w:rsidRDefault="002F5FD4" w:rsidP="002F5FD4">
            <w:pPr>
              <w:spacing w:line="360" w:lineRule="auto"/>
              <w:jc w:val="center"/>
              <w:rPr>
                <w:rFonts w:cs="David"/>
                <w:b/>
                <w:bCs/>
                <w:sz w:val="24"/>
                <w:szCs w:val="24"/>
                <w:u w:val="single"/>
                <w:rtl/>
              </w:rPr>
            </w:pPr>
            <w:r w:rsidRPr="002B5F3A">
              <w:rPr>
                <w:rFonts w:cs="David" w:hint="cs"/>
                <w:b/>
                <w:bCs/>
                <w:sz w:val="24"/>
                <w:szCs w:val="24"/>
                <w:u w:val="single"/>
                <w:rtl/>
              </w:rPr>
              <w:t>שע"ח</w:t>
            </w:r>
          </w:p>
        </w:tc>
        <w:tc>
          <w:tcPr>
            <w:tcW w:w="2074" w:type="dxa"/>
          </w:tcPr>
          <w:p w:rsidR="002F5FD4" w:rsidRPr="002B5F3A" w:rsidRDefault="002F5FD4" w:rsidP="002F5FD4">
            <w:pPr>
              <w:spacing w:line="360" w:lineRule="auto"/>
              <w:jc w:val="both"/>
              <w:rPr>
                <w:rFonts w:cs="David"/>
                <w:b/>
                <w:bCs/>
                <w:sz w:val="24"/>
                <w:szCs w:val="24"/>
                <w:u w:val="single"/>
                <w:rtl/>
              </w:rPr>
            </w:pPr>
            <w:r w:rsidRPr="002B5F3A">
              <w:rPr>
                <w:rFonts w:cs="David" w:hint="cs"/>
                <w:b/>
                <w:bCs/>
                <w:sz w:val="24"/>
                <w:szCs w:val="24"/>
                <w:u w:val="single"/>
                <w:rtl/>
              </w:rPr>
              <w:t>₪</w:t>
            </w:r>
          </w:p>
        </w:tc>
      </w:tr>
      <w:tr w:rsidR="002F5FD4" w:rsidRPr="002B5F3A" w:rsidTr="000F1587">
        <w:tc>
          <w:tcPr>
            <w:tcW w:w="2074" w:type="dxa"/>
          </w:tcPr>
          <w:p w:rsidR="002F5FD4" w:rsidRPr="002B5F3A" w:rsidRDefault="002F5FD4" w:rsidP="002F5FD4">
            <w:pPr>
              <w:spacing w:line="360" w:lineRule="auto"/>
              <w:jc w:val="both"/>
              <w:rPr>
                <w:rFonts w:cs="David"/>
                <w:sz w:val="24"/>
                <w:szCs w:val="24"/>
                <w:rtl/>
              </w:rPr>
            </w:pPr>
            <w:r w:rsidRPr="002B5F3A">
              <w:rPr>
                <w:rFonts w:cs="David" w:hint="cs"/>
                <w:sz w:val="24"/>
                <w:szCs w:val="24"/>
                <w:rtl/>
              </w:rPr>
              <w:t>הנפקה 01/14</w:t>
            </w:r>
          </w:p>
        </w:tc>
        <w:tc>
          <w:tcPr>
            <w:tcW w:w="2074" w:type="dxa"/>
            <w:tcBorders>
              <w:bottom w:val="single" w:sz="12" w:space="0" w:color="auto"/>
            </w:tcBorders>
          </w:tcPr>
          <w:p w:rsidR="002F5FD4" w:rsidRPr="002B5F3A" w:rsidRDefault="002F5FD4" w:rsidP="002F5FD4">
            <w:pPr>
              <w:spacing w:line="360" w:lineRule="auto"/>
              <w:jc w:val="both"/>
              <w:rPr>
                <w:rFonts w:cs="David"/>
                <w:sz w:val="24"/>
                <w:szCs w:val="24"/>
                <w:rtl/>
              </w:rPr>
            </w:pPr>
            <w:r w:rsidRPr="002B5F3A">
              <w:rPr>
                <w:rFonts w:cs="David" w:hint="cs"/>
                <w:sz w:val="24"/>
                <w:szCs w:val="24"/>
                <w:rtl/>
              </w:rPr>
              <w:t>10,000</w:t>
            </w:r>
          </w:p>
        </w:tc>
        <w:tc>
          <w:tcPr>
            <w:tcW w:w="2074" w:type="dxa"/>
          </w:tcPr>
          <w:p w:rsidR="002F5FD4" w:rsidRPr="002B5F3A" w:rsidRDefault="002F5FD4" w:rsidP="002F5FD4">
            <w:pPr>
              <w:spacing w:line="360" w:lineRule="auto"/>
              <w:jc w:val="both"/>
              <w:rPr>
                <w:rFonts w:cs="David"/>
                <w:sz w:val="24"/>
                <w:szCs w:val="24"/>
                <w:rtl/>
              </w:rPr>
            </w:pPr>
            <w:r w:rsidRPr="002B5F3A">
              <w:rPr>
                <w:rFonts w:cs="David" w:hint="cs"/>
                <w:sz w:val="24"/>
                <w:szCs w:val="24"/>
                <w:rtl/>
              </w:rPr>
              <w:t>מועד המעבר 1.5</w:t>
            </w:r>
          </w:p>
        </w:tc>
        <w:tc>
          <w:tcPr>
            <w:tcW w:w="2074" w:type="dxa"/>
          </w:tcPr>
          <w:p w:rsidR="002F5FD4" w:rsidRPr="002B5F3A" w:rsidRDefault="002F5FD4" w:rsidP="002F5FD4">
            <w:pPr>
              <w:spacing w:line="360" w:lineRule="auto"/>
              <w:jc w:val="both"/>
              <w:rPr>
                <w:rFonts w:cs="David"/>
                <w:sz w:val="24"/>
                <w:szCs w:val="24"/>
                <w:rtl/>
              </w:rPr>
            </w:pPr>
            <w:r w:rsidRPr="002B5F3A">
              <w:rPr>
                <w:rFonts w:cs="David" w:hint="cs"/>
                <w:sz w:val="24"/>
                <w:szCs w:val="24"/>
                <w:rtl/>
              </w:rPr>
              <w:t>15,000</w:t>
            </w:r>
          </w:p>
        </w:tc>
      </w:tr>
      <w:tr w:rsidR="002F5FD4" w:rsidRPr="002B5F3A" w:rsidTr="00A648F3">
        <w:tc>
          <w:tcPr>
            <w:tcW w:w="2074" w:type="dxa"/>
            <w:tcBorders>
              <w:bottom w:val="single" w:sz="12" w:space="0" w:color="auto"/>
              <w:right w:val="single" w:sz="12" w:space="0" w:color="auto"/>
            </w:tcBorders>
          </w:tcPr>
          <w:p w:rsidR="002F5FD4" w:rsidRPr="002B5F3A" w:rsidRDefault="002F5FD4" w:rsidP="002F5FD4">
            <w:pPr>
              <w:spacing w:line="360" w:lineRule="auto"/>
              <w:jc w:val="both"/>
              <w:rPr>
                <w:rFonts w:cs="David"/>
                <w:sz w:val="24"/>
                <w:szCs w:val="24"/>
                <w:rtl/>
              </w:rPr>
            </w:pPr>
            <w:r w:rsidRPr="002B5F3A">
              <w:rPr>
                <w:rFonts w:cs="David" w:hint="cs"/>
                <w:sz w:val="24"/>
                <w:szCs w:val="24"/>
                <w:rtl/>
              </w:rPr>
              <w:t>הנפקה 04/15</w:t>
            </w:r>
          </w:p>
        </w:tc>
        <w:tc>
          <w:tcPr>
            <w:tcW w:w="2074" w:type="dxa"/>
            <w:tcBorders>
              <w:top w:val="single" w:sz="12" w:space="0" w:color="auto"/>
              <w:left w:val="single" w:sz="12" w:space="0" w:color="auto"/>
              <w:bottom w:val="single" w:sz="12" w:space="0" w:color="auto"/>
              <w:right w:val="single" w:sz="12" w:space="0" w:color="auto"/>
            </w:tcBorders>
          </w:tcPr>
          <w:p w:rsidR="002F5FD4" w:rsidRPr="002B5F3A" w:rsidRDefault="000F1587" w:rsidP="002F5FD4">
            <w:pPr>
              <w:spacing w:line="360" w:lineRule="auto"/>
              <w:jc w:val="both"/>
              <w:rPr>
                <w:rFonts w:cs="David"/>
                <w:sz w:val="24"/>
                <w:szCs w:val="24"/>
                <w:rtl/>
              </w:rPr>
            </w:pPr>
            <w:r w:rsidRPr="002B5F3A">
              <w:rPr>
                <w:rFonts w:cs="David" w:hint="cs"/>
                <w:sz w:val="24"/>
                <w:szCs w:val="24"/>
                <w:rtl/>
              </w:rPr>
              <w:t>8,000</w:t>
            </w:r>
          </w:p>
        </w:tc>
        <w:tc>
          <w:tcPr>
            <w:tcW w:w="2074" w:type="dxa"/>
            <w:tcBorders>
              <w:left w:val="single" w:sz="12" w:space="0" w:color="auto"/>
              <w:bottom w:val="single" w:sz="12" w:space="0" w:color="auto"/>
            </w:tcBorders>
          </w:tcPr>
          <w:p w:rsidR="002F5FD4" w:rsidRPr="002B5F3A" w:rsidRDefault="000F1587" w:rsidP="002F5FD4">
            <w:pPr>
              <w:spacing w:line="360" w:lineRule="auto"/>
              <w:jc w:val="both"/>
              <w:rPr>
                <w:rFonts w:cs="David"/>
                <w:sz w:val="24"/>
                <w:szCs w:val="24"/>
                <w:rtl/>
              </w:rPr>
            </w:pPr>
            <w:r w:rsidRPr="002B5F3A">
              <w:rPr>
                <w:rFonts w:cs="David" w:hint="cs"/>
                <w:sz w:val="24"/>
                <w:szCs w:val="24"/>
                <w:rtl/>
              </w:rPr>
              <w:t xml:space="preserve">מועד העסקה </w:t>
            </w:r>
          </w:p>
        </w:tc>
        <w:tc>
          <w:tcPr>
            <w:tcW w:w="2074" w:type="dxa"/>
            <w:tcBorders>
              <w:bottom w:val="single" w:sz="12" w:space="0" w:color="auto"/>
            </w:tcBorders>
          </w:tcPr>
          <w:p w:rsidR="002F5FD4" w:rsidRPr="002B5F3A" w:rsidRDefault="000F1587" w:rsidP="002F5FD4">
            <w:pPr>
              <w:spacing w:line="360" w:lineRule="auto"/>
              <w:jc w:val="both"/>
              <w:rPr>
                <w:rFonts w:cs="David"/>
                <w:sz w:val="24"/>
                <w:szCs w:val="24"/>
                <w:rtl/>
              </w:rPr>
            </w:pPr>
            <w:r w:rsidRPr="002B5F3A">
              <w:rPr>
                <w:rFonts w:cs="David" w:hint="cs"/>
                <w:sz w:val="24"/>
                <w:szCs w:val="24"/>
                <w:rtl/>
              </w:rPr>
              <w:t>12,800</w:t>
            </w:r>
          </w:p>
        </w:tc>
      </w:tr>
      <w:tr w:rsidR="002F5FD4" w:rsidRPr="002B5F3A" w:rsidTr="00A648F3">
        <w:tc>
          <w:tcPr>
            <w:tcW w:w="2074" w:type="dxa"/>
            <w:tcBorders>
              <w:top w:val="single" w:sz="12" w:space="0" w:color="auto"/>
            </w:tcBorders>
          </w:tcPr>
          <w:p w:rsidR="002F5FD4" w:rsidRPr="002B5F3A" w:rsidRDefault="000F1587" w:rsidP="002F5FD4">
            <w:pPr>
              <w:spacing w:line="360" w:lineRule="auto"/>
              <w:jc w:val="both"/>
              <w:rPr>
                <w:rFonts w:cs="David"/>
                <w:b/>
                <w:bCs/>
                <w:sz w:val="24"/>
                <w:szCs w:val="24"/>
                <w:rtl/>
              </w:rPr>
            </w:pPr>
            <w:r w:rsidRPr="002B5F3A">
              <w:rPr>
                <w:rFonts w:cs="David" w:hint="cs"/>
                <w:b/>
                <w:bCs/>
                <w:sz w:val="24"/>
                <w:szCs w:val="24"/>
                <w:rtl/>
              </w:rPr>
              <w:t>סה"כ</w:t>
            </w:r>
          </w:p>
        </w:tc>
        <w:tc>
          <w:tcPr>
            <w:tcW w:w="2074" w:type="dxa"/>
            <w:tcBorders>
              <w:top w:val="single" w:sz="12" w:space="0" w:color="auto"/>
            </w:tcBorders>
          </w:tcPr>
          <w:p w:rsidR="002F5FD4" w:rsidRPr="002B5F3A" w:rsidRDefault="000F1587" w:rsidP="002F5FD4">
            <w:pPr>
              <w:spacing w:line="360" w:lineRule="auto"/>
              <w:jc w:val="both"/>
              <w:rPr>
                <w:rFonts w:cs="David"/>
                <w:b/>
                <w:bCs/>
                <w:sz w:val="24"/>
                <w:szCs w:val="24"/>
                <w:rtl/>
              </w:rPr>
            </w:pPr>
            <w:r w:rsidRPr="002B5F3A">
              <w:rPr>
                <w:rFonts w:cs="David" w:hint="cs"/>
                <w:b/>
                <w:bCs/>
                <w:sz w:val="24"/>
                <w:szCs w:val="24"/>
                <w:rtl/>
              </w:rPr>
              <w:t>18,000</w:t>
            </w:r>
          </w:p>
        </w:tc>
        <w:tc>
          <w:tcPr>
            <w:tcW w:w="2074" w:type="dxa"/>
            <w:tcBorders>
              <w:top w:val="single" w:sz="12" w:space="0" w:color="auto"/>
            </w:tcBorders>
          </w:tcPr>
          <w:p w:rsidR="002F5FD4" w:rsidRPr="002B5F3A" w:rsidRDefault="002F5FD4" w:rsidP="002F5FD4">
            <w:pPr>
              <w:spacing w:line="360" w:lineRule="auto"/>
              <w:jc w:val="both"/>
              <w:rPr>
                <w:rFonts w:cs="David"/>
                <w:b/>
                <w:bCs/>
                <w:sz w:val="24"/>
                <w:szCs w:val="24"/>
                <w:rtl/>
              </w:rPr>
            </w:pPr>
          </w:p>
        </w:tc>
        <w:tc>
          <w:tcPr>
            <w:tcW w:w="2074" w:type="dxa"/>
            <w:tcBorders>
              <w:top w:val="single" w:sz="12" w:space="0" w:color="auto"/>
            </w:tcBorders>
          </w:tcPr>
          <w:p w:rsidR="002F5FD4" w:rsidRPr="002B5F3A" w:rsidRDefault="000F1587" w:rsidP="002F5FD4">
            <w:pPr>
              <w:spacing w:line="360" w:lineRule="auto"/>
              <w:jc w:val="both"/>
              <w:rPr>
                <w:rFonts w:cs="David"/>
                <w:b/>
                <w:bCs/>
                <w:sz w:val="24"/>
                <w:szCs w:val="24"/>
                <w:rtl/>
              </w:rPr>
            </w:pPr>
            <w:r w:rsidRPr="002B5F3A">
              <w:rPr>
                <w:rFonts w:cs="David" w:hint="cs"/>
                <w:b/>
                <w:bCs/>
                <w:sz w:val="24"/>
                <w:szCs w:val="24"/>
                <w:rtl/>
              </w:rPr>
              <w:t>27,800</w:t>
            </w:r>
          </w:p>
        </w:tc>
      </w:tr>
      <w:tr w:rsidR="000F1587" w:rsidRPr="002B5F3A" w:rsidTr="00BE0F7C">
        <w:tc>
          <w:tcPr>
            <w:tcW w:w="8296" w:type="dxa"/>
            <w:gridSpan w:val="4"/>
          </w:tcPr>
          <w:p w:rsidR="000F1587" w:rsidRPr="002B5F3A" w:rsidRDefault="000F1587" w:rsidP="00BE0F7C">
            <w:pPr>
              <w:pStyle w:val="a7"/>
              <w:numPr>
                <w:ilvl w:val="0"/>
                <w:numId w:val="25"/>
              </w:numPr>
              <w:spacing w:line="360" w:lineRule="auto"/>
              <w:jc w:val="both"/>
              <w:rPr>
                <w:rFonts w:cs="David"/>
                <w:sz w:val="24"/>
                <w:szCs w:val="24"/>
                <w:rtl/>
              </w:rPr>
            </w:pPr>
            <w:r w:rsidRPr="002B5F3A">
              <w:rPr>
                <w:rFonts w:cs="David" w:hint="cs"/>
                <w:sz w:val="24"/>
                <w:szCs w:val="24"/>
                <w:rtl/>
              </w:rPr>
              <w:t>כבר אמרנו שהדו"ח על המצב הכספי ל-12/14 הוא נכון לכן העודפים שלה הם 230,000$</w:t>
            </w:r>
          </w:p>
          <w:p w:rsidR="00BE0F7C" w:rsidRPr="002B5F3A" w:rsidRDefault="000F1587" w:rsidP="00BE0F7C">
            <w:pPr>
              <w:spacing w:line="360" w:lineRule="auto"/>
              <w:jc w:val="both"/>
              <w:rPr>
                <w:rFonts w:cs="David"/>
                <w:sz w:val="24"/>
                <w:szCs w:val="24"/>
                <w:rtl/>
              </w:rPr>
            </w:pPr>
            <w:r w:rsidRPr="002B5F3A">
              <w:rPr>
                <w:rFonts w:cs="David" w:hint="cs"/>
                <w:sz w:val="24"/>
                <w:szCs w:val="24"/>
                <w:rtl/>
              </w:rPr>
              <w:t xml:space="preserve">כיוון שיש מעבר למטבע פעילות ₪ </w:t>
            </w:r>
            <w:r w:rsidR="00BE0F7C" w:rsidRPr="002B5F3A">
              <w:rPr>
                <w:rFonts w:cs="David" w:hint="cs"/>
                <w:sz w:val="24"/>
                <w:szCs w:val="24"/>
                <w:rtl/>
              </w:rPr>
              <w:t>נתרגם לש"ח לפי מועד המעבר 1.5</w:t>
            </w:r>
          </w:p>
        </w:tc>
      </w:tr>
      <w:tr w:rsidR="00BE0F7C" w:rsidRPr="002B5F3A" w:rsidTr="00BE0F7C">
        <w:tc>
          <w:tcPr>
            <w:tcW w:w="8296" w:type="dxa"/>
            <w:gridSpan w:val="4"/>
          </w:tcPr>
          <w:p w:rsidR="00BE0F7C" w:rsidRPr="002B5F3A" w:rsidRDefault="002B5F3A" w:rsidP="00BE0F7C">
            <w:pPr>
              <w:bidi w:val="0"/>
              <w:spacing w:line="360" w:lineRule="auto"/>
              <w:jc w:val="both"/>
              <w:rPr>
                <w:rFonts w:cs="David"/>
                <w:sz w:val="24"/>
                <w:szCs w:val="24"/>
              </w:rPr>
            </w:pPr>
            <m:oMathPara>
              <m:oMath>
                <m:r>
                  <m:rPr>
                    <m:sty m:val="p"/>
                  </m:rPr>
                  <w:rPr>
                    <w:rFonts w:ascii="Cambria Math" w:hAnsi="Cambria Math" w:cs="David"/>
                    <w:sz w:val="24"/>
                    <w:szCs w:val="24"/>
                  </w:rPr>
                  <m:t>230,000*1.5=345,000</m:t>
                </m:r>
              </m:oMath>
            </m:oMathPara>
          </w:p>
        </w:tc>
      </w:tr>
      <w:tr w:rsidR="00BE0F7C" w:rsidRPr="002B5F3A" w:rsidTr="00BE0F7C">
        <w:tc>
          <w:tcPr>
            <w:tcW w:w="8296" w:type="dxa"/>
            <w:gridSpan w:val="4"/>
          </w:tcPr>
          <w:p w:rsidR="00BE0F7C" w:rsidRPr="002B5F3A" w:rsidRDefault="00BE0F7C" w:rsidP="00BE0F7C">
            <w:pPr>
              <w:pStyle w:val="a7"/>
              <w:numPr>
                <w:ilvl w:val="0"/>
                <w:numId w:val="25"/>
              </w:numPr>
              <w:spacing w:line="360" w:lineRule="auto"/>
              <w:jc w:val="both"/>
              <w:rPr>
                <w:rFonts w:cs="David"/>
                <w:sz w:val="24"/>
                <w:szCs w:val="24"/>
                <w:rtl/>
              </w:rPr>
            </w:pPr>
            <w:r w:rsidRPr="002B5F3A">
              <w:rPr>
                <w:rFonts w:cs="David" w:hint="cs"/>
                <w:b/>
                <w:bCs/>
                <w:sz w:val="24"/>
                <w:szCs w:val="24"/>
                <w:u w:val="single"/>
                <w:rtl/>
              </w:rPr>
              <w:t>מכירות</w:t>
            </w:r>
            <w:r w:rsidRPr="002B5F3A">
              <w:rPr>
                <w:rFonts w:cs="David" w:hint="cs"/>
                <w:sz w:val="24"/>
                <w:szCs w:val="24"/>
                <w:rtl/>
              </w:rPr>
              <w:t xml:space="preserve"> </w:t>
            </w:r>
            <w:r w:rsidRPr="002B5F3A">
              <w:rPr>
                <w:rFonts w:cs="David"/>
                <w:sz w:val="24"/>
                <w:szCs w:val="24"/>
                <w:rtl/>
              </w:rPr>
              <w:t>–</w:t>
            </w:r>
            <w:r w:rsidRPr="002B5F3A">
              <w:rPr>
                <w:rFonts w:cs="David" w:hint="cs"/>
                <w:sz w:val="24"/>
                <w:szCs w:val="24"/>
                <w:rtl/>
              </w:rPr>
              <w:t xml:space="preserve"> נתון שמתפלגות באופן שווה ע"פ השנה לכן </w:t>
            </w:r>
            <m:oMath>
              <m:r>
                <m:rPr>
                  <m:sty m:val="p"/>
                </m:rPr>
                <w:rPr>
                  <w:rFonts w:ascii="Cambria Math" w:hAnsi="Cambria Math" w:cs="David"/>
                  <w:sz w:val="24"/>
                  <w:szCs w:val="24"/>
                </w:rPr>
                <m:t>500,000*1.7=850,000</m:t>
              </m:r>
            </m:oMath>
          </w:p>
        </w:tc>
      </w:tr>
      <w:tr w:rsidR="00BE0F7C" w:rsidRPr="002B5F3A" w:rsidTr="00BE0F7C">
        <w:tc>
          <w:tcPr>
            <w:tcW w:w="8296" w:type="dxa"/>
            <w:gridSpan w:val="4"/>
          </w:tcPr>
          <w:p w:rsidR="00BE0F7C" w:rsidRPr="002B5F3A" w:rsidRDefault="00BE0F7C" w:rsidP="00BE0F7C">
            <w:pPr>
              <w:pStyle w:val="a7"/>
              <w:numPr>
                <w:ilvl w:val="0"/>
                <w:numId w:val="25"/>
              </w:numPr>
              <w:spacing w:line="360" w:lineRule="auto"/>
              <w:jc w:val="both"/>
              <w:rPr>
                <w:rFonts w:cs="David"/>
                <w:sz w:val="24"/>
                <w:szCs w:val="24"/>
                <w:rtl/>
              </w:rPr>
            </w:pPr>
            <w:proofErr w:type="spellStart"/>
            <w:r w:rsidRPr="002B5F3A">
              <w:rPr>
                <w:rFonts w:cs="David" w:hint="cs"/>
                <w:b/>
                <w:bCs/>
                <w:sz w:val="24"/>
                <w:szCs w:val="24"/>
                <w:u w:val="single"/>
                <w:rtl/>
              </w:rPr>
              <w:t>עלה"מ</w:t>
            </w:r>
            <w:proofErr w:type="spellEnd"/>
            <w:r w:rsidRPr="002B5F3A">
              <w:rPr>
                <w:rFonts w:cs="David" w:hint="cs"/>
                <w:b/>
                <w:bCs/>
                <w:sz w:val="24"/>
                <w:szCs w:val="24"/>
                <w:u w:val="single"/>
                <w:rtl/>
              </w:rPr>
              <w:t xml:space="preserve"> </w:t>
            </w:r>
            <w:r w:rsidRPr="002B5F3A">
              <w:rPr>
                <w:rFonts w:cs="David"/>
                <w:sz w:val="24"/>
                <w:szCs w:val="24"/>
                <w:rtl/>
              </w:rPr>
              <w:t>–</w:t>
            </w:r>
            <w:r w:rsidRPr="002B5F3A">
              <w:rPr>
                <w:rFonts w:cs="David" w:hint="cs"/>
                <w:sz w:val="24"/>
                <w:szCs w:val="24"/>
                <w:rtl/>
              </w:rPr>
              <w:t xml:space="preserve"> מורכב ממלאי פתיחה , מכירות ומלאי סגירה </w:t>
            </w:r>
          </w:p>
        </w:tc>
      </w:tr>
      <w:tr w:rsidR="00BE0F7C" w:rsidRPr="002B5F3A" w:rsidTr="002F5FD4">
        <w:tc>
          <w:tcPr>
            <w:tcW w:w="2074" w:type="dxa"/>
          </w:tcPr>
          <w:p w:rsidR="00BE0F7C" w:rsidRPr="002B5F3A" w:rsidRDefault="00BE0F7C" w:rsidP="00BE0F7C">
            <w:pPr>
              <w:spacing w:line="360" w:lineRule="auto"/>
              <w:jc w:val="both"/>
              <w:rPr>
                <w:rFonts w:cs="David"/>
                <w:b/>
                <w:bCs/>
                <w:sz w:val="24"/>
                <w:szCs w:val="24"/>
                <w:u w:val="single"/>
                <w:rtl/>
              </w:rPr>
            </w:pPr>
          </w:p>
        </w:tc>
        <w:tc>
          <w:tcPr>
            <w:tcW w:w="2074" w:type="dxa"/>
          </w:tcPr>
          <w:p w:rsidR="00BE0F7C" w:rsidRPr="002B5F3A" w:rsidRDefault="00BE0F7C" w:rsidP="00BE0F7C">
            <w:pPr>
              <w:spacing w:line="360" w:lineRule="auto"/>
              <w:jc w:val="center"/>
              <w:rPr>
                <w:rFonts w:cs="David"/>
                <w:b/>
                <w:bCs/>
                <w:sz w:val="24"/>
                <w:szCs w:val="24"/>
                <w:u w:val="single"/>
                <w:rtl/>
              </w:rPr>
            </w:pPr>
            <w:r w:rsidRPr="002B5F3A">
              <w:rPr>
                <w:rFonts w:cs="David" w:hint="cs"/>
                <w:b/>
                <w:bCs/>
                <w:sz w:val="24"/>
                <w:szCs w:val="24"/>
                <w:u w:val="single"/>
                <w:rtl/>
              </w:rPr>
              <w:t>$</w:t>
            </w:r>
          </w:p>
        </w:tc>
        <w:tc>
          <w:tcPr>
            <w:tcW w:w="2074" w:type="dxa"/>
          </w:tcPr>
          <w:p w:rsidR="00BE0F7C" w:rsidRPr="002B5F3A" w:rsidRDefault="00BE0F7C" w:rsidP="00BE0F7C">
            <w:pPr>
              <w:spacing w:line="360" w:lineRule="auto"/>
              <w:jc w:val="center"/>
              <w:rPr>
                <w:rFonts w:cs="David"/>
                <w:b/>
                <w:bCs/>
                <w:sz w:val="24"/>
                <w:szCs w:val="24"/>
                <w:u w:val="single"/>
                <w:rtl/>
              </w:rPr>
            </w:pPr>
            <w:r w:rsidRPr="002B5F3A">
              <w:rPr>
                <w:rFonts w:cs="David" w:hint="cs"/>
                <w:b/>
                <w:bCs/>
                <w:sz w:val="24"/>
                <w:szCs w:val="24"/>
                <w:u w:val="single"/>
                <w:rtl/>
              </w:rPr>
              <w:t>שע"ח</w:t>
            </w:r>
          </w:p>
        </w:tc>
        <w:tc>
          <w:tcPr>
            <w:tcW w:w="2074" w:type="dxa"/>
          </w:tcPr>
          <w:p w:rsidR="00BE0F7C" w:rsidRPr="002B5F3A" w:rsidRDefault="00BE0F7C" w:rsidP="00BE0F7C">
            <w:pPr>
              <w:spacing w:line="360" w:lineRule="auto"/>
              <w:jc w:val="both"/>
              <w:rPr>
                <w:rFonts w:cs="David"/>
                <w:b/>
                <w:bCs/>
                <w:sz w:val="24"/>
                <w:szCs w:val="24"/>
                <w:u w:val="single"/>
                <w:rtl/>
              </w:rPr>
            </w:pPr>
            <w:r w:rsidRPr="002B5F3A">
              <w:rPr>
                <w:rFonts w:cs="David" w:hint="cs"/>
                <w:b/>
                <w:bCs/>
                <w:sz w:val="24"/>
                <w:szCs w:val="24"/>
                <w:u w:val="single"/>
                <w:rtl/>
              </w:rPr>
              <w:t>₪</w:t>
            </w:r>
          </w:p>
        </w:tc>
      </w:tr>
      <w:tr w:rsidR="00BE0F7C" w:rsidRPr="002B5F3A" w:rsidTr="00BE0F7C">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מ"פ</w:t>
            </w:r>
          </w:p>
        </w:tc>
        <w:tc>
          <w:tcPr>
            <w:tcW w:w="2074" w:type="dxa"/>
            <w:tcBorders>
              <w:bottom w:val="single" w:sz="12" w:space="0" w:color="auto"/>
            </w:tcBorders>
          </w:tcPr>
          <w:p w:rsidR="00BE0F7C" w:rsidRPr="002B5F3A" w:rsidRDefault="00BE0F7C" w:rsidP="00BE0F7C">
            <w:pPr>
              <w:spacing w:line="360" w:lineRule="auto"/>
              <w:jc w:val="both"/>
              <w:rPr>
                <w:rFonts w:cs="David"/>
                <w:sz w:val="24"/>
                <w:szCs w:val="24"/>
                <w:rtl/>
              </w:rPr>
            </w:pPr>
            <w:r w:rsidRPr="002B5F3A">
              <w:rPr>
                <w:rFonts w:cs="David" w:hint="cs"/>
                <w:sz w:val="24"/>
                <w:szCs w:val="24"/>
                <w:rtl/>
              </w:rPr>
              <w:t>60,000</w:t>
            </w:r>
          </w:p>
        </w:tc>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מועד המעבר 1.5</w:t>
            </w:r>
          </w:p>
        </w:tc>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90,000</w:t>
            </w:r>
          </w:p>
        </w:tc>
      </w:tr>
      <w:tr w:rsidR="00BE0F7C" w:rsidRPr="002B5F3A" w:rsidTr="00BE0F7C">
        <w:tc>
          <w:tcPr>
            <w:tcW w:w="2074" w:type="dxa"/>
            <w:tcBorders>
              <w:right w:val="single" w:sz="12" w:space="0" w:color="auto"/>
            </w:tcBorders>
          </w:tcPr>
          <w:p w:rsidR="00BE0F7C" w:rsidRPr="002B5F3A" w:rsidRDefault="00BE0F7C" w:rsidP="00BE0F7C">
            <w:pPr>
              <w:spacing w:line="360" w:lineRule="auto"/>
              <w:jc w:val="both"/>
              <w:rPr>
                <w:rFonts w:cs="David"/>
                <w:sz w:val="24"/>
                <w:szCs w:val="24"/>
                <w:rtl/>
              </w:rPr>
            </w:pPr>
            <w:r w:rsidRPr="002B5F3A">
              <w:rPr>
                <w:rFonts w:cs="David" w:hint="cs"/>
                <w:sz w:val="24"/>
                <w:szCs w:val="24"/>
                <w:rtl/>
              </w:rPr>
              <w:t>קניות</w:t>
            </w:r>
          </w:p>
        </w:tc>
        <w:tc>
          <w:tcPr>
            <w:tcW w:w="2074" w:type="dxa"/>
            <w:tcBorders>
              <w:top w:val="single" w:sz="12" w:space="0" w:color="auto"/>
              <w:left w:val="single" w:sz="12" w:space="0" w:color="auto"/>
              <w:bottom w:val="single" w:sz="12" w:space="0" w:color="auto"/>
              <w:right w:val="single" w:sz="12" w:space="0" w:color="auto"/>
            </w:tcBorders>
          </w:tcPr>
          <w:p w:rsidR="00BE0F7C" w:rsidRPr="002B5F3A" w:rsidRDefault="00BE0F7C" w:rsidP="00BE0F7C">
            <w:pPr>
              <w:spacing w:line="360" w:lineRule="auto"/>
              <w:jc w:val="both"/>
              <w:rPr>
                <w:rFonts w:cs="David"/>
                <w:sz w:val="24"/>
                <w:szCs w:val="24"/>
                <w:rtl/>
              </w:rPr>
            </w:pPr>
            <w:r w:rsidRPr="002B5F3A">
              <w:rPr>
                <w:rFonts w:cs="David" w:hint="cs"/>
                <w:sz w:val="24"/>
                <w:szCs w:val="24"/>
                <w:rtl/>
              </w:rPr>
              <w:t>320,000</w:t>
            </w:r>
          </w:p>
        </w:tc>
        <w:tc>
          <w:tcPr>
            <w:tcW w:w="2074" w:type="dxa"/>
            <w:tcBorders>
              <w:left w:val="single" w:sz="12" w:space="0" w:color="auto"/>
            </w:tcBorders>
          </w:tcPr>
          <w:p w:rsidR="00BE0F7C" w:rsidRPr="002B5F3A" w:rsidRDefault="00BE0F7C" w:rsidP="00BE0F7C">
            <w:pPr>
              <w:spacing w:line="360" w:lineRule="auto"/>
              <w:jc w:val="both"/>
              <w:rPr>
                <w:rFonts w:cs="David"/>
                <w:sz w:val="24"/>
                <w:szCs w:val="24"/>
                <w:rtl/>
              </w:rPr>
            </w:pPr>
            <w:r w:rsidRPr="002B5F3A">
              <w:rPr>
                <w:rFonts w:cs="David" w:hint="cs"/>
                <w:sz w:val="24"/>
                <w:szCs w:val="24"/>
                <w:rtl/>
              </w:rPr>
              <w:t>ממוצע 1.7</w:t>
            </w:r>
          </w:p>
        </w:tc>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544,000</w:t>
            </w:r>
          </w:p>
        </w:tc>
      </w:tr>
      <w:tr w:rsidR="00BE0F7C" w:rsidRPr="002B5F3A" w:rsidTr="00A648F3">
        <w:tc>
          <w:tcPr>
            <w:tcW w:w="2074" w:type="dxa"/>
            <w:tcBorders>
              <w:bottom w:val="single" w:sz="12" w:space="0" w:color="auto"/>
            </w:tcBorders>
          </w:tcPr>
          <w:p w:rsidR="00BE0F7C" w:rsidRPr="002B5F3A" w:rsidRDefault="00BE0F7C" w:rsidP="00BE0F7C">
            <w:pPr>
              <w:spacing w:line="360" w:lineRule="auto"/>
              <w:jc w:val="both"/>
              <w:rPr>
                <w:rFonts w:cs="David"/>
                <w:sz w:val="24"/>
                <w:szCs w:val="24"/>
                <w:rtl/>
              </w:rPr>
            </w:pPr>
            <w:proofErr w:type="spellStart"/>
            <w:r w:rsidRPr="002B5F3A">
              <w:rPr>
                <w:rFonts w:cs="David" w:hint="cs"/>
                <w:sz w:val="24"/>
                <w:szCs w:val="24"/>
                <w:rtl/>
              </w:rPr>
              <w:t>מ"ס</w:t>
            </w:r>
            <w:proofErr w:type="spellEnd"/>
            <w:r w:rsidRPr="002B5F3A">
              <w:rPr>
                <w:rFonts w:cs="David" w:hint="cs"/>
                <w:sz w:val="24"/>
                <w:szCs w:val="24"/>
                <w:rtl/>
              </w:rPr>
              <w:t xml:space="preserve"> </w:t>
            </w:r>
          </w:p>
        </w:tc>
        <w:tc>
          <w:tcPr>
            <w:tcW w:w="2074" w:type="dxa"/>
            <w:tcBorders>
              <w:top w:val="single" w:sz="12" w:space="0" w:color="auto"/>
              <w:bottom w:val="single" w:sz="12" w:space="0" w:color="auto"/>
            </w:tcBorders>
          </w:tcPr>
          <w:p w:rsidR="00BE0F7C" w:rsidRPr="002B5F3A" w:rsidRDefault="00BE0F7C" w:rsidP="00BE0F7C">
            <w:pPr>
              <w:spacing w:line="360" w:lineRule="auto"/>
              <w:jc w:val="both"/>
              <w:rPr>
                <w:rFonts w:cs="David"/>
                <w:sz w:val="24"/>
                <w:szCs w:val="24"/>
                <w:rtl/>
              </w:rPr>
            </w:pPr>
            <w:r w:rsidRPr="002B5F3A">
              <w:rPr>
                <w:rFonts w:cs="David" w:hint="cs"/>
                <w:sz w:val="24"/>
                <w:szCs w:val="24"/>
                <w:rtl/>
              </w:rPr>
              <w:t>(100,000)</w:t>
            </w:r>
          </w:p>
        </w:tc>
        <w:tc>
          <w:tcPr>
            <w:tcW w:w="2074" w:type="dxa"/>
            <w:tcBorders>
              <w:bottom w:val="single" w:sz="12" w:space="0" w:color="auto"/>
            </w:tcBorders>
          </w:tcPr>
          <w:p w:rsidR="00BE0F7C" w:rsidRPr="002B5F3A" w:rsidRDefault="00BE0F7C" w:rsidP="00BE0F7C">
            <w:pPr>
              <w:spacing w:line="360" w:lineRule="auto"/>
              <w:jc w:val="both"/>
              <w:rPr>
                <w:rFonts w:cs="David"/>
                <w:sz w:val="24"/>
                <w:szCs w:val="24"/>
                <w:rtl/>
              </w:rPr>
            </w:pPr>
            <w:r w:rsidRPr="002B5F3A">
              <w:rPr>
                <w:rFonts w:cs="David" w:hint="cs"/>
                <w:sz w:val="24"/>
                <w:szCs w:val="24"/>
                <w:rtl/>
              </w:rPr>
              <w:t>1.8</w:t>
            </w:r>
          </w:p>
        </w:tc>
        <w:tc>
          <w:tcPr>
            <w:tcW w:w="2074" w:type="dxa"/>
            <w:tcBorders>
              <w:bottom w:val="single" w:sz="12" w:space="0" w:color="auto"/>
            </w:tcBorders>
          </w:tcPr>
          <w:p w:rsidR="00BE0F7C" w:rsidRPr="002B5F3A" w:rsidRDefault="00BE0F7C" w:rsidP="00BE0F7C">
            <w:pPr>
              <w:spacing w:line="360" w:lineRule="auto"/>
              <w:jc w:val="both"/>
              <w:rPr>
                <w:rFonts w:cs="David"/>
                <w:sz w:val="24"/>
                <w:szCs w:val="24"/>
                <w:rtl/>
              </w:rPr>
            </w:pPr>
            <w:r w:rsidRPr="002B5F3A">
              <w:rPr>
                <w:rFonts w:cs="David" w:hint="cs"/>
                <w:sz w:val="24"/>
                <w:szCs w:val="24"/>
                <w:rtl/>
              </w:rPr>
              <w:t>(180,000)</w:t>
            </w:r>
          </w:p>
        </w:tc>
      </w:tr>
      <w:tr w:rsidR="00BE0F7C" w:rsidRPr="002B5F3A" w:rsidTr="00A648F3">
        <w:tc>
          <w:tcPr>
            <w:tcW w:w="2074" w:type="dxa"/>
            <w:tcBorders>
              <w:top w:val="single" w:sz="12" w:space="0" w:color="auto"/>
            </w:tcBorders>
          </w:tcPr>
          <w:p w:rsidR="00BE0F7C" w:rsidRPr="002B5F3A" w:rsidRDefault="00BE0F7C" w:rsidP="00BE0F7C">
            <w:pPr>
              <w:spacing w:line="360" w:lineRule="auto"/>
              <w:jc w:val="both"/>
              <w:rPr>
                <w:rFonts w:cs="David"/>
                <w:b/>
                <w:bCs/>
                <w:sz w:val="24"/>
                <w:szCs w:val="24"/>
                <w:rtl/>
              </w:rPr>
            </w:pPr>
            <w:r w:rsidRPr="002B5F3A">
              <w:rPr>
                <w:rFonts w:cs="David" w:hint="cs"/>
                <w:b/>
                <w:bCs/>
                <w:sz w:val="24"/>
                <w:szCs w:val="24"/>
                <w:rtl/>
              </w:rPr>
              <w:t>סה"כ</w:t>
            </w:r>
          </w:p>
        </w:tc>
        <w:tc>
          <w:tcPr>
            <w:tcW w:w="2074" w:type="dxa"/>
            <w:tcBorders>
              <w:top w:val="single" w:sz="12" w:space="0" w:color="auto"/>
            </w:tcBorders>
          </w:tcPr>
          <w:p w:rsidR="00BE0F7C" w:rsidRPr="002B5F3A" w:rsidRDefault="00BE0F7C" w:rsidP="00BE0F7C">
            <w:pPr>
              <w:spacing w:line="360" w:lineRule="auto"/>
              <w:jc w:val="both"/>
              <w:rPr>
                <w:rFonts w:cs="David"/>
                <w:b/>
                <w:bCs/>
                <w:sz w:val="24"/>
                <w:szCs w:val="24"/>
                <w:rtl/>
              </w:rPr>
            </w:pPr>
            <w:r w:rsidRPr="002B5F3A">
              <w:rPr>
                <w:rFonts w:cs="David" w:hint="cs"/>
                <w:b/>
                <w:bCs/>
                <w:sz w:val="24"/>
                <w:szCs w:val="24"/>
                <w:rtl/>
              </w:rPr>
              <w:t>280,000</w:t>
            </w:r>
          </w:p>
        </w:tc>
        <w:tc>
          <w:tcPr>
            <w:tcW w:w="2074" w:type="dxa"/>
            <w:tcBorders>
              <w:top w:val="single" w:sz="12" w:space="0" w:color="auto"/>
            </w:tcBorders>
          </w:tcPr>
          <w:p w:rsidR="00BE0F7C" w:rsidRPr="002B5F3A" w:rsidRDefault="00BE0F7C" w:rsidP="00BE0F7C">
            <w:pPr>
              <w:spacing w:line="360" w:lineRule="auto"/>
              <w:jc w:val="both"/>
              <w:rPr>
                <w:rFonts w:cs="David"/>
                <w:b/>
                <w:bCs/>
                <w:sz w:val="24"/>
                <w:szCs w:val="24"/>
                <w:rtl/>
              </w:rPr>
            </w:pPr>
          </w:p>
        </w:tc>
        <w:tc>
          <w:tcPr>
            <w:tcW w:w="2074" w:type="dxa"/>
            <w:tcBorders>
              <w:top w:val="single" w:sz="12" w:space="0" w:color="auto"/>
            </w:tcBorders>
          </w:tcPr>
          <w:p w:rsidR="00BE0F7C" w:rsidRPr="002B5F3A" w:rsidRDefault="00BE0F7C" w:rsidP="00BE0F7C">
            <w:pPr>
              <w:spacing w:line="360" w:lineRule="auto"/>
              <w:jc w:val="both"/>
              <w:rPr>
                <w:rFonts w:cs="David"/>
                <w:b/>
                <w:bCs/>
                <w:sz w:val="24"/>
                <w:szCs w:val="24"/>
                <w:rtl/>
              </w:rPr>
            </w:pPr>
            <w:r w:rsidRPr="002B5F3A">
              <w:rPr>
                <w:rFonts w:cs="David" w:hint="cs"/>
                <w:b/>
                <w:bCs/>
                <w:sz w:val="24"/>
                <w:szCs w:val="24"/>
                <w:rtl/>
              </w:rPr>
              <w:t>454,000</w:t>
            </w:r>
          </w:p>
        </w:tc>
      </w:tr>
      <w:tr w:rsidR="00BE0F7C" w:rsidRPr="002B5F3A" w:rsidTr="00BE0F7C">
        <w:tc>
          <w:tcPr>
            <w:tcW w:w="8296" w:type="dxa"/>
            <w:gridSpan w:val="4"/>
          </w:tcPr>
          <w:p w:rsidR="00BE0F7C" w:rsidRPr="002B5F3A" w:rsidRDefault="00BE0F7C" w:rsidP="00BE0F7C">
            <w:pPr>
              <w:pStyle w:val="a7"/>
              <w:numPr>
                <w:ilvl w:val="0"/>
                <w:numId w:val="25"/>
              </w:numPr>
              <w:spacing w:line="360" w:lineRule="auto"/>
              <w:jc w:val="both"/>
              <w:rPr>
                <w:rFonts w:cs="David"/>
                <w:b/>
                <w:bCs/>
                <w:sz w:val="24"/>
                <w:szCs w:val="24"/>
                <w:u w:val="single"/>
                <w:rtl/>
              </w:rPr>
            </w:pPr>
            <w:r w:rsidRPr="002B5F3A">
              <w:rPr>
                <w:rFonts w:cs="David" w:hint="cs"/>
                <w:b/>
                <w:bCs/>
                <w:sz w:val="24"/>
                <w:szCs w:val="24"/>
                <w:u w:val="single"/>
                <w:rtl/>
              </w:rPr>
              <w:t xml:space="preserve">הנהלה- </w:t>
            </w:r>
          </w:p>
        </w:tc>
      </w:tr>
      <w:tr w:rsidR="00BE0F7C" w:rsidRPr="002B5F3A" w:rsidTr="002F5FD4">
        <w:tc>
          <w:tcPr>
            <w:tcW w:w="2074" w:type="dxa"/>
          </w:tcPr>
          <w:p w:rsidR="00BE0F7C" w:rsidRPr="002B5F3A" w:rsidRDefault="00BE0F7C" w:rsidP="00BE0F7C">
            <w:pPr>
              <w:spacing w:line="360" w:lineRule="auto"/>
              <w:jc w:val="both"/>
              <w:rPr>
                <w:rFonts w:cs="David"/>
                <w:b/>
                <w:bCs/>
                <w:sz w:val="24"/>
                <w:szCs w:val="24"/>
                <w:u w:val="single"/>
                <w:rtl/>
              </w:rPr>
            </w:pPr>
          </w:p>
        </w:tc>
        <w:tc>
          <w:tcPr>
            <w:tcW w:w="2074" w:type="dxa"/>
          </w:tcPr>
          <w:p w:rsidR="00BE0F7C" w:rsidRPr="002B5F3A" w:rsidRDefault="00BE0F7C" w:rsidP="00BE0F7C">
            <w:pPr>
              <w:spacing w:line="360" w:lineRule="auto"/>
              <w:jc w:val="center"/>
              <w:rPr>
                <w:rFonts w:cs="David"/>
                <w:b/>
                <w:bCs/>
                <w:sz w:val="24"/>
                <w:szCs w:val="24"/>
                <w:u w:val="single"/>
                <w:rtl/>
              </w:rPr>
            </w:pPr>
            <w:r w:rsidRPr="002B5F3A">
              <w:rPr>
                <w:rFonts w:cs="David" w:hint="cs"/>
                <w:b/>
                <w:bCs/>
                <w:sz w:val="24"/>
                <w:szCs w:val="24"/>
                <w:u w:val="single"/>
                <w:rtl/>
              </w:rPr>
              <w:t>$</w:t>
            </w:r>
          </w:p>
        </w:tc>
        <w:tc>
          <w:tcPr>
            <w:tcW w:w="2074" w:type="dxa"/>
          </w:tcPr>
          <w:p w:rsidR="00BE0F7C" w:rsidRPr="002B5F3A" w:rsidRDefault="00BE0F7C" w:rsidP="00BE0F7C">
            <w:pPr>
              <w:spacing w:line="360" w:lineRule="auto"/>
              <w:jc w:val="center"/>
              <w:rPr>
                <w:rFonts w:cs="David"/>
                <w:b/>
                <w:bCs/>
                <w:sz w:val="24"/>
                <w:szCs w:val="24"/>
                <w:u w:val="single"/>
                <w:rtl/>
              </w:rPr>
            </w:pPr>
            <w:r w:rsidRPr="002B5F3A">
              <w:rPr>
                <w:rFonts w:cs="David" w:hint="cs"/>
                <w:b/>
                <w:bCs/>
                <w:sz w:val="24"/>
                <w:szCs w:val="24"/>
                <w:u w:val="single"/>
                <w:rtl/>
              </w:rPr>
              <w:t>שע"ח</w:t>
            </w:r>
          </w:p>
        </w:tc>
        <w:tc>
          <w:tcPr>
            <w:tcW w:w="2074" w:type="dxa"/>
          </w:tcPr>
          <w:p w:rsidR="00BE0F7C" w:rsidRPr="002B5F3A" w:rsidRDefault="00BE0F7C" w:rsidP="00BE0F7C">
            <w:pPr>
              <w:spacing w:line="360" w:lineRule="auto"/>
              <w:jc w:val="both"/>
              <w:rPr>
                <w:rFonts w:cs="David"/>
                <w:b/>
                <w:bCs/>
                <w:sz w:val="24"/>
                <w:szCs w:val="24"/>
                <w:u w:val="single"/>
                <w:rtl/>
              </w:rPr>
            </w:pPr>
            <w:r w:rsidRPr="002B5F3A">
              <w:rPr>
                <w:rFonts w:cs="David" w:hint="cs"/>
                <w:b/>
                <w:bCs/>
                <w:sz w:val="24"/>
                <w:szCs w:val="24"/>
                <w:u w:val="single"/>
                <w:rtl/>
              </w:rPr>
              <w:t>₪</w:t>
            </w:r>
          </w:p>
        </w:tc>
      </w:tr>
      <w:tr w:rsidR="00BE0F7C" w:rsidRPr="002B5F3A" w:rsidTr="002F5FD4">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פחת 01/14</w:t>
            </w:r>
          </w:p>
        </w:tc>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10,000</w:t>
            </w:r>
          </w:p>
        </w:tc>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מועד המעבר 1.5</w:t>
            </w:r>
          </w:p>
        </w:tc>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15,000</w:t>
            </w:r>
          </w:p>
        </w:tc>
      </w:tr>
      <w:tr w:rsidR="00BE0F7C" w:rsidRPr="002B5F3A" w:rsidTr="00A648F3">
        <w:tc>
          <w:tcPr>
            <w:tcW w:w="2074" w:type="dxa"/>
          </w:tcPr>
          <w:p w:rsidR="00BE0F7C" w:rsidRPr="002B5F3A" w:rsidRDefault="00BE0F7C" w:rsidP="00BE0F7C">
            <w:pPr>
              <w:spacing w:line="360" w:lineRule="auto"/>
              <w:jc w:val="both"/>
              <w:rPr>
                <w:rFonts w:cs="David"/>
                <w:sz w:val="24"/>
                <w:szCs w:val="24"/>
                <w:rtl/>
              </w:rPr>
            </w:pPr>
            <w:r w:rsidRPr="002B5F3A">
              <w:rPr>
                <w:rFonts w:cs="David" w:hint="cs"/>
                <w:sz w:val="24"/>
                <w:szCs w:val="24"/>
                <w:rtl/>
              </w:rPr>
              <w:t>פחת 04/15</w:t>
            </w:r>
          </w:p>
        </w:tc>
        <w:tc>
          <w:tcPr>
            <w:tcW w:w="2074" w:type="dxa"/>
            <w:tcBorders>
              <w:bottom w:val="single" w:sz="12" w:space="0" w:color="auto"/>
            </w:tcBorders>
          </w:tcPr>
          <w:p w:rsidR="00BE0F7C" w:rsidRPr="002B5F3A" w:rsidRDefault="00A648F3" w:rsidP="00BE0F7C">
            <w:pPr>
              <w:spacing w:line="360" w:lineRule="auto"/>
              <w:jc w:val="both"/>
              <w:rPr>
                <w:rFonts w:cs="David"/>
                <w:sz w:val="24"/>
                <w:szCs w:val="24"/>
                <w:rtl/>
              </w:rPr>
            </w:pPr>
            <w:r w:rsidRPr="002B5F3A">
              <w:rPr>
                <w:rFonts w:cs="David" w:hint="cs"/>
                <w:sz w:val="24"/>
                <w:szCs w:val="24"/>
                <w:rtl/>
              </w:rPr>
              <w:t>10,000</w:t>
            </w:r>
          </w:p>
        </w:tc>
        <w:tc>
          <w:tcPr>
            <w:tcW w:w="2074" w:type="dxa"/>
          </w:tcPr>
          <w:p w:rsidR="00BE0F7C" w:rsidRPr="002B5F3A" w:rsidRDefault="00A648F3" w:rsidP="00BE0F7C">
            <w:pPr>
              <w:spacing w:line="360" w:lineRule="auto"/>
              <w:jc w:val="both"/>
              <w:rPr>
                <w:rFonts w:cs="David"/>
                <w:sz w:val="24"/>
                <w:szCs w:val="24"/>
                <w:rtl/>
              </w:rPr>
            </w:pPr>
            <w:r w:rsidRPr="002B5F3A">
              <w:rPr>
                <w:rFonts w:cs="David" w:hint="cs"/>
                <w:sz w:val="24"/>
                <w:szCs w:val="24"/>
                <w:rtl/>
              </w:rPr>
              <w:t>לפי 04/15 1.6</w:t>
            </w:r>
          </w:p>
        </w:tc>
        <w:tc>
          <w:tcPr>
            <w:tcW w:w="2074" w:type="dxa"/>
          </w:tcPr>
          <w:p w:rsidR="00BE0F7C" w:rsidRPr="002B5F3A" w:rsidRDefault="00A648F3" w:rsidP="00BE0F7C">
            <w:pPr>
              <w:spacing w:line="360" w:lineRule="auto"/>
              <w:jc w:val="both"/>
              <w:rPr>
                <w:rFonts w:cs="David"/>
                <w:sz w:val="24"/>
                <w:szCs w:val="24"/>
                <w:rtl/>
              </w:rPr>
            </w:pPr>
            <w:r w:rsidRPr="002B5F3A">
              <w:rPr>
                <w:rFonts w:cs="David" w:hint="cs"/>
                <w:sz w:val="24"/>
                <w:szCs w:val="24"/>
                <w:rtl/>
              </w:rPr>
              <w:t>16,000</w:t>
            </w:r>
          </w:p>
        </w:tc>
      </w:tr>
      <w:tr w:rsidR="00A648F3" w:rsidRPr="002B5F3A" w:rsidTr="00A648F3">
        <w:tc>
          <w:tcPr>
            <w:tcW w:w="2074" w:type="dxa"/>
            <w:tcBorders>
              <w:bottom w:val="single" w:sz="12" w:space="0" w:color="auto"/>
              <w:right w:val="single" w:sz="12" w:space="0" w:color="auto"/>
            </w:tcBorders>
          </w:tcPr>
          <w:p w:rsidR="00A648F3" w:rsidRPr="002B5F3A" w:rsidRDefault="00A648F3" w:rsidP="00BE0F7C">
            <w:pPr>
              <w:spacing w:line="360" w:lineRule="auto"/>
              <w:jc w:val="both"/>
              <w:rPr>
                <w:rFonts w:cs="David"/>
                <w:sz w:val="24"/>
                <w:szCs w:val="24"/>
                <w:rtl/>
              </w:rPr>
            </w:pPr>
            <w:r w:rsidRPr="002B5F3A">
              <w:rPr>
                <w:rFonts w:cs="David" w:hint="cs"/>
                <w:sz w:val="24"/>
                <w:szCs w:val="24"/>
                <w:rtl/>
              </w:rPr>
              <w:t>אחרות</w:t>
            </w:r>
          </w:p>
        </w:tc>
        <w:tc>
          <w:tcPr>
            <w:tcW w:w="2074" w:type="dxa"/>
            <w:tcBorders>
              <w:top w:val="single" w:sz="12" w:space="0" w:color="auto"/>
              <w:left w:val="single" w:sz="12" w:space="0" w:color="auto"/>
              <w:bottom w:val="single" w:sz="12" w:space="0" w:color="auto"/>
              <w:right w:val="single" w:sz="12" w:space="0" w:color="auto"/>
            </w:tcBorders>
          </w:tcPr>
          <w:p w:rsidR="00A648F3" w:rsidRPr="002B5F3A" w:rsidRDefault="00A648F3" w:rsidP="00BE0F7C">
            <w:pPr>
              <w:spacing w:line="360" w:lineRule="auto"/>
              <w:jc w:val="both"/>
              <w:rPr>
                <w:rFonts w:cs="David"/>
                <w:sz w:val="24"/>
                <w:szCs w:val="24"/>
                <w:rtl/>
              </w:rPr>
            </w:pPr>
            <w:r w:rsidRPr="002B5F3A">
              <w:rPr>
                <w:rFonts w:cs="David" w:hint="cs"/>
                <w:sz w:val="24"/>
                <w:szCs w:val="24"/>
                <w:rtl/>
              </w:rPr>
              <w:t>68,000</w:t>
            </w:r>
          </w:p>
        </w:tc>
        <w:tc>
          <w:tcPr>
            <w:tcW w:w="2074" w:type="dxa"/>
            <w:tcBorders>
              <w:left w:val="single" w:sz="12" w:space="0" w:color="auto"/>
              <w:bottom w:val="single" w:sz="12" w:space="0" w:color="auto"/>
            </w:tcBorders>
          </w:tcPr>
          <w:p w:rsidR="00A648F3" w:rsidRPr="002B5F3A" w:rsidRDefault="00A648F3" w:rsidP="00BE0F7C">
            <w:pPr>
              <w:spacing w:line="360" w:lineRule="auto"/>
              <w:jc w:val="both"/>
              <w:rPr>
                <w:rFonts w:cs="David"/>
                <w:sz w:val="24"/>
                <w:szCs w:val="24"/>
                <w:rtl/>
              </w:rPr>
            </w:pPr>
            <w:r w:rsidRPr="002B5F3A">
              <w:rPr>
                <w:rFonts w:cs="David" w:hint="cs"/>
                <w:sz w:val="24"/>
                <w:szCs w:val="24"/>
                <w:rtl/>
              </w:rPr>
              <w:t>1.7</w:t>
            </w:r>
          </w:p>
        </w:tc>
        <w:tc>
          <w:tcPr>
            <w:tcW w:w="2074" w:type="dxa"/>
            <w:tcBorders>
              <w:bottom w:val="single" w:sz="12" w:space="0" w:color="auto"/>
            </w:tcBorders>
          </w:tcPr>
          <w:p w:rsidR="00A648F3" w:rsidRPr="002B5F3A" w:rsidRDefault="00A648F3" w:rsidP="00BE0F7C">
            <w:pPr>
              <w:spacing w:line="360" w:lineRule="auto"/>
              <w:jc w:val="both"/>
              <w:rPr>
                <w:rFonts w:cs="David"/>
                <w:sz w:val="24"/>
                <w:szCs w:val="24"/>
                <w:rtl/>
              </w:rPr>
            </w:pPr>
            <w:r w:rsidRPr="002B5F3A">
              <w:rPr>
                <w:rFonts w:cs="David" w:hint="cs"/>
                <w:sz w:val="24"/>
                <w:szCs w:val="24"/>
                <w:rtl/>
              </w:rPr>
              <w:t>115,600</w:t>
            </w:r>
          </w:p>
        </w:tc>
      </w:tr>
      <w:tr w:rsidR="00A648F3" w:rsidRPr="002B5F3A" w:rsidTr="00A648F3">
        <w:tc>
          <w:tcPr>
            <w:tcW w:w="2074" w:type="dxa"/>
            <w:tcBorders>
              <w:top w:val="single" w:sz="12" w:space="0" w:color="auto"/>
            </w:tcBorders>
          </w:tcPr>
          <w:p w:rsidR="00A648F3" w:rsidRPr="002B5F3A" w:rsidRDefault="00A648F3" w:rsidP="00BE0F7C">
            <w:pPr>
              <w:spacing w:line="360" w:lineRule="auto"/>
              <w:jc w:val="both"/>
              <w:rPr>
                <w:rFonts w:cs="David"/>
                <w:b/>
                <w:bCs/>
                <w:sz w:val="24"/>
                <w:szCs w:val="24"/>
                <w:rtl/>
              </w:rPr>
            </w:pPr>
            <w:r w:rsidRPr="002B5F3A">
              <w:rPr>
                <w:rFonts w:cs="David" w:hint="cs"/>
                <w:b/>
                <w:bCs/>
                <w:sz w:val="24"/>
                <w:szCs w:val="24"/>
                <w:rtl/>
              </w:rPr>
              <w:t>סה"כ</w:t>
            </w:r>
          </w:p>
        </w:tc>
        <w:tc>
          <w:tcPr>
            <w:tcW w:w="2074" w:type="dxa"/>
            <w:tcBorders>
              <w:top w:val="single" w:sz="12" w:space="0" w:color="auto"/>
            </w:tcBorders>
          </w:tcPr>
          <w:p w:rsidR="00A648F3" w:rsidRPr="002B5F3A" w:rsidRDefault="00A648F3" w:rsidP="00BE0F7C">
            <w:pPr>
              <w:spacing w:line="360" w:lineRule="auto"/>
              <w:jc w:val="both"/>
              <w:rPr>
                <w:rFonts w:cs="David"/>
                <w:b/>
                <w:bCs/>
                <w:sz w:val="24"/>
                <w:szCs w:val="24"/>
                <w:rtl/>
              </w:rPr>
            </w:pPr>
            <w:r w:rsidRPr="002B5F3A">
              <w:rPr>
                <w:rFonts w:cs="David" w:hint="cs"/>
                <w:b/>
                <w:bCs/>
                <w:sz w:val="24"/>
                <w:szCs w:val="24"/>
                <w:rtl/>
              </w:rPr>
              <w:t>88,000</w:t>
            </w:r>
          </w:p>
        </w:tc>
        <w:tc>
          <w:tcPr>
            <w:tcW w:w="2074" w:type="dxa"/>
            <w:tcBorders>
              <w:top w:val="single" w:sz="12" w:space="0" w:color="auto"/>
            </w:tcBorders>
          </w:tcPr>
          <w:p w:rsidR="00A648F3" w:rsidRPr="002B5F3A" w:rsidRDefault="00A648F3" w:rsidP="00BE0F7C">
            <w:pPr>
              <w:spacing w:line="360" w:lineRule="auto"/>
              <w:jc w:val="both"/>
              <w:rPr>
                <w:rFonts w:cs="David"/>
                <w:b/>
                <w:bCs/>
                <w:sz w:val="24"/>
                <w:szCs w:val="24"/>
                <w:rtl/>
              </w:rPr>
            </w:pPr>
          </w:p>
        </w:tc>
        <w:tc>
          <w:tcPr>
            <w:tcW w:w="2074" w:type="dxa"/>
            <w:tcBorders>
              <w:top w:val="single" w:sz="12" w:space="0" w:color="auto"/>
            </w:tcBorders>
          </w:tcPr>
          <w:p w:rsidR="00A648F3" w:rsidRPr="002B5F3A" w:rsidRDefault="00A648F3" w:rsidP="00BE0F7C">
            <w:pPr>
              <w:spacing w:line="360" w:lineRule="auto"/>
              <w:jc w:val="both"/>
              <w:rPr>
                <w:rFonts w:cs="David"/>
                <w:b/>
                <w:bCs/>
                <w:sz w:val="24"/>
                <w:szCs w:val="24"/>
                <w:rtl/>
              </w:rPr>
            </w:pPr>
            <w:r w:rsidRPr="002B5F3A">
              <w:rPr>
                <w:rFonts w:cs="David" w:hint="cs"/>
                <w:b/>
                <w:bCs/>
                <w:sz w:val="24"/>
                <w:szCs w:val="24"/>
                <w:rtl/>
              </w:rPr>
              <w:t>146,600</w:t>
            </w:r>
          </w:p>
        </w:tc>
      </w:tr>
    </w:tbl>
    <w:p w:rsidR="002F5FD4" w:rsidRPr="002B5F3A" w:rsidRDefault="002F5FD4" w:rsidP="002F5FD4">
      <w:pPr>
        <w:spacing w:line="360" w:lineRule="auto"/>
        <w:jc w:val="both"/>
        <w:rPr>
          <w:rFonts w:cs="David"/>
          <w:b/>
          <w:bCs/>
          <w:sz w:val="24"/>
          <w:szCs w:val="24"/>
          <w:u w:val="single"/>
          <w:rtl/>
        </w:rPr>
      </w:pPr>
    </w:p>
    <w:p w:rsidR="00A648F3" w:rsidRPr="002B5F3A" w:rsidRDefault="00A648F3" w:rsidP="002F5FD4">
      <w:pPr>
        <w:spacing w:line="360" w:lineRule="auto"/>
        <w:jc w:val="both"/>
        <w:rPr>
          <w:rFonts w:cs="David"/>
          <w:b/>
          <w:bCs/>
          <w:sz w:val="24"/>
          <w:szCs w:val="24"/>
          <w:u w:val="single"/>
          <w:rtl/>
        </w:rPr>
      </w:pPr>
    </w:p>
    <w:p w:rsidR="00A648F3" w:rsidRPr="002B5F3A" w:rsidRDefault="00A648F3" w:rsidP="002F5FD4">
      <w:pPr>
        <w:spacing w:line="360" w:lineRule="auto"/>
        <w:jc w:val="both"/>
        <w:rPr>
          <w:rFonts w:cs="David"/>
          <w:b/>
          <w:bCs/>
          <w:sz w:val="24"/>
          <w:szCs w:val="24"/>
          <w:u w:val="single"/>
          <w:rtl/>
        </w:rPr>
      </w:pPr>
    </w:p>
    <w:p w:rsidR="00A648F3" w:rsidRPr="002B5F3A" w:rsidRDefault="00A648F3" w:rsidP="002F5FD4">
      <w:pPr>
        <w:spacing w:line="360" w:lineRule="auto"/>
        <w:jc w:val="both"/>
        <w:rPr>
          <w:rFonts w:cs="David"/>
          <w:b/>
          <w:bCs/>
          <w:sz w:val="24"/>
          <w:szCs w:val="24"/>
          <w:u w:val="single"/>
          <w:rtl/>
        </w:rPr>
      </w:pPr>
    </w:p>
    <w:p w:rsidR="00A648F3" w:rsidRPr="002B5F3A" w:rsidRDefault="00305987" w:rsidP="00C20623">
      <w:pPr>
        <w:spacing w:line="360" w:lineRule="auto"/>
        <w:jc w:val="both"/>
        <w:rPr>
          <w:rFonts w:cs="David"/>
          <w:b/>
          <w:bCs/>
          <w:sz w:val="24"/>
          <w:szCs w:val="24"/>
          <w:rtl/>
        </w:rPr>
      </w:pPr>
      <w:r w:rsidRPr="002B5F3A">
        <w:rPr>
          <w:rFonts w:cs="David" w:hint="cs"/>
          <w:b/>
          <w:bCs/>
          <w:sz w:val="24"/>
          <w:szCs w:val="24"/>
          <w:u w:val="single"/>
          <w:rtl/>
        </w:rPr>
        <w:lastRenderedPageBreak/>
        <w:t>מצב שני-</w:t>
      </w:r>
      <w:r w:rsidR="00A648F3" w:rsidRPr="002B5F3A">
        <w:rPr>
          <w:rFonts w:cs="David" w:hint="cs"/>
          <w:b/>
          <w:bCs/>
          <w:sz w:val="24"/>
          <w:szCs w:val="24"/>
          <w:rtl/>
        </w:rPr>
        <w:t xml:space="preserve"> הטעות היא לכל אורך התקופה-</w:t>
      </w:r>
    </w:p>
    <w:p w:rsidR="00305987" w:rsidRPr="002B5F3A" w:rsidRDefault="00305987" w:rsidP="00C20623">
      <w:pPr>
        <w:spacing w:line="360" w:lineRule="auto"/>
        <w:jc w:val="both"/>
        <w:rPr>
          <w:rFonts w:cs="David"/>
          <w:sz w:val="24"/>
          <w:szCs w:val="24"/>
          <w:rtl/>
        </w:rPr>
      </w:pPr>
      <w:r w:rsidRPr="002B5F3A">
        <w:rPr>
          <w:rFonts w:cs="David" w:hint="cs"/>
          <w:b/>
          <w:bCs/>
          <w:sz w:val="24"/>
          <w:szCs w:val="24"/>
          <w:rtl/>
        </w:rPr>
        <w:t xml:space="preserve"> </w:t>
      </w:r>
      <w:r w:rsidR="00A648F3" w:rsidRPr="002B5F3A">
        <w:rPr>
          <w:rFonts w:cs="David" w:hint="cs"/>
          <w:sz w:val="24"/>
          <w:szCs w:val="24"/>
          <w:rtl/>
        </w:rPr>
        <w:t xml:space="preserve">לצורך ההסבר, הישות הוקמה ב-01/14 </w:t>
      </w:r>
      <w:r w:rsidR="00B45A2F" w:rsidRPr="002B5F3A">
        <w:rPr>
          <w:rFonts w:cs="David" w:hint="cs"/>
          <w:sz w:val="24"/>
          <w:szCs w:val="24"/>
          <w:rtl/>
        </w:rPr>
        <w:t xml:space="preserve">עד 12/14 מטבע הפעילות שלה היה שקל והחל מ-01/15 הוא הפך ל-דולר . הישות לכל אורך הדרך מדדה בדולר. </w:t>
      </w:r>
    </w:p>
    <w:p w:rsidR="00B45A2F" w:rsidRPr="002B5F3A" w:rsidRDefault="00B45A2F" w:rsidP="00B45A2F">
      <w:pPr>
        <w:spacing w:line="360" w:lineRule="auto"/>
        <w:jc w:val="both"/>
        <w:rPr>
          <w:rFonts w:cs="David"/>
          <w:b/>
          <w:bCs/>
          <w:sz w:val="24"/>
          <w:szCs w:val="24"/>
          <w:rtl/>
        </w:rPr>
      </w:pPr>
      <w:r w:rsidRPr="002B5F3A">
        <w:rPr>
          <w:rFonts w:cs="David" w:hint="cs"/>
          <w:b/>
          <w:bCs/>
          <w:sz w:val="24"/>
          <w:szCs w:val="24"/>
          <w:rtl/>
        </w:rPr>
        <w:t>מה צ"ל ?</w:t>
      </w:r>
    </w:p>
    <w:p w:rsidR="00B45A2F" w:rsidRPr="002B5F3A" w:rsidRDefault="00B45A2F" w:rsidP="00B45A2F">
      <w:pPr>
        <w:spacing w:line="360" w:lineRule="auto"/>
        <w:jc w:val="both"/>
        <w:rPr>
          <w:rFonts w:cs="David"/>
          <w:sz w:val="24"/>
          <w:szCs w:val="24"/>
          <w:rtl/>
        </w:rPr>
      </w:pPr>
      <w:r w:rsidRPr="002B5F3A">
        <w:rPr>
          <w:rFonts w:cs="David" w:hint="cs"/>
          <w:sz w:val="24"/>
          <w:szCs w:val="24"/>
          <w:rtl/>
        </w:rPr>
        <w:t xml:space="preserve">שנת 2014 </w:t>
      </w:r>
      <w:r w:rsidRPr="002B5F3A">
        <w:rPr>
          <w:rFonts w:cs="David"/>
          <w:sz w:val="24"/>
          <w:szCs w:val="24"/>
          <w:rtl/>
        </w:rPr>
        <w:t>–</w:t>
      </w:r>
      <w:r w:rsidRPr="002B5F3A">
        <w:rPr>
          <w:rFonts w:cs="David" w:hint="cs"/>
          <w:sz w:val="24"/>
          <w:szCs w:val="24"/>
          <w:rtl/>
        </w:rPr>
        <w:t xml:space="preserve"> ש"ח</w:t>
      </w:r>
    </w:p>
    <w:p w:rsidR="00B45A2F" w:rsidRPr="002B5F3A" w:rsidRDefault="00B45A2F" w:rsidP="00B45A2F">
      <w:pPr>
        <w:spacing w:line="360" w:lineRule="auto"/>
        <w:jc w:val="both"/>
        <w:rPr>
          <w:rFonts w:cs="David"/>
          <w:sz w:val="24"/>
          <w:szCs w:val="24"/>
          <w:rtl/>
        </w:rPr>
      </w:pPr>
      <w:r w:rsidRPr="002B5F3A">
        <w:rPr>
          <w:rFonts w:cs="David" w:hint="cs"/>
          <w:sz w:val="24"/>
          <w:szCs w:val="24"/>
          <w:rtl/>
        </w:rPr>
        <w:t xml:space="preserve">אחרי 2014 </w:t>
      </w:r>
      <w:r w:rsidRPr="002B5F3A">
        <w:rPr>
          <w:rFonts w:cs="David"/>
          <w:sz w:val="24"/>
          <w:szCs w:val="24"/>
          <w:rtl/>
        </w:rPr>
        <w:t>–</w:t>
      </w:r>
      <w:r w:rsidRPr="002B5F3A">
        <w:rPr>
          <w:rFonts w:cs="David" w:hint="cs"/>
          <w:sz w:val="24"/>
          <w:szCs w:val="24"/>
          <w:rtl/>
        </w:rPr>
        <w:t xml:space="preserve"> דולר</w:t>
      </w:r>
    </w:p>
    <w:p w:rsidR="00B45A2F" w:rsidRPr="002B5F3A" w:rsidRDefault="00B45A2F" w:rsidP="00B45A2F">
      <w:pPr>
        <w:spacing w:line="360" w:lineRule="auto"/>
        <w:jc w:val="both"/>
        <w:rPr>
          <w:rFonts w:cs="David"/>
          <w:b/>
          <w:bCs/>
          <w:sz w:val="24"/>
          <w:szCs w:val="24"/>
          <w:rtl/>
        </w:rPr>
      </w:pPr>
      <w:r w:rsidRPr="002B5F3A">
        <w:rPr>
          <w:rFonts w:cs="David" w:hint="cs"/>
          <w:b/>
          <w:bCs/>
          <w:sz w:val="24"/>
          <w:szCs w:val="24"/>
          <w:rtl/>
        </w:rPr>
        <w:t>בפועל :</w:t>
      </w:r>
    </w:p>
    <w:p w:rsidR="00B45A2F" w:rsidRPr="002B5F3A" w:rsidRDefault="00B45A2F" w:rsidP="00B45A2F">
      <w:pPr>
        <w:spacing w:line="360" w:lineRule="auto"/>
        <w:jc w:val="both"/>
        <w:rPr>
          <w:rFonts w:cs="David"/>
          <w:sz w:val="24"/>
          <w:szCs w:val="24"/>
          <w:rtl/>
        </w:rPr>
      </w:pPr>
      <w:r w:rsidRPr="002B5F3A">
        <w:rPr>
          <w:rFonts w:cs="David" w:hint="cs"/>
          <w:sz w:val="24"/>
          <w:szCs w:val="24"/>
          <w:rtl/>
        </w:rPr>
        <w:t xml:space="preserve">שנת 2014 </w:t>
      </w:r>
      <w:r w:rsidRPr="002B5F3A">
        <w:rPr>
          <w:rFonts w:cs="David"/>
          <w:sz w:val="24"/>
          <w:szCs w:val="24"/>
          <w:rtl/>
        </w:rPr>
        <w:t>–</w:t>
      </w:r>
      <w:r w:rsidRPr="002B5F3A">
        <w:rPr>
          <w:rFonts w:cs="David" w:hint="cs"/>
          <w:sz w:val="24"/>
          <w:szCs w:val="24"/>
          <w:rtl/>
        </w:rPr>
        <w:t xml:space="preserve"> דולר </w:t>
      </w:r>
    </w:p>
    <w:p w:rsidR="00B45A2F" w:rsidRPr="002B5F3A" w:rsidRDefault="00B45A2F" w:rsidP="00B45A2F">
      <w:pPr>
        <w:spacing w:line="360" w:lineRule="auto"/>
        <w:jc w:val="both"/>
        <w:rPr>
          <w:rFonts w:cs="David"/>
          <w:sz w:val="24"/>
          <w:szCs w:val="24"/>
          <w:rtl/>
        </w:rPr>
      </w:pPr>
      <w:r w:rsidRPr="002B5F3A">
        <w:rPr>
          <w:rFonts w:cs="David" w:hint="cs"/>
          <w:sz w:val="24"/>
          <w:szCs w:val="24"/>
          <w:rtl/>
        </w:rPr>
        <w:t xml:space="preserve">אחרי 2014 </w:t>
      </w:r>
      <w:r w:rsidRPr="002B5F3A">
        <w:rPr>
          <w:rFonts w:cs="David"/>
          <w:sz w:val="24"/>
          <w:szCs w:val="24"/>
          <w:rtl/>
        </w:rPr>
        <w:t>–</w:t>
      </w:r>
      <w:r w:rsidRPr="002B5F3A">
        <w:rPr>
          <w:rFonts w:cs="David" w:hint="cs"/>
          <w:sz w:val="24"/>
          <w:szCs w:val="24"/>
          <w:rtl/>
        </w:rPr>
        <w:t xml:space="preserve"> דולר</w:t>
      </w:r>
    </w:p>
    <w:p w:rsidR="00B45A2F" w:rsidRPr="002B5F3A" w:rsidRDefault="00B45A2F" w:rsidP="00C20623">
      <w:pPr>
        <w:spacing w:line="360" w:lineRule="auto"/>
        <w:jc w:val="both"/>
        <w:rPr>
          <w:rFonts w:cs="David"/>
          <w:sz w:val="24"/>
          <w:szCs w:val="24"/>
          <w:rtl/>
        </w:rPr>
      </w:pPr>
      <w:r w:rsidRPr="002B5F3A">
        <w:rPr>
          <w:rFonts w:cs="David" w:hint="cs"/>
          <w:sz w:val="24"/>
          <w:szCs w:val="24"/>
          <w:rtl/>
        </w:rPr>
        <w:t xml:space="preserve">ברור </w:t>
      </w:r>
      <w:r w:rsidR="00767317" w:rsidRPr="002B5F3A">
        <w:rPr>
          <w:rFonts w:cs="David" w:hint="cs"/>
          <w:sz w:val="24"/>
          <w:szCs w:val="24"/>
          <w:rtl/>
        </w:rPr>
        <w:t xml:space="preserve">שבשנת 2014 יש טעות כיוון כי המדידה </w:t>
      </w:r>
      <w:proofErr w:type="spellStart"/>
      <w:r w:rsidR="00767317" w:rsidRPr="002B5F3A">
        <w:rPr>
          <w:rFonts w:cs="David" w:hint="cs"/>
          <w:sz w:val="24"/>
          <w:szCs w:val="24"/>
          <w:rtl/>
        </w:rPr>
        <w:t>היתה</w:t>
      </w:r>
      <w:proofErr w:type="spellEnd"/>
      <w:r w:rsidR="00767317" w:rsidRPr="002B5F3A">
        <w:rPr>
          <w:rFonts w:cs="David" w:hint="cs"/>
          <w:sz w:val="24"/>
          <w:szCs w:val="24"/>
          <w:rtl/>
        </w:rPr>
        <w:t xml:space="preserve"> דולרית והיא </w:t>
      </w:r>
      <w:proofErr w:type="spellStart"/>
      <w:r w:rsidR="00767317" w:rsidRPr="002B5F3A">
        <w:rPr>
          <w:rFonts w:cs="David" w:hint="cs"/>
          <w:sz w:val="24"/>
          <w:szCs w:val="24"/>
          <w:rtl/>
        </w:rPr>
        <w:t>היתה</w:t>
      </w:r>
      <w:proofErr w:type="spellEnd"/>
      <w:r w:rsidR="00767317" w:rsidRPr="002B5F3A">
        <w:rPr>
          <w:rFonts w:cs="David" w:hint="cs"/>
          <w:sz w:val="24"/>
          <w:szCs w:val="24"/>
          <w:rtl/>
        </w:rPr>
        <w:t xml:space="preserve"> צריכה להיות שקלית . אבל גם ב-2015 יש טעות </w:t>
      </w:r>
      <w:r w:rsidR="00A87C15" w:rsidRPr="002B5F3A">
        <w:rPr>
          <w:rFonts w:cs="David" w:hint="cs"/>
          <w:sz w:val="24"/>
          <w:szCs w:val="24"/>
          <w:rtl/>
        </w:rPr>
        <w:t>בגין הפריטים הלא כספיים שנרכשו לפני 12/14 כי הם נמדדו לכל אורך הדרך בדולרים והם היו צריכים להימדד עד 12/14 בש"ח ורק אח"כ בדולרים. למען הסר ספק אין בעיה בפריטים לא כספיים אשר נרכשו במהלך 2015 כי הם נמדדו בדולרים וכך הם היו צריכים להימדד. בוודאי שאין בעיה בפריטים כספיים .</w:t>
      </w:r>
    </w:p>
    <w:p w:rsidR="0030096D" w:rsidRPr="002B5F3A" w:rsidRDefault="00C20623" w:rsidP="00C20623">
      <w:pPr>
        <w:spacing w:line="360" w:lineRule="auto"/>
        <w:jc w:val="both"/>
        <w:rPr>
          <w:rFonts w:cs="David"/>
          <w:b/>
          <w:bCs/>
          <w:sz w:val="24"/>
          <w:szCs w:val="24"/>
          <w:u w:val="single"/>
          <w:rtl/>
        </w:rPr>
      </w:pPr>
      <w:r w:rsidRPr="002B5F3A">
        <w:rPr>
          <w:rFonts w:cs="David" w:hint="cs"/>
          <w:b/>
          <w:bCs/>
          <w:sz w:val="24"/>
          <w:szCs w:val="24"/>
          <w:u w:val="single"/>
          <w:rtl/>
        </w:rPr>
        <w:t xml:space="preserve">דוגמא </w:t>
      </w:r>
      <w:r w:rsidR="0030096D" w:rsidRPr="002B5F3A">
        <w:rPr>
          <w:rFonts w:cs="David" w:hint="cs"/>
          <w:b/>
          <w:bCs/>
          <w:sz w:val="24"/>
          <w:szCs w:val="24"/>
          <w:u w:val="single"/>
          <w:rtl/>
        </w:rPr>
        <w:t>:</w:t>
      </w:r>
    </w:p>
    <w:p w:rsidR="002F5FD4" w:rsidRPr="002B5F3A" w:rsidRDefault="00A87C15" w:rsidP="00C20623">
      <w:pPr>
        <w:spacing w:line="360" w:lineRule="auto"/>
        <w:jc w:val="both"/>
        <w:rPr>
          <w:rFonts w:cs="David"/>
          <w:sz w:val="24"/>
          <w:szCs w:val="24"/>
          <w:rtl/>
        </w:rPr>
      </w:pPr>
      <w:r w:rsidRPr="002B5F3A">
        <w:rPr>
          <w:rFonts w:cs="David" w:hint="cs"/>
          <w:sz w:val="24"/>
          <w:szCs w:val="24"/>
          <w:rtl/>
        </w:rPr>
        <w:t xml:space="preserve">בנתוני הדוגמא הקודמת הנח כי עד 12/14 מטבע הפעילות היה שקל והחל מ-01/15 דולר . ואילו הישות מדדה לכל אורך הדרך בדולרים . </w:t>
      </w:r>
    </w:p>
    <w:p w:rsidR="00A87C15" w:rsidRPr="002B5F3A" w:rsidRDefault="00A87C15" w:rsidP="00A87C15">
      <w:pPr>
        <w:spacing w:line="360" w:lineRule="auto"/>
        <w:jc w:val="both"/>
        <w:rPr>
          <w:rFonts w:cs="David"/>
          <w:b/>
          <w:bCs/>
          <w:sz w:val="24"/>
          <w:szCs w:val="24"/>
          <w:rtl/>
        </w:rPr>
      </w:pPr>
      <w:r w:rsidRPr="002B5F3A">
        <w:rPr>
          <w:rFonts w:cs="David" w:hint="cs"/>
          <w:b/>
          <w:bCs/>
          <w:sz w:val="24"/>
          <w:szCs w:val="24"/>
          <w:rtl/>
        </w:rPr>
        <w:t>נדרש: ערוך דו"חות מתוקנים:</w:t>
      </w: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rtl/>
        </w:rPr>
      </w:pPr>
    </w:p>
    <w:p w:rsidR="00A87C15" w:rsidRPr="002B5F3A" w:rsidRDefault="00A87C15" w:rsidP="00A87C15">
      <w:pPr>
        <w:spacing w:line="360" w:lineRule="auto"/>
        <w:jc w:val="both"/>
        <w:rPr>
          <w:rFonts w:cs="David"/>
          <w:b/>
          <w:bCs/>
          <w:sz w:val="24"/>
          <w:szCs w:val="24"/>
          <w:u w:val="single"/>
          <w:rtl/>
        </w:rPr>
      </w:pPr>
      <w:proofErr w:type="spellStart"/>
      <w:r w:rsidRPr="002B5F3A">
        <w:rPr>
          <w:rFonts w:cs="David" w:hint="cs"/>
          <w:b/>
          <w:bCs/>
          <w:sz w:val="24"/>
          <w:szCs w:val="24"/>
          <w:u w:val="single"/>
          <w:rtl/>
        </w:rPr>
        <w:lastRenderedPageBreak/>
        <w:t>פיתרון</w:t>
      </w:r>
      <w:proofErr w:type="spellEnd"/>
    </w:p>
    <w:p w:rsidR="00A87C15" w:rsidRPr="002B5F3A" w:rsidRDefault="00A87C15" w:rsidP="00A87C15">
      <w:pPr>
        <w:spacing w:line="360" w:lineRule="auto"/>
        <w:jc w:val="both"/>
        <w:rPr>
          <w:rFonts w:cs="David"/>
          <w:b/>
          <w:bCs/>
          <w:sz w:val="24"/>
          <w:szCs w:val="24"/>
          <w:u w:val="single"/>
          <w:rtl/>
        </w:rPr>
      </w:pPr>
      <w:r w:rsidRPr="002B5F3A">
        <w:rPr>
          <w:rFonts w:cs="David" w:hint="cs"/>
          <w:b/>
          <w:bCs/>
          <w:sz w:val="24"/>
          <w:szCs w:val="24"/>
          <w:u w:val="single"/>
          <w:rtl/>
        </w:rPr>
        <w:t xml:space="preserve">שלב 1- תיקון דו"חות על המצב הכספי </w:t>
      </w:r>
    </w:p>
    <w:tbl>
      <w:tblPr>
        <w:tblStyle w:val="ab"/>
        <w:bidiVisual/>
        <w:tblW w:w="0" w:type="auto"/>
        <w:tblLook w:val="04A0" w:firstRow="1" w:lastRow="0" w:firstColumn="1" w:lastColumn="0" w:noHBand="0" w:noVBand="1"/>
      </w:tblPr>
      <w:tblGrid>
        <w:gridCol w:w="1325"/>
        <w:gridCol w:w="1034"/>
        <w:gridCol w:w="1034"/>
      </w:tblGrid>
      <w:tr w:rsidR="00A87C15" w:rsidRPr="002B5F3A" w:rsidTr="00D642C4">
        <w:tc>
          <w:tcPr>
            <w:tcW w:w="0" w:type="auto"/>
            <w:gridSpan w:val="3"/>
          </w:tcPr>
          <w:p w:rsidR="00A87C15" w:rsidRPr="002B5F3A" w:rsidRDefault="00A87C15" w:rsidP="00A87C15">
            <w:pPr>
              <w:spacing w:line="360" w:lineRule="auto"/>
              <w:jc w:val="center"/>
              <w:rPr>
                <w:rFonts w:cs="David"/>
                <w:b/>
                <w:bCs/>
                <w:sz w:val="24"/>
                <w:szCs w:val="24"/>
                <w:u w:val="single"/>
                <w:rtl/>
              </w:rPr>
            </w:pPr>
            <w:r w:rsidRPr="002B5F3A">
              <w:rPr>
                <w:rFonts w:cs="David" w:hint="cs"/>
                <w:b/>
                <w:bCs/>
                <w:sz w:val="24"/>
                <w:szCs w:val="24"/>
                <w:u w:val="single"/>
                <w:rtl/>
              </w:rPr>
              <w:t>דו"חות על המצב הכספי</w:t>
            </w:r>
          </w:p>
        </w:tc>
      </w:tr>
      <w:tr w:rsidR="00A87C15" w:rsidRPr="002B5F3A" w:rsidTr="00D642C4">
        <w:tc>
          <w:tcPr>
            <w:tcW w:w="0" w:type="auto"/>
            <w:vAlign w:val="center"/>
          </w:tcPr>
          <w:p w:rsidR="00A87C15" w:rsidRPr="002B5F3A" w:rsidRDefault="00A87C15" w:rsidP="00D642C4">
            <w:pPr>
              <w:spacing w:line="360" w:lineRule="auto"/>
              <w:rPr>
                <w:rFonts w:cs="David"/>
                <w:b/>
                <w:bCs/>
                <w:sz w:val="24"/>
                <w:szCs w:val="24"/>
                <w:u w:val="single"/>
                <w:rtl/>
              </w:rPr>
            </w:pPr>
          </w:p>
        </w:tc>
        <w:tc>
          <w:tcPr>
            <w:tcW w:w="0" w:type="auto"/>
          </w:tcPr>
          <w:p w:rsidR="00A87C15" w:rsidRPr="002B5F3A" w:rsidRDefault="00A87C15" w:rsidP="00D642C4">
            <w:pPr>
              <w:spacing w:line="360" w:lineRule="auto"/>
              <w:rPr>
                <w:rFonts w:cs="David"/>
                <w:b/>
                <w:bCs/>
                <w:sz w:val="24"/>
                <w:szCs w:val="24"/>
                <w:u w:val="single"/>
                <w:rtl/>
              </w:rPr>
            </w:pPr>
            <w:r w:rsidRPr="002B5F3A">
              <w:rPr>
                <w:rFonts w:cs="David" w:hint="cs"/>
                <w:b/>
                <w:bCs/>
                <w:sz w:val="24"/>
                <w:szCs w:val="24"/>
                <w:u w:val="single"/>
                <w:rtl/>
              </w:rPr>
              <w:t xml:space="preserve">12/14 ₪ </w:t>
            </w:r>
          </w:p>
        </w:tc>
        <w:tc>
          <w:tcPr>
            <w:tcW w:w="0" w:type="auto"/>
            <w:vAlign w:val="center"/>
          </w:tcPr>
          <w:p w:rsidR="00A87C15" w:rsidRPr="002B5F3A" w:rsidRDefault="00A87C15" w:rsidP="00D642C4">
            <w:pPr>
              <w:spacing w:line="360" w:lineRule="auto"/>
              <w:rPr>
                <w:rFonts w:cs="David"/>
                <w:b/>
                <w:bCs/>
                <w:sz w:val="24"/>
                <w:szCs w:val="24"/>
                <w:u w:val="single"/>
                <w:rtl/>
              </w:rPr>
            </w:pPr>
            <w:r w:rsidRPr="002B5F3A">
              <w:rPr>
                <w:rFonts w:cs="David" w:hint="cs"/>
                <w:b/>
                <w:bCs/>
                <w:sz w:val="24"/>
                <w:szCs w:val="24"/>
                <w:u w:val="single"/>
                <w:rtl/>
              </w:rPr>
              <w:t>12/15 $</w:t>
            </w:r>
          </w:p>
        </w:tc>
      </w:tr>
      <w:tr w:rsidR="00A87C15" w:rsidRPr="002B5F3A" w:rsidTr="00D642C4">
        <w:tc>
          <w:tcPr>
            <w:tcW w:w="0" w:type="auto"/>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לקוחות (1)</w:t>
            </w:r>
          </w:p>
        </w:tc>
        <w:tc>
          <w:tcPr>
            <w:tcW w:w="0" w:type="auto"/>
          </w:tcPr>
          <w:p w:rsidR="00A87C15" w:rsidRPr="002B5F3A" w:rsidRDefault="00A87C15" w:rsidP="00D642C4">
            <w:pPr>
              <w:spacing w:line="360" w:lineRule="auto"/>
              <w:rPr>
                <w:rFonts w:cs="David"/>
                <w:sz w:val="24"/>
                <w:szCs w:val="24"/>
                <w:rtl/>
              </w:rPr>
            </w:pPr>
            <w:r w:rsidRPr="002B5F3A">
              <w:rPr>
                <w:rFonts w:cs="David" w:hint="cs"/>
                <w:sz w:val="24"/>
                <w:szCs w:val="24"/>
                <w:rtl/>
              </w:rPr>
              <w:t>135,000</w:t>
            </w:r>
          </w:p>
        </w:tc>
        <w:tc>
          <w:tcPr>
            <w:tcW w:w="0" w:type="auto"/>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150,000</w:t>
            </w:r>
          </w:p>
        </w:tc>
      </w:tr>
      <w:tr w:rsidR="00A87C15" w:rsidRPr="002B5F3A" w:rsidTr="00D642C4">
        <w:tc>
          <w:tcPr>
            <w:tcW w:w="0" w:type="auto"/>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מכונות (2)</w:t>
            </w:r>
          </w:p>
        </w:tc>
        <w:tc>
          <w:tcPr>
            <w:tcW w:w="0" w:type="auto"/>
          </w:tcPr>
          <w:p w:rsidR="00A87C15" w:rsidRPr="002B5F3A" w:rsidRDefault="00A87C15" w:rsidP="00D642C4">
            <w:pPr>
              <w:spacing w:line="360" w:lineRule="auto"/>
              <w:rPr>
                <w:rFonts w:cs="David"/>
                <w:sz w:val="24"/>
                <w:szCs w:val="24"/>
                <w:rtl/>
              </w:rPr>
            </w:pPr>
            <w:r w:rsidRPr="002B5F3A">
              <w:rPr>
                <w:rFonts w:cs="David" w:hint="cs"/>
                <w:sz w:val="24"/>
                <w:szCs w:val="24"/>
                <w:rtl/>
              </w:rPr>
              <w:t>108,000</w:t>
            </w:r>
          </w:p>
        </w:tc>
        <w:tc>
          <w:tcPr>
            <w:tcW w:w="0" w:type="auto"/>
            <w:vAlign w:val="center"/>
          </w:tcPr>
          <w:p w:rsidR="00A87C15" w:rsidRPr="002B5F3A" w:rsidRDefault="0015213A" w:rsidP="00D642C4">
            <w:pPr>
              <w:spacing w:line="360" w:lineRule="auto"/>
              <w:rPr>
                <w:rFonts w:cs="David"/>
                <w:sz w:val="24"/>
                <w:szCs w:val="24"/>
                <w:rtl/>
              </w:rPr>
            </w:pPr>
            <w:r w:rsidRPr="002B5F3A">
              <w:rPr>
                <w:rFonts w:cs="David" w:hint="cs"/>
                <w:sz w:val="24"/>
                <w:szCs w:val="24"/>
                <w:rtl/>
              </w:rPr>
              <w:t>114</w:t>
            </w:r>
            <w:r w:rsidR="00A87C15" w:rsidRPr="002B5F3A">
              <w:rPr>
                <w:rFonts w:cs="David" w:hint="cs"/>
                <w:sz w:val="24"/>
                <w:szCs w:val="24"/>
                <w:rtl/>
              </w:rPr>
              <w:t>,000</w:t>
            </w:r>
          </w:p>
        </w:tc>
      </w:tr>
      <w:tr w:rsidR="00A87C15" w:rsidRPr="002B5F3A" w:rsidTr="00D642C4">
        <w:tc>
          <w:tcPr>
            <w:tcW w:w="0" w:type="auto"/>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מלאי (3)</w:t>
            </w:r>
          </w:p>
        </w:tc>
        <w:tc>
          <w:tcPr>
            <w:tcW w:w="0" w:type="auto"/>
          </w:tcPr>
          <w:p w:rsidR="00A87C15" w:rsidRPr="002B5F3A" w:rsidRDefault="0015213A" w:rsidP="00D642C4">
            <w:pPr>
              <w:spacing w:line="360" w:lineRule="auto"/>
              <w:rPr>
                <w:rFonts w:cs="David"/>
                <w:sz w:val="24"/>
                <w:szCs w:val="24"/>
                <w:rtl/>
              </w:rPr>
            </w:pPr>
            <w:r w:rsidRPr="002B5F3A">
              <w:rPr>
                <w:rFonts w:cs="David" w:hint="cs"/>
                <w:sz w:val="24"/>
                <w:szCs w:val="24"/>
                <w:rtl/>
              </w:rPr>
              <w:t>78,000</w:t>
            </w:r>
          </w:p>
        </w:tc>
        <w:tc>
          <w:tcPr>
            <w:tcW w:w="0" w:type="auto"/>
            <w:vAlign w:val="center"/>
          </w:tcPr>
          <w:p w:rsidR="00A87C15" w:rsidRPr="002B5F3A" w:rsidRDefault="0015213A" w:rsidP="00D642C4">
            <w:pPr>
              <w:spacing w:line="360" w:lineRule="auto"/>
              <w:rPr>
                <w:rFonts w:cs="David"/>
                <w:sz w:val="24"/>
                <w:szCs w:val="24"/>
                <w:rtl/>
              </w:rPr>
            </w:pPr>
            <w:r w:rsidRPr="002B5F3A">
              <w:rPr>
                <w:rFonts w:cs="David" w:hint="cs"/>
                <w:sz w:val="24"/>
                <w:szCs w:val="24"/>
                <w:rtl/>
              </w:rPr>
              <w:t>100,000</w:t>
            </w:r>
          </w:p>
        </w:tc>
      </w:tr>
      <w:tr w:rsidR="00A87C15" w:rsidRPr="002B5F3A" w:rsidTr="0015213A">
        <w:tc>
          <w:tcPr>
            <w:tcW w:w="0" w:type="auto"/>
            <w:tcBorders>
              <w:bottom w:val="single" w:sz="4" w:space="0" w:color="auto"/>
            </w:tcBorders>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הון מניות (4)</w:t>
            </w:r>
          </w:p>
        </w:tc>
        <w:tc>
          <w:tcPr>
            <w:tcW w:w="0" w:type="auto"/>
            <w:tcBorders>
              <w:bottom w:val="single" w:sz="4" w:space="0" w:color="auto"/>
            </w:tcBorders>
          </w:tcPr>
          <w:p w:rsidR="00A87C15" w:rsidRPr="002B5F3A" w:rsidRDefault="00EB6583" w:rsidP="00D642C4">
            <w:pPr>
              <w:spacing w:line="360" w:lineRule="auto"/>
              <w:rPr>
                <w:rFonts w:cs="David"/>
                <w:sz w:val="24"/>
                <w:szCs w:val="24"/>
                <w:rtl/>
              </w:rPr>
            </w:pPr>
            <w:r w:rsidRPr="002B5F3A">
              <w:rPr>
                <w:rFonts w:cs="David" w:hint="cs"/>
                <w:sz w:val="24"/>
                <w:szCs w:val="24"/>
                <w:rtl/>
              </w:rPr>
              <w:t>(12,000)</w:t>
            </w:r>
          </w:p>
        </w:tc>
        <w:tc>
          <w:tcPr>
            <w:tcW w:w="0" w:type="auto"/>
            <w:tcBorders>
              <w:bottom w:val="single" w:sz="12" w:space="0" w:color="auto"/>
            </w:tcBorders>
            <w:vAlign w:val="center"/>
          </w:tcPr>
          <w:p w:rsidR="00A87C15" w:rsidRPr="002B5F3A" w:rsidRDefault="00EB6583" w:rsidP="00D642C4">
            <w:pPr>
              <w:spacing w:line="360" w:lineRule="auto"/>
              <w:rPr>
                <w:rFonts w:cs="David"/>
                <w:sz w:val="24"/>
                <w:szCs w:val="24"/>
                <w:rtl/>
              </w:rPr>
            </w:pPr>
            <w:r w:rsidRPr="002B5F3A">
              <w:rPr>
                <w:rFonts w:cs="David" w:hint="cs"/>
                <w:sz w:val="24"/>
                <w:szCs w:val="24"/>
                <w:rtl/>
              </w:rPr>
              <w:t>(16,000)</w:t>
            </w:r>
          </w:p>
        </w:tc>
      </w:tr>
      <w:tr w:rsidR="00A87C15" w:rsidRPr="002B5F3A" w:rsidTr="00EB6583">
        <w:tc>
          <w:tcPr>
            <w:tcW w:w="0" w:type="auto"/>
            <w:tcBorders>
              <w:right w:val="single" w:sz="4" w:space="0" w:color="auto"/>
            </w:tcBorders>
            <w:vAlign w:val="center"/>
          </w:tcPr>
          <w:p w:rsidR="00A87C15" w:rsidRPr="002B5F3A" w:rsidRDefault="00A87C15" w:rsidP="00EB6583">
            <w:pPr>
              <w:spacing w:line="360" w:lineRule="auto"/>
              <w:rPr>
                <w:rFonts w:cs="David"/>
                <w:sz w:val="24"/>
                <w:szCs w:val="24"/>
                <w:rtl/>
              </w:rPr>
            </w:pPr>
            <w:r w:rsidRPr="002B5F3A">
              <w:rPr>
                <w:rFonts w:cs="David" w:hint="cs"/>
                <w:sz w:val="24"/>
                <w:szCs w:val="24"/>
                <w:rtl/>
              </w:rPr>
              <w:t xml:space="preserve">עודפים </w:t>
            </w:r>
            <w:r w:rsidRPr="002B5F3A">
              <w:rPr>
                <w:rFonts w:cs="David" w:hint="cs"/>
                <w:sz w:val="24"/>
                <w:szCs w:val="24"/>
              </w:rPr>
              <w:t>P.N</w:t>
            </w:r>
          </w:p>
        </w:tc>
        <w:tc>
          <w:tcPr>
            <w:tcW w:w="0" w:type="auto"/>
            <w:tcBorders>
              <w:left w:val="single" w:sz="4" w:space="0" w:color="auto"/>
              <w:right w:val="single" w:sz="12" w:space="0" w:color="auto"/>
            </w:tcBorders>
            <w:vAlign w:val="center"/>
          </w:tcPr>
          <w:p w:rsidR="00A87C15" w:rsidRPr="002B5F3A" w:rsidRDefault="00EB6583" w:rsidP="00EB6583">
            <w:pPr>
              <w:spacing w:line="360" w:lineRule="auto"/>
              <w:rPr>
                <w:rFonts w:cs="David"/>
                <w:sz w:val="24"/>
                <w:szCs w:val="24"/>
                <w:rtl/>
              </w:rPr>
            </w:pPr>
            <w:r w:rsidRPr="002B5F3A">
              <w:rPr>
                <w:rFonts w:cs="David" w:hint="cs"/>
                <w:sz w:val="24"/>
                <w:szCs w:val="24"/>
                <w:rtl/>
              </w:rPr>
              <w:t>(309,000)</w:t>
            </w:r>
          </w:p>
        </w:tc>
        <w:tc>
          <w:tcPr>
            <w:tcW w:w="0" w:type="auto"/>
            <w:tcBorders>
              <w:top w:val="single" w:sz="12" w:space="0" w:color="auto"/>
              <w:left w:val="single" w:sz="12" w:space="0" w:color="auto"/>
              <w:bottom w:val="single" w:sz="12" w:space="0" w:color="auto"/>
              <w:right w:val="single" w:sz="12" w:space="0" w:color="auto"/>
            </w:tcBorders>
            <w:vAlign w:val="center"/>
          </w:tcPr>
          <w:p w:rsidR="00A87C15" w:rsidRPr="002B5F3A" w:rsidRDefault="00EB6583" w:rsidP="00EB6583">
            <w:pPr>
              <w:spacing w:line="360" w:lineRule="auto"/>
              <w:rPr>
                <w:rFonts w:cs="David"/>
                <w:sz w:val="24"/>
                <w:szCs w:val="24"/>
                <w:rtl/>
              </w:rPr>
            </w:pPr>
            <w:r w:rsidRPr="002B5F3A">
              <w:rPr>
                <w:rFonts w:cs="David" w:hint="cs"/>
                <w:sz w:val="24"/>
                <w:szCs w:val="24"/>
                <w:rtl/>
              </w:rPr>
              <w:t>(348,000)</w:t>
            </w:r>
          </w:p>
        </w:tc>
      </w:tr>
    </w:tbl>
    <w:p w:rsidR="00A87C15" w:rsidRPr="002B5F3A" w:rsidRDefault="00A87C15" w:rsidP="00A87C15">
      <w:pPr>
        <w:spacing w:line="360" w:lineRule="auto"/>
        <w:jc w:val="both"/>
        <w:rPr>
          <w:rFonts w:cs="David"/>
          <w:sz w:val="24"/>
          <w:szCs w:val="24"/>
          <w:rtl/>
        </w:rPr>
      </w:pPr>
    </w:p>
    <w:p w:rsidR="00A87C15" w:rsidRPr="002B5F3A" w:rsidRDefault="00A87C15" w:rsidP="00A87C15">
      <w:pPr>
        <w:spacing w:line="360" w:lineRule="auto"/>
        <w:jc w:val="both"/>
        <w:rPr>
          <w:rFonts w:cs="David"/>
          <w:b/>
          <w:bCs/>
          <w:sz w:val="24"/>
          <w:szCs w:val="24"/>
          <w:u w:val="single"/>
          <w:rtl/>
        </w:rPr>
      </w:pPr>
      <w:r w:rsidRPr="002B5F3A">
        <w:rPr>
          <w:rFonts w:cs="David" w:hint="cs"/>
          <w:b/>
          <w:bCs/>
          <w:sz w:val="24"/>
          <w:szCs w:val="24"/>
          <w:u w:val="single"/>
          <w:rtl/>
        </w:rPr>
        <w:t>שלב 2 מציאת הרווח השנתי :</w:t>
      </w:r>
    </w:p>
    <w:p w:rsidR="00A87C15" w:rsidRPr="002B5F3A" w:rsidRDefault="00A87C15" w:rsidP="00A87C15">
      <w:pPr>
        <w:spacing w:line="360" w:lineRule="auto"/>
        <w:jc w:val="both"/>
        <w:rPr>
          <w:rFonts w:cs="David"/>
          <w:sz w:val="24"/>
          <w:szCs w:val="24"/>
          <w:rtl/>
        </w:rPr>
      </w:pPr>
      <w:r w:rsidRPr="002B5F3A">
        <w:rPr>
          <w:rFonts w:cs="David" w:hint="cs"/>
          <w:sz w:val="24"/>
          <w:szCs w:val="24"/>
          <w:rtl/>
        </w:rPr>
        <w:t>לשם כך נבצע תנועה בעודפים בש"ח:</w:t>
      </w:r>
    </w:p>
    <w:tbl>
      <w:tblPr>
        <w:tblStyle w:val="ab"/>
        <w:bidiVisual/>
        <w:tblW w:w="0" w:type="auto"/>
        <w:tblLook w:val="04A0" w:firstRow="1" w:lastRow="0" w:firstColumn="1" w:lastColumn="0" w:noHBand="0" w:noVBand="1"/>
      </w:tblPr>
      <w:tblGrid>
        <w:gridCol w:w="1511"/>
        <w:gridCol w:w="1034"/>
      </w:tblGrid>
      <w:tr w:rsidR="00A87C15" w:rsidRPr="002B5F3A" w:rsidTr="00D642C4">
        <w:tc>
          <w:tcPr>
            <w:tcW w:w="0" w:type="auto"/>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12/14 יתרה (5)</w:t>
            </w:r>
          </w:p>
        </w:tc>
        <w:tc>
          <w:tcPr>
            <w:tcW w:w="0" w:type="auto"/>
            <w:tcBorders>
              <w:bottom w:val="single" w:sz="12" w:space="0" w:color="auto"/>
            </w:tcBorders>
            <w:vAlign w:val="center"/>
          </w:tcPr>
          <w:p w:rsidR="00A87C15" w:rsidRPr="002B5F3A" w:rsidRDefault="00EB6583" w:rsidP="00D642C4">
            <w:pPr>
              <w:spacing w:line="360" w:lineRule="auto"/>
              <w:rPr>
                <w:rFonts w:cs="David"/>
                <w:sz w:val="24"/>
                <w:szCs w:val="24"/>
                <w:rtl/>
              </w:rPr>
            </w:pPr>
            <w:r w:rsidRPr="002B5F3A">
              <w:rPr>
                <w:rFonts w:cs="David" w:hint="cs"/>
                <w:sz w:val="24"/>
                <w:szCs w:val="24"/>
                <w:rtl/>
              </w:rPr>
              <w:t>(206</w:t>
            </w:r>
            <w:r w:rsidR="00A87C15" w:rsidRPr="002B5F3A">
              <w:rPr>
                <w:rFonts w:cs="David" w:hint="cs"/>
                <w:sz w:val="24"/>
                <w:szCs w:val="24"/>
                <w:rtl/>
              </w:rPr>
              <w:t>,000)</w:t>
            </w:r>
          </w:p>
        </w:tc>
      </w:tr>
      <w:tr w:rsidR="00A87C15" w:rsidRPr="002B5F3A" w:rsidTr="00D642C4">
        <w:tc>
          <w:tcPr>
            <w:tcW w:w="0" w:type="auto"/>
            <w:tcBorders>
              <w:right w:val="single" w:sz="12" w:space="0" w:color="auto"/>
            </w:tcBorders>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 xml:space="preserve">רווח </w:t>
            </w:r>
          </w:p>
        </w:tc>
        <w:tc>
          <w:tcPr>
            <w:tcW w:w="0" w:type="auto"/>
            <w:tcBorders>
              <w:top w:val="single" w:sz="12" w:space="0" w:color="auto"/>
              <w:left w:val="single" w:sz="12" w:space="0" w:color="auto"/>
              <w:bottom w:val="single" w:sz="12" w:space="0" w:color="auto"/>
              <w:right w:val="single" w:sz="12" w:space="0" w:color="auto"/>
            </w:tcBorders>
            <w:vAlign w:val="center"/>
          </w:tcPr>
          <w:p w:rsidR="00A87C15" w:rsidRPr="002B5F3A" w:rsidRDefault="00EB6583" w:rsidP="00EB6583">
            <w:pPr>
              <w:spacing w:line="360" w:lineRule="auto"/>
              <w:rPr>
                <w:rFonts w:cs="David"/>
                <w:sz w:val="24"/>
                <w:szCs w:val="24"/>
                <w:rtl/>
              </w:rPr>
            </w:pPr>
            <w:r w:rsidRPr="002B5F3A">
              <w:rPr>
                <w:rFonts w:cs="David" w:hint="cs"/>
                <w:sz w:val="24"/>
                <w:szCs w:val="24"/>
                <w:rtl/>
              </w:rPr>
              <w:t>(142,000)</w:t>
            </w:r>
          </w:p>
        </w:tc>
      </w:tr>
      <w:tr w:rsidR="00A87C15" w:rsidRPr="002B5F3A" w:rsidTr="00D642C4">
        <w:tc>
          <w:tcPr>
            <w:tcW w:w="0" w:type="auto"/>
            <w:vAlign w:val="center"/>
          </w:tcPr>
          <w:p w:rsidR="00A87C15" w:rsidRPr="002B5F3A" w:rsidRDefault="00EB6583" w:rsidP="00D642C4">
            <w:pPr>
              <w:spacing w:line="360" w:lineRule="auto"/>
              <w:rPr>
                <w:rFonts w:cs="David"/>
                <w:sz w:val="24"/>
                <w:szCs w:val="24"/>
                <w:rtl/>
              </w:rPr>
            </w:pPr>
            <w:r w:rsidRPr="002B5F3A">
              <w:rPr>
                <w:rFonts w:cs="David" w:hint="cs"/>
                <w:sz w:val="24"/>
                <w:szCs w:val="24"/>
                <w:rtl/>
              </w:rPr>
              <w:t>12/15 י</w:t>
            </w:r>
            <w:r w:rsidR="00A87C15" w:rsidRPr="002B5F3A">
              <w:rPr>
                <w:rFonts w:cs="David" w:hint="cs"/>
                <w:sz w:val="24"/>
                <w:szCs w:val="24"/>
                <w:rtl/>
              </w:rPr>
              <w:t>תרה</w:t>
            </w:r>
          </w:p>
        </w:tc>
        <w:tc>
          <w:tcPr>
            <w:tcW w:w="0" w:type="auto"/>
            <w:tcBorders>
              <w:top w:val="single" w:sz="12" w:space="0" w:color="auto"/>
            </w:tcBorders>
            <w:vAlign w:val="center"/>
          </w:tcPr>
          <w:p w:rsidR="00A87C15" w:rsidRPr="002B5F3A" w:rsidRDefault="00EB6583" w:rsidP="00D642C4">
            <w:pPr>
              <w:spacing w:line="360" w:lineRule="auto"/>
              <w:rPr>
                <w:rFonts w:cs="David"/>
                <w:sz w:val="24"/>
                <w:szCs w:val="24"/>
                <w:rtl/>
              </w:rPr>
            </w:pPr>
            <w:r w:rsidRPr="002B5F3A">
              <w:rPr>
                <w:rFonts w:cs="David" w:hint="cs"/>
                <w:sz w:val="24"/>
                <w:szCs w:val="24"/>
                <w:rtl/>
              </w:rPr>
              <w:t>(348,0</w:t>
            </w:r>
            <w:r w:rsidR="00A87C15" w:rsidRPr="002B5F3A">
              <w:rPr>
                <w:rFonts w:cs="David" w:hint="cs"/>
                <w:sz w:val="24"/>
                <w:szCs w:val="24"/>
                <w:rtl/>
              </w:rPr>
              <w:t>00)</w:t>
            </w:r>
          </w:p>
        </w:tc>
      </w:tr>
    </w:tbl>
    <w:p w:rsidR="00A87C15" w:rsidRPr="002B5F3A" w:rsidRDefault="00A87C15" w:rsidP="00A87C15">
      <w:pPr>
        <w:spacing w:line="360" w:lineRule="auto"/>
        <w:jc w:val="both"/>
        <w:rPr>
          <w:rFonts w:cs="David"/>
          <w:b/>
          <w:bCs/>
          <w:sz w:val="24"/>
          <w:szCs w:val="24"/>
          <w:u w:val="single"/>
          <w:rtl/>
        </w:rPr>
      </w:pPr>
    </w:p>
    <w:p w:rsidR="00A87C15" w:rsidRPr="002B5F3A" w:rsidRDefault="00A87C15" w:rsidP="00A87C15">
      <w:pPr>
        <w:spacing w:line="360" w:lineRule="auto"/>
        <w:jc w:val="both"/>
        <w:rPr>
          <w:rFonts w:cs="David"/>
          <w:b/>
          <w:bCs/>
          <w:sz w:val="24"/>
          <w:szCs w:val="24"/>
          <w:u w:val="single"/>
          <w:rtl/>
        </w:rPr>
      </w:pPr>
      <w:r w:rsidRPr="002B5F3A">
        <w:rPr>
          <w:rFonts w:cs="David" w:hint="cs"/>
          <w:b/>
          <w:bCs/>
          <w:sz w:val="24"/>
          <w:szCs w:val="24"/>
          <w:u w:val="single"/>
          <w:rtl/>
        </w:rPr>
        <w:t xml:space="preserve">שלב 3 </w:t>
      </w:r>
      <w:r w:rsidRPr="002B5F3A">
        <w:rPr>
          <w:rFonts w:cs="David"/>
          <w:b/>
          <w:bCs/>
          <w:sz w:val="24"/>
          <w:szCs w:val="24"/>
          <w:u w:val="single"/>
          <w:rtl/>
        </w:rPr>
        <w:t>–</w:t>
      </w:r>
      <w:r w:rsidRPr="002B5F3A">
        <w:rPr>
          <w:rFonts w:cs="David" w:hint="cs"/>
          <w:b/>
          <w:bCs/>
          <w:sz w:val="24"/>
          <w:szCs w:val="24"/>
          <w:u w:val="single"/>
          <w:rtl/>
        </w:rPr>
        <w:t xml:space="preserve"> תיקון דו"ח רוה"ס </w:t>
      </w:r>
      <w:r w:rsidR="00BC1F65" w:rsidRPr="002B5F3A">
        <w:rPr>
          <w:rFonts w:cs="David" w:hint="cs"/>
          <w:b/>
          <w:bCs/>
          <w:sz w:val="24"/>
          <w:szCs w:val="24"/>
          <w:u w:val="single"/>
          <w:rtl/>
        </w:rPr>
        <w:t>בדולרים</w:t>
      </w:r>
    </w:p>
    <w:tbl>
      <w:tblPr>
        <w:tblStyle w:val="ab"/>
        <w:bidiVisual/>
        <w:tblW w:w="0" w:type="auto"/>
        <w:tblInd w:w="20" w:type="dxa"/>
        <w:tblLook w:val="04A0" w:firstRow="1" w:lastRow="0" w:firstColumn="1" w:lastColumn="0" w:noHBand="0" w:noVBand="1"/>
      </w:tblPr>
      <w:tblGrid>
        <w:gridCol w:w="1272"/>
        <w:gridCol w:w="1034"/>
      </w:tblGrid>
      <w:tr w:rsidR="00A87C15" w:rsidRPr="002B5F3A" w:rsidTr="000A62AA">
        <w:tc>
          <w:tcPr>
            <w:tcW w:w="0" w:type="auto"/>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מכירות (6)</w:t>
            </w:r>
          </w:p>
        </w:tc>
        <w:tc>
          <w:tcPr>
            <w:tcW w:w="0" w:type="auto"/>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5</w:t>
            </w:r>
            <w:r w:rsidR="00BC1F65" w:rsidRPr="002B5F3A">
              <w:rPr>
                <w:rFonts w:cs="David" w:hint="cs"/>
                <w:sz w:val="24"/>
                <w:szCs w:val="24"/>
                <w:rtl/>
              </w:rPr>
              <w:t>0</w:t>
            </w:r>
            <w:r w:rsidRPr="002B5F3A">
              <w:rPr>
                <w:rFonts w:cs="David" w:hint="cs"/>
                <w:sz w:val="24"/>
                <w:szCs w:val="24"/>
                <w:rtl/>
              </w:rPr>
              <w:t>0,000</w:t>
            </w:r>
          </w:p>
        </w:tc>
      </w:tr>
      <w:tr w:rsidR="00A87C15" w:rsidRPr="002B5F3A" w:rsidTr="000A62AA">
        <w:tc>
          <w:tcPr>
            <w:tcW w:w="0" w:type="auto"/>
            <w:tcBorders>
              <w:bottom w:val="single" w:sz="12" w:space="0" w:color="auto"/>
            </w:tcBorders>
            <w:vAlign w:val="center"/>
          </w:tcPr>
          <w:p w:rsidR="00A87C15" w:rsidRPr="002B5F3A" w:rsidRDefault="00A87C15" w:rsidP="00D642C4">
            <w:pPr>
              <w:spacing w:line="360" w:lineRule="auto"/>
              <w:rPr>
                <w:rFonts w:cs="David"/>
                <w:sz w:val="24"/>
                <w:szCs w:val="24"/>
                <w:rtl/>
              </w:rPr>
            </w:pPr>
            <w:proofErr w:type="spellStart"/>
            <w:r w:rsidRPr="002B5F3A">
              <w:rPr>
                <w:rFonts w:cs="David" w:hint="cs"/>
                <w:sz w:val="24"/>
                <w:szCs w:val="24"/>
                <w:rtl/>
              </w:rPr>
              <w:t>עלה"מ</w:t>
            </w:r>
            <w:proofErr w:type="spellEnd"/>
            <w:r w:rsidRPr="002B5F3A">
              <w:rPr>
                <w:rFonts w:cs="David" w:hint="cs"/>
                <w:sz w:val="24"/>
                <w:szCs w:val="24"/>
                <w:rtl/>
              </w:rPr>
              <w:t xml:space="preserve"> (7)</w:t>
            </w:r>
          </w:p>
        </w:tc>
        <w:tc>
          <w:tcPr>
            <w:tcW w:w="0" w:type="auto"/>
            <w:tcBorders>
              <w:bottom w:val="single" w:sz="12" w:space="0" w:color="auto"/>
            </w:tcBorders>
            <w:vAlign w:val="center"/>
          </w:tcPr>
          <w:p w:rsidR="00A87C15" w:rsidRPr="002B5F3A" w:rsidRDefault="00BC1F65" w:rsidP="00D642C4">
            <w:pPr>
              <w:spacing w:line="360" w:lineRule="auto"/>
              <w:rPr>
                <w:rFonts w:cs="David"/>
                <w:sz w:val="24"/>
                <w:szCs w:val="24"/>
                <w:rtl/>
              </w:rPr>
            </w:pPr>
            <w:r w:rsidRPr="002B5F3A">
              <w:rPr>
                <w:rFonts w:cs="David" w:hint="cs"/>
                <w:sz w:val="24"/>
                <w:szCs w:val="24"/>
                <w:rtl/>
              </w:rPr>
              <w:t>(272,000)</w:t>
            </w:r>
          </w:p>
        </w:tc>
      </w:tr>
      <w:tr w:rsidR="00A87C15" w:rsidRPr="002B5F3A" w:rsidTr="000A62AA">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87C15" w:rsidRPr="002B5F3A" w:rsidRDefault="00A87C15" w:rsidP="00D642C4">
            <w:pPr>
              <w:spacing w:line="360" w:lineRule="auto"/>
              <w:rPr>
                <w:rFonts w:cs="David"/>
                <w:b/>
                <w:bCs/>
                <w:sz w:val="24"/>
                <w:szCs w:val="24"/>
                <w:rtl/>
              </w:rPr>
            </w:pPr>
            <w:r w:rsidRPr="002B5F3A">
              <w:rPr>
                <w:rFonts w:cs="David" w:hint="cs"/>
                <w:b/>
                <w:bCs/>
                <w:sz w:val="24"/>
                <w:szCs w:val="24"/>
                <w:rtl/>
              </w:rPr>
              <w:t xml:space="preserve">רווח גולמי </w:t>
            </w:r>
          </w:p>
        </w:tc>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87C15" w:rsidRPr="002B5F3A" w:rsidRDefault="00BC1F65" w:rsidP="00D642C4">
            <w:pPr>
              <w:spacing w:line="360" w:lineRule="auto"/>
              <w:rPr>
                <w:rFonts w:cs="David"/>
                <w:b/>
                <w:bCs/>
                <w:sz w:val="24"/>
                <w:szCs w:val="24"/>
                <w:rtl/>
              </w:rPr>
            </w:pPr>
            <w:r w:rsidRPr="002B5F3A">
              <w:rPr>
                <w:rFonts w:cs="David" w:hint="cs"/>
                <w:b/>
                <w:bCs/>
                <w:sz w:val="24"/>
                <w:szCs w:val="24"/>
                <w:rtl/>
              </w:rPr>
              <w:t>228</w:t>
            </w:r>
            <w:r w:rsidR="00A87C15" w:rsidRPr="002B5F3A">
              <w:rPr>
                <w:rFonts w:cs="David" w:hint="cs"/>
                <w:b/>
                <w:bCs/>
                <w:sz w:val="24"/>
                <w:szCs w:val="24"/>
                <w:rtl/>
              </w:rPr>
              <w:t>,000</w:t>
            </w:r>
          </w:p>
        </w:tc>
      </w:tr>
      <w:tr w:rsidR="00A87C15" w:rsidRPr="002B5F3A" w:rsidTr="000A62AA">
        <w:tc>
          <w:tcPr>
            <w:tcW w:w="0" w:type="auto"/>
            <w:tcBorders>
              <w:top w:val="single" w:sz="12" w:space="0" w:color="auto"/>
              <w:bottom w:val="single" w:sz="12" w:space="0" w:color="auto"/>
            </w:tcBorders>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הנהלה (8)</w:t>
            </w:r>
          </w:p>
        </w:tc>
        <w:tc>
          <w:tcPr>
            <w:tcW w:w="0" w:type="auto"/>
            <w:tcBorders>
              <w:top w:val="single" w:sz="12" w:space="0" w:color="auto"/>
              <w:bottom w:val="single" w:sz="12" w:space="0" w:color="auto"/>
            </w:tcBorders>
            <w:vAlign w:val="center"/>
          </w:tcPr>
          <w:p w:rsidR="00A87C15" w:rsidRPr="002B5F3A" w:rsidRDefault="00A87C15" w:rsidP="00D642C4">
            <w:pPr>
              <w:spacing w:line="360" w:lineRule="auto"/>
              <w:rPr>
                <w:rFonts w:cs="David"/>
                <w:sz w:val="24"/>
                <w:szCs w:val="24"/>
                <w:rtl/>
              </w:rPr>
            </w:pPr>
            <w:r w:rsidRPr="002B5F3A">
              <w:rPr>
                <w:rFonts w:cs="David" w:hint="cs"/>
                <w:sz w:val="24"/>
                <w:szCs w:val="24"/>
                <w:rtl/>
              </w:rPr>
              <w:t>(</w:t>
            </w:r>
            <w:r w:rsidR="000A62AA" w:rsidRPr="002B5F3A">
              <w:rPr>
                <w:rFonts w:cs="David" w:hint="cs"/>
                <w:sz w:val="24"/>
                <w:szCs w:val="24"/>
                <w:rtl/>
              </w:rPr>
              <w:t>86</w:t>
            </w:r>
            <w:r w:rsidR="00BC1F65" w:rsidRPr="002B5F3A">
              <w:rPr>
                <w:rFonts w:cs="David" w:hint="cs"/>
                <w:sz w:val="24"/>
                <w:szCs w:val="24"/>
                <w:rtl/>
              </w:rPr>
              <w:t>,0</w:t>
            </w:r>
            <w:r w:rsidRPr="002B5F3A">
              <w:rPr>
                <w:rFonts w:cs="David" w:hint="cs"/>
                <w:sz w:val="24"/>
                <w:szCs w:val="24"/>
                <w:rtl/>
              </w:rPr>
              <w:t>00)</w:t>
            </w:r>
          </w:p>
        </w:tc>
      </w:tr>
      <w:tr w:rsidR="00A87C15" w:rsidRPr="002B5F3A" w:rsidTr="000A62AA">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87C15" w:rsidRPr="002B5F3A" w:rsidRDefault="00A87C15" w:rsidP="00D642C4">
            <w:pPr>
              <w:spacing w:line="360" w:lineRule="auto"/>
              <w:rPr>
                <w:rFonts w:cs="David"/>
                <w:b/>
                <w:bCs/>
                <w:sz w:val="24"/>
                <w:szCs w:val="24"/>
                <w:rtl/>
              </w:rPr>
            </w:pPr>
            <w:r w:rsidRPr="002B5F3A">
              <w:rPr>
                <w:rFonts w:cs="David" w:hint="cs"/>
                <w:b/>
                <w:bCs/>
                <w:sz w:val="24"/>
                <w:szCs w:val="24"/>
                <w:rtl/>
              </w:rPr>
              <w:t xml:space="preserve">רווח תפעולי </w:t>
            </w:r>
          </w:p>
        </w:tc>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87C15" w:rsidRPr="002B5F3A" w:rsidRDefault="000A62AA" w:rsidP="00D642C4">
            <w:pPr>
              <w:spacing w:line="360" w:lineRule="auto"/>
              <w:rPr>
                <w:rFonts w:cs="David"/>
                <w:b/>
                <w:bCs/>
                <w:sz w:val="24"/>
                <w:szCs w:val="24"/>
                <w:rtl/>
              </w:rPr>
            </w:pPr>
            <w:r w:rsidRPr="002B5F3A">
              <w:rPr>
                <w:rFonts w:cs="David" w:hint="cs"/>
                <w:b/>
                <w:bCs/>
                <w:sz w:val="24"/>
                <w:szCs w:val="24"/>
                <w:rtl/>
              </w:rPr>
              <w:t>142,0</w:t>
            </w:r>
            <w:r w:rsidR="00A87C15" w:rsidRPr="002B5F3A">
              <w:rPr>
                <w:rFonts w:cs="David" w:hint="cs"/>
                <w:b/>
                <w:bCs/>
                <w:sz w:val="24"/>
                <w:szCs w:val="24"/>
                <w:rtl/>
              </w:rPr>
              <w:t>00</w:t>
            </w:r>
          </w:p>
        </w:tc>
      </w:tr>
    </w:tbl>
    <w:p w:rsidR="00A87C15" w:rsidRPr="002B5F3A" w:rsidRDefault="000A62AA" w:rsidP="00A87C15">
      <w:pPr>
        <w:spacing w:line="360" w:lineRule="auto"/>
        <w:jc w:val="both"/>
        <w:rPr>
          <w:rFonts w:cs="David"/>
          <w:sz w:val="24"/>
          <w:szCs w:val="24"/>
          <w:rtl/>
        </w:rPr>
      </w:pPr>
      <w:r w:rsidRPr="002B5F3A">
        <w:rPr>
          <w:rFonts w:cs="David" w:hint="cs"/>
          <w:b/>
          <w:bCs/>
          <w:sz w:val="24"/>
          <w:szCs w:val="24"/>
          <w:u w:val="single"/>
          <w:rtl/>
        </w:rPr>
        <w:t xml:space="preserve">למען הסר ספק </w:t>
      </w:r>
      <w:r w:rsidRPr="002B5F3A">
        <w:rPr>
          <w:rFonts w:cs="David"/>
          <w:b/>
          <w:bCs/>
          <w:sz w:val="24"/>
          <w:szCs w:val="24"/>
          <w:u w:val="single"/>
          <w:rtl/>
        </w:rPr>
        <w:t>–</w:t>
      </w:r>
      <w:r w:rsidRPr="002B5F3A">
        <w:rPr>
          <w:rFonts w:cs="David" w:hint="cs"/>
          <w:b/>
          <w:bCs/>
          <w:sz w:val="24"/>
          <w:szCs w:val="24"/>
          <w:u w:val="single"/>
          <w:rtl/>
        </w:rPr>
        <w:t xml:space="preserve"> </w:t>
      </w:r>
      <w:r w:rsidRPr="002B5F3A">
        <w:rPr>
          <w:rFonts w:cs="David" w:hint="cs"/>
          <w:sz w:val="24"/>
          <w:szCs w:val="24"/>
          <w:rtl/>
        </w:rPr>
        <w:t xml:space="preserve">אין במקרה זה הפרשי שער כי מטבע הפעילות של הישות הוא דולר ואת כל הפעולות שלה היא ביצעה בדולרים הפרשי שער יכולים להיות רק במקרה שבו מטבע הפעילות של הישות הוא </w:t>
      </w:r>
      <w:r w:rsidRPr="002B5F3A">
        <w:rPr>
          <w:rFonts w:cs="David" w:hint="cs"/>
          <w:sz w:val="24"/>
          <w:szCs w:val="24"/>
        </w:rPr>
        <w:t>X</w:t>
      </w:r>
      <w:r w:rsidRPr="002B5F3A">
        <w:rPr>
          <w:rFonts w:cs="David" w:hint="cs"/>
          <w:sz w:val="24"/>
          <w:szCs w:val="24"/>
          <w:rtl/>
        </w:rPr>
        <w:t xml:space="preserve"> וחלק  מהפעולות שלה היא מבצעת במטבע </w:t>
      </w:r>
      <w:r w:rsidRPr="002B5F3A">
        <w:rPr>
          <w:rFonts w:cs="David" w:hint="cs"/>
          <w:sz w:val="24"/>
          <w:szCs w:val="24"/>
        </w:rPr>
        <w:t>Y</w:t>
      </w:r>
      <w:r w:rsidRPr="002B5F3A">
        <w:rPr>
          <w:rFonts w:cs="David" w:hint="cs"/>
          <w:sz w:val="24"/>
          <w:szCs w:val="24"/>
          <w:rtl/>
        </w:rPr>
        <w:t xml:space="preserve"> . </w:t>
      </w:r>
    </w:p>
    <w:p w:rsidR="00A87C15" w:rsidRPr="002B5F3A" w:rsidRDefault="00A87C15" w:rsidP="00A87C15">
      <w:pPr>
        <w:spacing w:line="360" w:lineRule="auto"/>
        <w:jc w:val="both"/>
        <w:rPr>
          <w:rFonts w:cs="David"/>
          <w:sz w:val="24"/>
          <w:szCs w:val="24"/>
          <w:rtl/>
        </w:rPr>
      </w:pPr>
    </w:p>
    <w:p w:rsidR="00A87C15" w:rsidRPr="002B5F3A" w:rsidRDefault="00A87C15" w:rsidP="00A87C15">
      <w:pPr>
        <w:spacing w:line="360" w:lineRule="auto"/>
        <w:jc w:val="both"/>
        <w:rPr>
          <w:rFonts w:cs="David"/>
          <w:b/>
          <w:bCs/>
          <w:sz w:val="24"/>
          <w:szCs w:val="24"/>
          <w:u w:val="single"/>
          <w:rtl/>
        </w:rPr>
      </w:pPr>
    </w:p>
    <w:p w:rsidR="00A87C15" w:rsidRPr="002B5F3A" w:rsidRDefault="00A87C15" w:rsidP="00A87C15">
      <w:pPr>
        <w:spacing w:line="360" w:lineRule="auto"/>
        <w:jc w:val="both"/>
        <w:rPr>
          <w:rFonts w:cs="David"/>
          <w:b/>
          <w:bCs/>
          <w:sz w:val="24"/>
          <w:szCs w:val="24"/>
          <w:u w:val="single"/>
          <w:rtl/>
        </w:rPr>
      </w:pPr>
    </w:p>
    <w:p w:rsidR="00A87C15" w:rsidRPr="002B5F3A" w:rsidRDefault="00A87C15" w:rsidP="00A87C15">
      <w:pPr>
        <w:spacing w:line="360" w:lineRule="auto"/>
        <w:jc w:val="both"/>
        <w:rPr>
          <w:rFonts w:cs="David"/>
          <w:b/>
          <w:bCs/>
          <w:sz w:val="24"/>
          <w:szCs w:val="24"/>
          <w:u w:val="single"/>
          <w:rtl/>
        </w:rPr>
      </w:pPr>
    </w:p>
    <w:p w:rsidR="00A87C15" w:rsidRPr="002B5F3A" w:rsidRDefault="00A87C15" w:rsidP="00A87C15">
      <w:pPr>
        <w:spacing w:line="360" w:lineRule="auto"/>
        <w:jc w:val="both"/>
        <w:rPr>
          <w:rFonts w:cs="David"/>
          <w:b/>
          <w:bCs/>
          <w:sz w:val="24"/>
          <w:szCs w:val="24"/>
          <w:u w:val="single"/>
          <w:rtl/>
        </w:rPr>
      </w:pPr>
    </w:p>
    <w:p w:rsidR="000A62AA" w:rsidRPr="002B5F3A" w:rsidRDefault="000A62AA" w:rsidP="00A87C15">
      <w:pPr>
        <w:spacing w:line="360" w:lineRule="auto"/>
        <w:jc w:val="both"/>
        <w:rPr>
          <w:rFonts w:cs="David"/>
          <w:b/>
          <w:bCs/>
          <w:color w:val="FF0000"/>
          <w:sz w:val="24"/>
          <w:szCs w:val="24"/>
          <w:u w:val="single"/>
          <w:rtl/>
        </w:rPr>
      </w:pPr>
    </w:p>
    <w:p w:rsidR="00A87C15" w:rsidRPr="002B5F3A" w:rsidRDefault="00A87C15" w:rsidP="00A87C15">
      <w:pPr>
        <w:spacing w:line="360" w:lineRule="auto"/>
        <w:jc w:val="both"/>
        <w:rPr>
          <w:rFonts w:cs="David"/>
          <w:b/>
          <w:bCs/>
          <w:color w:val="FF0000"/>
          <w:sz w:val="24"/>
          <w:szCs w:val="24"/>
          <w:u w:val="single"/>
          <w:rtl/>
        </w:rPr>
      </w:pPr>
      <w:r w:rsidRPr="002B5F3A">
        <w:rPr>
          <w:rFonts w:cs="David" w:hint="cs"/>
          <w:b/>
          <w:bCs/>
          <w:color w:val="FF0000"/>
          <w:sz w:val="24"/>
          <w:szCs w:val="24"/>
          <w:u w:val="single"/>
          <w:rtl/>
        </w:rPr>
        <w:lastRenderedPageBreak/>
        <w:t>הסברים: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417"/>
        <w:gridCol w:w="2410"/>
        <w:gridCol w:w="2977"/>
      </w:tblGrid>
      <w:tr w:rsidR="00A87C15" w:rsidRPr="002B5F3A" w:rsidTr="00D642C4">
        <w:tc>
          <w:tcPr>
            <w:tcW w:w="8296" w:type="dxa"/>
            <w:gridSpan w:val="4"/>
          </w:tcPr>
          <w:p w:rsidR="00A87C15" w:rsidRPr="002B5F3A" w:rsidRDefault="00A87C15" w:rsidP="00A87C15">
            <w:pPr>
              <w:pStyle w:val="a7"/>
              <w:numPr>
                <w:ilvl w:val="0"/>
                <w:numId w:val="26"/>
              </w:numPr>
              <w:spacing w:line="360" w:lineRule="auto"/>
              <w:jc w:val="both"/>
              <w:rPr>
                <w:rFonts w:cs="David"/>
                <w:b/>
                <w:bCs/>
                <w:sz w:val="24"/>
                <w:szCs w:val="24"/>
                <w:u w:val="single"/>
                <w:rtl/>
              </w:rPr>
            </w:pPr>
            <w:r w:rsidRPr="002B5F3A">
              <w:rPr>
                <w:rFonts w:cs="David" w:hint="cs"/>
                <w:b/>
                <w:bCs/>
                <w:sz w:val="24"/>
                <w:szCs w:val="24"/>
                <w:u w:val="single"/>
                <w:rtl/>
              </w:rPr>
              <w:t xml:space="preserve">לקוחות </w:t>
            </w:r>
            <w:r w:rsidRPr="002B5F3A">
              <w:rPr>
                <w:rFonts w:cs="David"/>
                <w:b/>
                <w:bCs/>
                <w:sz w:val="24"/>
                <w:szCs w:val="24"/>
                <w:u w:val="single"/>
                <w:rtl/>
              </w:rPr>
              <w:t>–</w:t>
            </w:r>
            <w:r w:rsidRPr="002B5F3A">
              <w:rPr>
                <w:rFonts w:cs="David" w:hint="cs"/>
                <w:b/>
                <w:bCs/>
                <w:sz w:val="24"/>
                <w:szCs w:val="24"/>
                <w:u w:val="single"/>
                <w:rtl/>
              </w:rPr>
              <w:t xml:space="preserve"> </w:t>
            </w:r>
            <w:r w:rsidRPr="002B5F3A">
              <w:rPr>
                <w:rFonts w:cs="David" w:hint="cs"/>
                <w:sz w:val="24"/>
                <w:szCs w:val="24"/>
                <w:rtl/>
              </w:rPr>
              <w:t xml:space="preserve">נכון ל-12/14 כיוון שמדובר על פריט כספי נתרגם לפי מועד הדיווח . </w:t>
            </w:r>
          </w:p>
        </w:tc>
      </w:tr>
      <w:tr w:rsidR="00A87C15" w:rsidRPr="002B5F3A" w:rsidTr="00A87C15">
        <w:tc>
          <w:tcPr>
            <w:tcW w:w="1492" w:type="dxa"/>
          </w:tcPr>
          <w:p w:rsidR="00A87C15" w:rsidRPr="002B5F3A" w:rsidRDefault="00A87C15" w:rsidP="00D642C4">
            <w:pPr>
              <w:spacing w:line="360" w:lineRule="auto"/>
              <w:jc w:val="both"/>
              <w:rPr>
                <w:rFonts w:cs="David"/>
                <w:b/>
                <w:bCs/>
                <w:sz w:val="24"/>
                <w:szCs w:val="24"/>
                <w:u w:val="single"/>
                <w:rtl/>
              </w:rPr>
            </w:pPr>
          </w:p>
        </w:tc>
        <w:tc>
          <w:tcPr>
            <w:tcW w:w="3827" w:type="dxa"/>
            <w:gridSpan w:val="2"/>
          </w:tcPr>
          <w:p w:rsidR="00A87C15" w:rsidRPr="002B5F3A" w:rsidRDefault="002B5F3A" w:rsidP="00D642C4">
            <w:pPr>
              <w:bidi w:val="0"/>
              <w:spacing w:line="360" w:lineRule="auto"/>
              <w:jc w:val="both"/>
              <w:rPr>
                <w:rFonts w:cs="David"/>
                <w:b/>
                <w:bCs/>
                <w:sz w:val="24"/>
                <w:szCs w:val="24"/>
                <w:u w:val="single"/>
              </w:rPr>
            </w:pPr>
            <m:oMathPara>
              <m:oMath>
                <m:r>
                  <m:rPr>
                    <m:sty m:val="p"/>
                  </m:rPr>
                  <w:rPr>
                    <w:rFonts w:ascii="Cambria Math" w:hAnsi="Cambria Math" w:cs="David"/>
                    <w:sz w:val="24"/>
                    <w:szCs w:val="24"/>
                  </w:rPr>
                  <m:t>90,000*1.5=135,000</m:t>
                </m:r>
              </m:oMath>
            </m:oMathPara>
          </w:p>
        </w:tc>
        <w:tc>
          <w:tcPr>
            <w:tcW w:w="2977" w:type="dxa"/>
          </w:tcPr>
          <w:p w:rsidR="00A87C15" w:rsidRPr="002B5F3A" w:rsidRDefault="00A87C15" w:rsidP="00D642C4">
            <w:pPr>
              <w:spacing w:line="360" w:lineRule="auto"/>
              <w:jc w:val="both"/>
              <w:rPr>
                <w:rFonts w:cs="David"/>
                <w:b/>
                <w:bCs/>
                <w:sz w:val="24"/>
                <w:szCs w:val="24"/>
                <w:u w:val="single"/>
                <w:rtl/>
              </w:rPr>
            </w:pPr>
          </w:p>
        </w:tc>
      </w:tr>
      <w:tr w:rsidR="00A87C15" w:rsidRPr="002B5F3A" w:rsidTr="00D642C4">
        <w:tc>
          <w:tcPr>
            <w:tcW w:w="8296" w:type="dxa"/>
            <w:gridSpan w:val="4"/>
          </w:tcPr>
          <w:p w:rsidR="00A87C15" w:rsidRPr="002B5F3A" w:rsidRDefault="00A87C15" w:rsidP="00A87C15">
            <w:pPr>
              <w:pStyle w:val="a7"/>
              <w:spacing w:line="360" w:lineRule="auto"/>
              <w:jc w:val="both"/>
              <w:rPr>
                <w:rFonts w:cs="David"/>
                <w:sz w:val="24"/>
                <w:szCs w:val="24"/>
                <w:rtl/>
              </w:rPr>
            </w:pPr>
            <w:r w:rsidRPr="002B5F3A">
              <w:rPr>
                <w:rFonts w:cs="David" w:hint="cs"/>
                <w:sz w:val="24"/>
                <w:szCs w:val="24"/>
                <w:rtl/>
              </w:rPr>
              <w:t>12/15 אין טעות נשאר 150,000</w:t>
            </w:r>
          </w:p>
        </w:tc>
      </w:tr>
      <w:tr w:rsidR="00BC1F65" w:rsidRPr="002B5F3A" w:rsidTr="00D642C4">
        <w:tc>
          <w:tcPr>
            <w:tcW w:w="8296" w:type="dxa"/>
            <w:gridSpan w:val="4"/>
          </w:tcPr>
          <w:p w:rsidR="00BC1F65" w:rsidRPr="002B5F3A" w:rsidRDefault="00BC1F65" w:rsidP="00A87C15">
            <w:pPr>
              <w:pStyle w:val="a7"/>
              <w:spacing w:line="360" w:lineRule="auto"/>
              <w:jc w:val="both"/>
              <w:rPr>
                <w:rFonts w:cs="David"/>
                <w:sz w:val="24"/>
                <w:szCs w:val="24"/>
                <w:rtl/>
              </w:rPr>
            </w:pPr>
          </w:p>
        </w:tc>
      </w:tr>
      <w:tr w:rsidR="00A87C15" w:rsidRPr="002B5F3A" w:rsidTr="00D642C4">
        <w:tc>
          <w:tcPr>
            <w:tcW w:w="8296" w:type="dxa"/>
            <w:gridSpan w:val="4"/>
          </w:tcPr>
          <w:p w:rsidR="00A87C15" w:rsidRPr="002B5F3A" w:rsidRDefault="00A87C15" w:rsidP="00A87C15">
            <w:pPr>
              <w:pStyle w:val="a7"/>
              <w:numPr>
                <w:ilvl w:val="0"/>
                <w:numId w:val="26"/>
              </w:numPr>
              <w:spacing w:line="360" w:lineRule="auto"/>
              <w:jc w:val="both"/>
              <w:rPr>
                <w:rFonts w:cs="David"/>
                <w:sz w:val="24"/>
                <w:szCs w:val="24"/>
                <w:rtl/>
              </w:rPr>
            </w:pPr>
            <w:r w:rsidRPr="002B5F3A">
              <w:rPr>
                <w:rFonts w:cs="David" w:hint="cs"/>
                <w:b/>
                <w:bCs/>
                <w:sz w:val="24"/>
                <w:szCs w:val="24"/>
                <w:u w:val="single"/>
                <w:rtl/>
              </w:rPr>
              <w:t xml:space="preserve">מכונות- </w:t>
            </w:r>
            <w:r w:rsidRPr="002B5F3A">
              <w:rPr>
                <w:rFonts w:cs="David" w:hint="cs"/>
                <w:sz w:val="24"/>
                <w:szCs w:val="24"/>
                <w:rtl/>
              </w:rPr>
              <w:t xml:space="preserve">פריט לא כספי . 12/14 נתרגם לפי מועד העסקה </w:t>
            </w:r>
            <m:oMath>
              <m:r>
                <m:rPr>
                  <m:sty m:val="p"/>
                </m:rPr>
                <w:rPr>
                  <w:rFonts w:ascii="Cambria Math" w:hAnsi="Cambria Math" w:cs="David"/>
                  <w:sz w:val="24"/>
                  <w:szCs w:val="24"/>
                </w:rPr>
                <m:t>90,000*1.2=108,000</m:t>
              </m:r>
            </m:oMath>
            <w:r w:rsidRPr="002B5F3A">
              <w:rPr>
                <w:rFonts w:cs="David" w:hint="cs"/>
                <w:sz w:val="24"/>
                <w:szCs w:val="24"/>
                <w:rtl/>
              </w:rPr>
              <w:t xml:space="preserve"> ל-12/15 נשחזר:</w:t>
            </w:r>
          </w:p>
        </w:tc>
      </w:tr>
      <w:tr w:rsidR="00A87C15" w:rsidRPr="002B5F3A" w:rsidTr="00A87C15">
        <w:tc>
          <w:tcPr>
            <w:tcW w:w="1492" w:type="dxa"/>
          </w:tcPr>
          <w:p w:rsidR="00A87C15" w:rsidRPr="002B5F3A" w:rsidRDefault="00A87C15" w:rsidP="00D642C4">
            <w:pPr>
              <w:spacing w:line="360" w:lineRule="auto"/>
              <w:jc w:val="both"/>
              <w:rPr>
                <w:rFonts w:cs="David"/>
                <w:b/>
                <w:bCs/>
                <w:sz w:val="24"/>
                <w:szCs w:val="24"/>
                <w:u w:val="single"/>
                <w:rtl/>
              </w:rPr>
            </w:pPr>
          </w:p>
        </w:tc>
        <w:tc>
          <w:tcPr>
            <w:tcW w:w="1417" w:type="dxa"/>
          </w:tcPr>
          <w:p w:rsidR="00A87C15" w:rsidRPr="002B5F3A" w:rsidRDefault="00A87C15" w:rsidP="00D642C4">
            <w:pPr>
              <w:spacing w:line="360" w:lineRule="auto"/>
              <w:jc w:val="center"/>
              <w:rPr>
                <w:rFonts w:cs="David"/>
                <w:b/>
                <w:bCs/>
                <w:sz w:val="24"/>
                <w:szCs w:val="24"/>
                <w:u w:val="single"/>
                <w:rtl/>
              </w:rPr>
            </w:pPr>
            <w:r w:rsidRPr="002B5F3A">
              <w:rPr>
                <w:rFonts w:cs="David" w:hint="cs"/>
                <w:b/>
                <w:bCs/>
                <w:sz w:val="24"/>
                <w:szCs w:val="24"/>
                <w:u w:val="single"/>
                <w:rtl/>
              </w:rPr>
              <w:t>$</w:t>
            </w:r>
          </w:p>
        </w:tc>
        <w:tc>
          <w:tcPr>
            <w:tcW w:w="2410" w:type="dxa"/>
          </w:tcPr>
          <w:p w:rsidR="00A87C15" w:rsidRPr="002B5F3A" w:rsidRDefault="00A87C15" w:rsidP="00D642C4">
            <w:pPr>
              <w:spacing w:line="360" w:lineRule="auto"/>
              <w:jc w:val="center"/>
              <w:rPr>
                <w:rFonts w:cs="David"/>
                <w:b/>
                <w:bCs/>
                <w:sz w:val="24"/>
                <w:szCs w:val="24"/>
                <w:u w:val="single"/>
                <w:rtl/>
              </w:rPr>
            </w:pPr>
            <w:r w:rsidRPr="002B5F3A">
              <w:rPr>
                <w:rFonts w:cs="David" w:hint="cs"/>
                <w:b/>
                <w:bCs/>
                <w:sz w:val="24"/>
                <w:szCs w:val="24"/>
                <w:u w:val="single"/>
                <w:rtl/>
              </w:rPr>
              <w:t>שע"ח</w:t>
            </w:r>
          </w:p>
        </w:tc>
        <w:tc>
          <w:tcPr>
            <w:tcW w:w="2977" w:type="dxa"/>
          </w:tcPr>
          <w:p w:rsidR="00A87C15" w:rsidRPr="002B5F3A" w:rsidRDefault="00A87C15" w:rsidP="00A87C15">
            <w:pPr>
              <w:spacing w:line="360" w:lineRule="auto"/>
              <w:jc w:val="center"/>
              <w:rPr>
                <w:rFonts w:cs="David"/>
                <w:b/>
                <w:bCs/>
                <w:sz w:val="24"/>
                <w:szCs w:val="24"/>
                <w:u w:val="single"/>
                <w:rtl/>
              </w:rPr>
            </w:pPr>
            <w:r w:rsidRPr="002B5F3A">
              <w:rPr>
                <w:rFonts w:cs="David" w:hint="cs"/>
                <w:b/>
                <w:bCs/>
                <w:sz w:val="24"/>
                <w:szCs w:val="24"/>
                <w:u w:val="single"/>
                <w:rtl/>
              </w:rPr>
              <w:t>$ מתוקן</w:t>
            </w:r>
          </w:p>
        </w:tc>
      </w:tr>
      <w:tr w:rsidR="00A87C15" w:rsidRPr="002B5F3A" w:rsidTr="00A87C15">
        <w:tc>
          <w:tcPr>
            <w:tcW w:w="1492" w:type="dxa"/>
          </w:tcPr>
          <w:p w:rsidR="00A87C15" w:rsidRPr="002B5F3A" w:rsidRDefault="00A87C15" w:rsidP="00D642C4">
            <w:pPr>
              <w:spacing w:line="360" w:lineRule="auto"/>
              <w:jc w:val="both"/>
              <w:rPr>
                <w:rFonts w:cs="David"/>
                <w:sz w:val="24"/>
                <w:szCs w:val="24"/>
                <w:rtl/>
              </w:rPr>
            </w:pPr>
            <w:r w:rsidRPr="002B5F3A">
              <w:rPr>
                <w:rFonts w:cs="David" w:hint="cs"/>
                <w:sz w:val="24"/>
                <w:szCs w:val="24"/>
                <w:rtl/>
              </w:rPr>
              <w:t>נרכשו 01/14</w:t>
            </w:r>
          </w:p>
        </w:tc>
        <w:tc>
          <w:tcPr>
            <w:tcW w:w="1417" w:type="dxa"/>
            <w:tcBorders>
              <w:bottom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80,000</w:t>
            </w:r>
          </w:p>
        </w:tc>
        <w:tc>
          <w:tcPr>
            <w:tcW w:w="2410" w:type="dxa"/>
          </w:tcPr>
          <w:p w:rsidR="00A87C15" w:rsidRPr="002B5F3A" w:rsidRDefault="00A87C15" w:rsidP="00D642C4">
            <w:pPr>
              <w:spacing w:line="360" w:lineRule="auto"/>
              <w:jc w:val="both"/>
              <w:rPr>
                <w:rFonts w:cs="David"/>
                <w:sz w:val="24"/>
                <w:szCs w:val="24"/>
                <w:rtl/>
              </w:rPr>
            </w:pPr>
            <w:r w:rsidRPr="002B5F3A">
              <w:rPr>
                <w:rFonts w:cs="David" w:hint="cs"/>
                <w:sz w:val="24"/>
                <w:szCs w:val="24"/>
                <w:rtl/>
              </w:rPr>
              <w:t>קודם נתרגם לש"ח לפי 1.2 ואז נעביר לדולר לפי 1.5</w:t>
            </w:r>
          </w:p>
        </w:tc>
        <w:tc>
          <w:tcPr>
            <w:tcW w:w="2977" w:type="dxa"/>
          </w:tcPr>
          <w:p w:rsidR="00A87C15" w:rsidRPr="002B5F3A" w:rsidRDefault="002B5F3A" w:rsidP="00A87C15">
            <w:pPr>
              <w:bidi w:val="0"/>
              <w:spacing w:line="360" w:lineRule="auto"/>
              <w:jc w:val="both"/>
              <w:rPr>
                <w:rFonts w:cs="David"/>
                <w:sz w:val="24"/>
                <w:szCs w:val="24"/>
                <w:rtl/>
              </w:rPr>
            </w:pPr>
            <m:oMathPara>
              <m:oMath>
                <m:r>
                  <m:rPr>
                    <m:sty m:val="p"/>
                  </m:rPr>
                  <w:rPr>
                    <w:rFonts w:ascii="Cambria Math" w:hAnsi="Cambria Math" w:cs="David"/>
                    <w:sz w:val="24"/>
                    <w:szCs w:val="24"/>
                  </w:rPr>
                  <m:t>80,000*</m:t>
                </m:r>
                <m:f>
                  <m:fPr>
                    <m:ctrlPr>
                      <w:rPr>
                        <w:rFonts w:ascii="Cambria Math" w:hAnsi="Cambria Math" w:cs="David"/>
                        <w:sz w:val="24"/>
                        <w:szCs w:val="24"/>
                      </w:rPr>
                    </m:ctrlPr>
                  </m:fPr>
                  <m:num>
                    <m:r>
                      <m:rPr>
                        <m:sty m:val="p"/>
                      </m:rPr>
                      <w:rPr>
                        <w:rFonts w:ascii="Cambria Math" w:hAnsi="Cambria Math" w:cs="David"/>
                        <w:sz w:val="24"/>
                        <w:szCs w:val="24"/>
                      </w:rPr>
                      <m:t>1.2</m:t>
                    </m:r>
                  </m:num>
                  <m:den>
                    <m:r>
                      <m:rPr>
                        <m:sty m:val="p"/>
                      </m:rPr>
                      <w:rPr>
                        <w:rFonts w:ascii="Cambria Math" w:hAnsi="Cambria Math" w:cs="David"/>
                        <w:sz w:val="24"/>
                        <w:szCs w:val="24"/>
                      </w:rPr>
                      <m:t>1.5</m:t>
                    </m:r>
                  </m:den>
                </m:f>
                <m:r>
                  <m:rPr>
                    <m:sty m:val="p"/>
                  </m:rPr>
                  <w:rPr>
                    <w:rFonts w:ascii="Cambria Math" w:hAnsi="Cambria Math" w:cs="David"/>
                    <w:sz w:val="24"/>
                    <w:szCs w:val="24"/>
                  </w:rPr>
                  <m:t>=64,000</m:t>
                </m:r>
              </m:oMath>
            </m:oMathPara>
          </w:p>
        </w:tc>
      </w:tr>
      <w:tr w:rsidR="00A87C15" w:rsidRPr="002B5F3A" w:rsidTr="00A87C15">
        <w:tc>
          <w:tcPr>
            <w:tcW w:w="1492" w:type="dxa"/>
            <w:tcBorders>
              <w:bottom w:val="single" w:sz="12" w:space="0" w:color="auto"/>
              <w:right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נרכשו 04/15</w:t>
            </w:r>
          </w:p>
        </w:tc>
        <w:tc>
          <w:tcPr>
            <w:tcW w:w="1417" w:type="dxa"/>
            <w:tcBorders>
              <w:top w:val="single" w:sz="12" w:space="0" w:color="auto"/>
              <w:left w:val="single" w:sz="12" w:space="0" w:color="auto"/>
              <w:bottom w:val="single" w:sz="12" w:space="0" w:color="auto"/>
              <w:right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50,000</w:t>
            </w:r>
          </w:p>
        </w:tc>
        <w:tc>
          <w:tcPr>
            <w:tcW w:w="2410" w:type="dxa"/>
            <w:tcBorders>
              <w:left w:val="single" w:sz="12" w:space="0" w:color="auto"/>
              <w:bottom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 xml:space="preserve">אין בעיה נמדדה בדולר וכך </w:t>
            </w:r>
            <w:proofErr w:type="spellStart"/>
            <w:r w:rsidRPr="002B5F3A">
              <w:rPr>
                <w:rFonts w:cs="David" w:hint="cs"/>
                <w:sz w:val="24"/>
                <w:szCs w:val="24"/>
                <w:rtl/>
              </w:rPr>
              <w:t>היתה</w:t>
            </w:r>
            <w:proofErr w:type="spellEnd"/>
            <w:r w:rsidRPr="002B5F3A">
              <w:rPr>
                <w:rFonts w:cs="David" w:hint="cs"/>
                <w:sz w:val="24"/>
                <w:szCs w:val="24"/>
                <w:rtl/>
              </w:rPr>
              <w:t xml:space="preserve"> צריכה להימדד לכן נשאר </w:t>
            </w:r>
          </w:p>
        </w:tc>
        <w:tc>
          <w:tcPr>
            <w:tcW w:w="2977" w:type="dxa"/>
            <w:tcBorders>
              <w:bottom w:val="single" w:sz="12" w:space="0" w:color="auto"/>
            </w:tcBorders>
          </w:tcPr>
          <w:p w:rsidR="00A87C15" w:rsidRPr="002B5F3A" w:rsidRDefault="00A87C15" w:rsidP="00A87C15">
            <w:pPr>
              <w:bidi w:val="0"/>
              <w:spacing w:line="360" w:lineRule="auto"/>
              <w:jc w:val="right"/>
              <w:rPr>
                <w:rFonts w:cs="David"/>
                <w:sz w:val="24"/>
                <w:szCs w:val="24"/>
                <w:rtl/>
              </w:rPr>
            </w:pPr>
            <w:r w:rsidRPr="002B5F3A">
              <w:rPr>
                <w:rFonts w:cs="David" w:hint="cs"/>
                <w:sz w:val="24"/>
                <w:szCs w:val="24"/>
                <w:rtl/>
              </w:rPr>
              <w:t>50,000</w:t>
            </w:r>
          </w:p>
        </w:tc>
      </w:tr>
      <w:tr w:rsidR="00A87C15" w:rsidRPr="002B5F3A" w:rsidTr="00A87C15">
        <w:tc>
          <w:tcPr>
            <w:tcW w:w="1492"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סה"כ</w:t>
            </w:r>
          </w:p>
        </w:tc>
        <w:tc>
          <w:tcPr>
            <w:tcW w:w="1417"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130,000</w:t>
            </w:r>
          </w:p>
        </w:tc>
        <w:tc>
          <w:tcPr>
            <w:tcW w:w="2410" w:type="dxa"/>
            <w:tcBorders>
              <w:top w:val="single" w:sz="12" w:space="0" w:color="auto"/>
            </w:tcBorders>
          </w:tcPr>
          <w:p w:rsidR="00A87C15" w:rsidRPr="002B5F3A" w:rsidRDefault="00A87C15" w:rsidP="00D642C4">
            <w:pPr>
              <w:spacing w:line="360" w:lineRule="auto"/>
              <w:jc w:val="both"/>
              <w:rPr>
                <w:rFonts w:cs="David"/>
                <w:b/>
                <w:bCs/>
                <w:sz w:val="24"/>
                <w:szCs w:val="24"/>
                <w:rtl/>
              </w:rPr>
            </w:pPr>
          </w:p>
        </w:tc>
        <w:tc>
          <w:tcPr>
            <w:tcW w:w="2977"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114,000</w:t>
            </w:r>
          </w:p>
        </w:tc>
      </w:tr>
      <w:tr w:rsidR="00A87C15" w:rsidRPr="002B5F3A" w:rsidTr="00D642C4">
        <w:tc>
          <w:tcPr>
            <w:tcW w:w="8296" w:type="dxa"/>
            <w:gridSpan w:val="4"/>
          </w:tcPr>
          <w:p w:rsidR="00BC1F65" w:rsidRPr="002B5F3A" w:rsidRDefault="00BC1F65" w:rsidP="00BC1F65">
            <w:pPr>
              <w:pStyle w:val="a7"/>
              <w:spacing w:line="360" w:lineRule="auto"/>
              <w:jc w:val="both"/>
              <w:rPr>
                <w:rFonts w:cs="David"/>
                <w:sz w:val="24"/>
                <w:szCs w:val="24"/>
              </w:rPr>
            </w:pPr>
          </w:p>
          <w:p w:rsidR="00A87C15" w:rsidRPr="002B5F3A" w:rsidRDefault="00A87C15" w:rsidP="00A87C15">
            <w:pPr>
              <w:pStyle w:val="a7"/>
              <w:numPr>
                <w:ilvl w:val="0"/>
                <w:numId w:val="26"/>
              </w:numPr>
              <w:spacing w:line="360" w:lineRule="auto"/>
              <w:jc w:val="both"/>
              <w:rPr>
                <w:rFonts w:cs="David"/>
                <w:sz w:val="24"/>
                <w:szCs w:val="24"/>
                <w:rtl/>
              </w:rPr>
            </w:pPr>
            <w:r w:rsidRPr="002B5F3A">
              <w:rPr>
                <w:rFonts w:cs="David" w:hint="cs"/>
                <w:b/>
                <w:bCs/>
                <w:sz w:val="24"/>
                <w:szCs w:val="24"/>
                <w:u w:val="single"/>
                <w:rtl/>
              </w:rPr>
              <w:t xml:space="preserve">מלאי </w:t>
            </w:r>
            <w:r w:rsidRPr="002B5F3A">
              <w:rPr>
                <w:rFonts w:cs="David"/>
                <w:b/>
                <w:bCs/>
                <w:sz w:val="24"/>
                <w:szCs w:val="24"/>
                <w:u w:val="single"/>
                <w:rtl/>
              </w:rPr>
              <w:t>–</w:t>
            </w:r>
            <w:r w:rsidRPr="002B5F3A">
              <w:rPr>
                <w:rFonts w:cs="David" w:hint="cs"/>
                <w:b/>
                <w:bCs/>
                <w:sz w:val="24"/>
                <w:szCs w:val="24"/>
                <w:u w:val="single"/>
                <w:rtl/>
              </w:rPr>
              <w:t xml:space="preserve"> </w:t>
            </w:r>
            <w:r w:rsidRPr="002B5F3A">
              <w:rPr>
                <w:rFonts w:cs="David" w:hint="cs"/>
                <w:sz w:val="24"/>
                <w:szCs w:val="24"/>
                <w:rtl/>
              </w:rPr>
              <w:t>פריט לא כספי כולו נרכש ב-10/14 לכן לפי מועד העסקה</w:t>
            </w:r>
          </w:p>
        </w:tc>
      </w:tr>
      <w:tr w:rsidR="00A87C15" w:rsidRPr="002B5F3A" w:rsidTr="00D642C4">
        <w:tc>
          <w:tcPr>
            <w:tcW w:w="8296" w:type="dxa"/>
            <w:gridSpan w:val="4"/>
          </w:tcPr>
          <w:p w:rsidR="0015213A" w:rsidRPr="002B5F3A" w:rsidRDefault="00A87C15" w:rsidP="0015213A">
            <w:pPr>
              <w:spacing w:line="360" w:lineRule="auto"/>
              <w:jc w:val="both"/>
              <w:rPr>
                <w:rFonts w:eastAsiaTheme="minorEastAsia" w:cs="David"/>
                <w:sz w:val="24"/>
                <w:szCs w:val="24"/>
                <w:rtl/>
              </w:rPr>
            </w:pPr>
            <w:r w:rsidRPr="002B5F3A">
              <w:rPr>
                <w:rFonts w:cs="David" w:hint="cs"/>
                <w:sz w:val="24"/>
                <w:szCs w:val="24"/>
                <w:rtl/>
              </w:rPr>
              <w:t xml:space="preserve">לכן </w:t>
            </w:r>
            <m:oMath>
              <m:r>
                <m:rPr>
                  <m:sty m:val="p"/>
                </m:rPr>
                <w:rPr>
                  <w:rFonts w:ascii="Cambria Math" w:hAnsi="Cambria Math" w:cs="David"/>
                  <w:sz w:val="24"/>
                  <w:szCs w:val="24"/>
                </w:rPr>
                <m:t>600,000*1.3=78,000</m:t>
              </m:r>
            </m:oMath>
            <w:r w:rsidR="0015213A" w:rsidRPr="002B5F3A">
              <w:rPr>
                <w:rFonts w:eastAsiaTheme="minorEastAsia" w:cs="David" w:hint="cs"/>
                <w:sz w:val="24"/>
                <w:szCs w:val="24"/>
                <w:rtl/>
              </w:rPr>
              <w:t xml:space="preserve"> </w:t>
            </w:r>
          </w:p>
          <w:p w:rsidR="00A87C15" w:rsidRPr="002B5F3A" w:rsidRDefault="0015213A" w:rsidP="0015213A">
            <w:pPr>
              <w:spacing w:line="360" w:lineRule="auto"/>
              <w:jc w:val="both"/>
              <w:rPr>
                <w:rFonts w:cs="David"/>
                <w:sz w:val="24"/>
                <w:szCs w:val="24"/>
                <w:rtl/>
              </w:rPr>
            </w:pPr>
            <w:r w:rsidRPr="002B5F3A">
              <w:rPr>
                <w:rFonts w:eastAsiaTheme="minorEastAsia" w:cs="David" w:hint="cs"/>
                <w:sz w:val="24"/>
                <w:szCs w:val="24"/>
                <w:rtl/>
              </w:rPr>
              <w:t>לגבי המלאי ל-12/15 אין בעיה כי כולו נרכש ב-10/15 ונמדד בדולרים וכך היה צריך להימדד</w:t>
            </w:r>
          </w:p>
        </w:tc>
      </w:tr>
      <w:tr w:rsidR="0015213A" w:rsidRPr="002B5F3A" w:rsidTr="00D642C4">
        <w:tc>
          <w:tcPr>
            <w:tcW w:w="8296" w:type="dxa"/>
            <w:gridSpan w:val="4"/>
          </w:tcPr>
          <w:p w:rsidR="00BC1F65" w:rsidRPr="002B5F3A" w:rsidRDefault="00BC1F65" w:rsidP="00BC1F65">
            <w:pPr>
              <w:pStyle w:val="a7"/>
              <w:spacing w:line="360" w:lineRule="auto"/>
              <w:jc w:val="both"/>
              <w:rPr>
                <w:rFonts w:cs="David"/>
                <w:sz w:val="24"/>
                <w:szCs w:val="24"/>
              </w:rPr>
            </w:pPr>
          </w:p>
          <w:p w:rsidR="0015213A" w:rsidRPr="002B5F3A" w:rsidRDefault="0015213A" w:rsidP="0015213A">
            <w:pPr>
              <w:pStyle w:val="a7"/>
              <w:numPr>
                <w:ilvl w:val="0"/>
                <w:numId w:val="26"/>
              </w:numPr>
              <w:spacing w:line="360" w:lineRule="auto"/>
              <w:jc w:val="both"/>
              <w:rPr>
                <w:rFonts w:cs="David"/>
                <w:sz w:val="24"/>
                <w:szCs w:val="24"/>
                <w:rtl/>
              </w:rPr>
            </w:pPr>
            <w:r w:rsidRPr="002B5F3A">
              <w:rPr>
                <w:rFonts w:cs="David" w:hint="cs"/>
                <w:b/>
                <w:bCs/>
                <w:sz w:val="24"/>
                <w:szCs w:val="24"/>
                <w:u w:val="single"/>
                <w:rtl/>
              </w:rPr>
              <w:t xml:space="preserve">הון מניות </w:t>
            </w:r>
            <w:r w:rsidRPr="002B5F3A">
              <w:rPr>
                <w:rFonts w:cs="David"/>
                <w:b/>
                <w:bCs/>
                <w:sz w:val="24"/>
                <w:szCs w:val="24"/>
                <w:u w:val="single"/>
                <w:rtl/>
              </w:rPr>
              <w:t>–</w:t>
            </w:r>
            <w:r w:rsidRPr="002B5F3A">
              <w:rPr>
                <w:rFonts w:cs="David" w:hint="cs"/>
                <w:sz w:val="24"/>
                <w:szCs w:val="24"/>
                <w:rtl/>
              </w:rPr>
              <w:t xml:space="preserve"> לגבי 2014 לפי מועד ההנפקה </w:t>
            </w:r>
            <m:oMath>
              <m:r>
                <m:rPr>
                  <m:sty m:val="p"/>
                </m:rPr>
                <w:rPr>
                  <w:rFonts w:ascii="Cambria Math" w:hAnsi="Cambria Math" w:cs="David"/>
                  <w:sz w:val="24"/>
                  <w:szCs w:val="24"/>
                </w:rPr>
                <m:t>10,000*1.2=12,000</m:t>
              </m:r>
            </m:oMath>
            <w:r w:rsidRPr="002B5F3A">
              <w:rPr>
                <w:rFonts w:cs="David" w:hint="cs"/>
                <w:sz w:val="24"/>
                <w:szCs w:val="24"/>
                <w:rtl/>
              </w:rPr>
              <w:t xml:space="preserve"> לגבי 2015 צריך לשחזר:</w:t>
            </w:r>
          </w:p>
        </w:tc>
      </w:tr>
      <w:tr w:rsidR="00A87C15" w:rsidRPr="002B5F3A" w:rsidTr="00A87C15">
        <w:tc>
          <w:tcPr>
            <w:tcW w:w="1492" w:type="dxa"/>
          </w:tcPr>
          <w:p w:rsidR="00A87C15" w:rsidRPr="002B5F3A" w:rsidRDefault="00A87C15" w:rsidP="00D642C4">
            <w:pPr>
              <w:spacing w:line="360" w:lineRule="auto"/>
              <w:jc w:val="both"/>
              <w:rPr>
                <w:rFonts w:cs="David"/>
                <w:b/>
                <w:bCs/>
                <w:sz w:val="24"/>
                <w:szCs w:val="24"/>
                <w:u w:val="single"/>
                <w:rtl/>
              </w:rPr>
            </w:pPr>
          </w:p>
        </w:tc>
        <w:tc>
          <w:tcPr>
            <w:tcW w:w="1417" w:type="dxa"/>
          </w:tcPr>
          <w:p w:rsidR="00A87C15" w:rsidRPr="002B5F3A" w:rsidRDefault="00A87C15" w:rsidP="00D642C4">
            <w:pPr>
              <w:spacing w:line="360" w:lineRule="auto"/>
              <w:jc w:val="center"/>
              <w:rPr>
                <w:rFonts w:cs="David"/>
                <w:b/>
                <w:bCs/>
                <w:sz w:val="24"/>
                <w:szCs w:val="24"/>
                <w:u w:val="single"/>
                <w:rtl/>
              </w:rPr>
            </w:pPr>
            <w:r w:rsidRPr="002B5F3A">
              <w:rPr>
                <w:rFonts w:cs="David" w:hint="cs"/>
                <w:b/>
                <w:bCs/>
                <w:sz w:val="24"/>
                <w:szCs w:val="24"/>
                <w:u w:val="single"/>
                <w:rtl/>
              </w:rPr>
              <w:t>$</w:t>
            </w:r>
          </w:p>
        </w:tc>
        <w:tc>
          <w:tcPr>
            <w:tcW w:w="2410" w:type="dxa"/>
          </w:tcPr>
          <w:p w:rsidR="00A87C15" w:rsidRPr="002B5F3A" w:rsidRDefault="00A87C15" w:rsidP="00D642C4">
            <w:pPr>
              <w:spacing w:line="360" w:lineRule="auto"/>
              <w:jc w:val="center"/>
              <w:rPr>
                <w:rFonts w:cs="David"/>
                <w:b/>
                <w:bCs/>
                <w:sz w:val="24"/>
                <w:szCs w:val="24"/>
                <w:u w:val="single"/>
                <w:rtl/>
              </w:rPr>
            </w:pPr>
            <w:r w:rsidRPr="002B5F3A">
              <w:rPr>
                <w:rFonts w:cs="David" w:hint="cs"/>
                <w:b/>
                <w:bCs/>
                <w:sz w:val="24"/>
                <w:szCs w:val="24"/>
                <w:u w:val="single"/>
                <w:rtl/>
              </w:rPr>
              <w:t>שע"ח</w:t>
            </w:r>
          </w:p>
        </w:tc>
        <w:tc>
          <w:tcPr>
            <w:tcW w:w="2977" w:type="dxa"/>
          </w:tcPr>
          <w:p w:rsidR="00A87C15" w:rsidRPr="002B5F3A" w:rsidRDefault="0015213A" w:rsidP="00D642C4">
            <w:pPr>
              <w:spacing w:line="360" w:lineRule="auto"/>
              <w:jc w:val="both"/>
              <w:rPr>
                <w:rFonts w:cs="David"/>
                <w:b/>
                <w:bCs/>
                <w:sz w:val="24"/>
                <w:szCs w:val="24"/>
                <w:u w:val="single"/>
                <w:rtl/>
              </w:rPr>
            </w:pPr>
            <w:r w:rsidRPr="002B5F3A">
              <w:rPr>
                <w:rFonts w:cs="David" w:hint="cs"/>
                <w:b/>
                <w:bCs/>
                <w:sz w:val="24"/>
                <w:szCs w:val="24"/>
                <w:u w:val="single"/>
                <w:rtl/>
              </w:rPr>
              <w:t xml:space="preserve">$ מתוקן </w:t>
            </w:r>
          </w:p>
        </w:tc>
      </w:tr>
      <w:tr w:rsidR="00A87C15" w:rsidRPr="002B5F3A" w:rsidTr="00A87C15">
        <w:tc>
          <w:tcPr>
            <w:tcW w:w="1492" w:type="dxa"/>
          </w:tcPr>
          <w:p w:rsidR="00A87C15" w:rsidRPr="002B5F3A" w:rsidRDefault="00A87C15" w:rsidP="00D642C4">
            <w:pPr>
              <w:spacing w:line="360" w:lineRule="auto"/>
              <w:jc w:val="both"/>
              <w:rPr>
                <w:rFonts w:cs="David"/>
                <w:sz w:val="24"/>
                <w:szCs w:val="24"/>
                <w:rtl/>
              </w:rPr>
            </w:pPr>
            <w:r w:rsidRPr="002B5F3A">
              <w:rPr>
                <w:rFonts w:cs="David" w:hint="cs"/>
                <w:sz w:val="24"/>
                <w:szCs w:val="24"/>
                <w:rtl/>
              </w:rPr>
              <w:t>הנפקה 01/14</w:t>
            </w:r>
          </w:p>
        </w:tc>
        <w:tc>
          <w:tcPr>
            <w:tcW w:w="1417" w:type="dxa"/>
            <w:tcBorders>
              <w:bottom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10,000</w:t>
            </w:r>
          </w:p>
        </w:tc>
        <w:tc>
          <w:tcPr>
            <w:tcW w:w="2410" w:type="dxa"/>
          </w:tcPr>
          <w:p w:rsidR="00A87C15" w:rsidRPr="002B5F3A" w:rsidRDefault="0015213A" w:rsidP="0015213A">
            <w:pPr>
              <w:spacing w:line="360" w:lineRule="auto"/>
              <w:jc w:val="both"/>
              <w:rPr>
                <w:rFonts w:cs="David"/>
                <w:sz w:val="24"/>
                <w:szCs w:val="24"/>
                <w:rtl/>
              </w:rPr>
            </w:pPr>
            <w:r w:rsidRPr="002B5F3A">
              <w:rPr>
                <w:rFonts w:cs="David" w:hint="cs"/>
                <w:sz w:val="24"/>
                <w:szCs w:val="24"/>
                <w:rtl/>
              </w:rPr>
              <w:t xml:space="preserve">נעביר לש"ח לפי מועד ההנפקה ואז נחזור לדולרים לפי </w:t>
            </w:r>
            <w:r w:rsidR="00A87C15" w:rsidRPr="002B5F3A">
              <w:rPr>
                <w:rFonts w:cs="David" w:hint="cs"/>
                <w:sz w:val="24"/>
                <w:szCs w:val="24"/>
                <w:rtl/>
              </w:rPr>
              <w:t>מועד המעבר 1.5</w:t>
            </w:r>
          </w:p>
        </w:tc>
        <w:tc>
          <w:tcPr>
            <w:tcW w:w="2977" w:type="dxa"/>
          </w:tcPr>
          <w:p w:rsidR="00A87C15" w:rsidRPr="002B5F3A" w:rsidRDefault="0015213A" w:rsidP="00D642C4">
            <w:pPr>
              <w:spacing w:line="360" w:lineRule="auto"/>
              <w:jc w:val="both"/>
              <w:rPr>
                <w:rFonts w:cs="David"/>
                <w:sz w:val="24"/>
                <w:szCs w:val="24"/>
                <w:rtl/>
              </w:rPr>
            </w:pPr>
            <w:r w:rsidRPr="002B5F3A">
              <w:rPr>
                <w:rFonts w:cs="David" w:hint="cs"/>
                <w:sz w:val="24"/>
                <w:szCs w:val="24"/>
                <w:rtl/>
              </w:rPr>
              <w:t>8</w:t>
            </w:r>
            <w:r w:rsidR="00A87C15" w:rsidRPr="002B5F3A">
              <w:rPr>
                <w:rFonts w:cs="David" w:hint="cs"/>
                <w:sz w:val="24"/>
                <w:szCs w:val="24"/>
                <w:rtl/>
              </w:rPr>
              <w:t>,000</w:t>
            </w:r>
          </w:p>
        </w:tc>
      </w:tr>
      <w:tr w:rsidR="00A87C15" w:rsidRPr="002B5F3A" w:rsidTr="00A87C15">
        <w:tc>
          <w:tcPr>
            <w:tcW w:w="1492" w:type="dxa"/>
            <w:tcBorders>
              <w:bottom w:val="single" w:sz="12" w:space="0" w:color="auto"/>
              <w:right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הנפקה 04/15</w:t>
            </w:r>
          </w:p>
        </w:tc>
        <w:tc>
          <w:tcPr>
            <w:tcW w:w="1417" w:type="dxa"/>
            <w:tcBorders>
              <w:top w:val="single" w:sz="12" w:space="0" w:color="auto"/>
              <w:left w:val="single" w:sz="12" w:space="0" w:color="auto"/>
              <w:bottom w:val="single" w:sz="12" w:space="0" w:color="auto"/>
              <w:right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8,000</w:t>
            </w:r>
          </w:p>
        </w:tc>
        <w:tc>
          <w:tcPr>
            <w:tcW w:w="2410" w:type="dxa"/>
            <w:tcBorders>
              <w:left w:val="single" w:sz="12" w:space="0" w:color="auto"/>
              <w:bottom w:val="single" w:sz="12" w:space="0" w:color="auto"/>
            </w:tcBorders>
          </w:tcPr>
          <w:p w:rsidR="00A87C15" w:rsidRPr="002B5F3A" w:rsidRDefault="0015213A" w:rsidP="00D642C4">
            <w:pPr>
              <w:spacing w:line="360" w:lineRule="auto"/>
              <w:jc w:val="both"/>
              <w:rPr>
                <w:rFonts w:cs="David"/>
                <w:sz w:val="24"/>
                <w:szCs w:val="24"/>
                <w:rtl/>
              </w:rPr>
            </w:pPr>
            <w:r w:rsidRPr="002B5F3A">
              <w:rPr>
                <w:rFonts w:cs="David" w:hint="cs"/>
                <w:sz w:val="24"/>
                <w:szCs w:val="24"/>
                <w:rtl/>
              </w:rPr>
              <w:t>אין בעיה כי נמדדו ב-$ וכך היו צ"ל</w:t>
            </w:r>
            <w:r w:rsidR="00A87C15" w:rsidRPr="002B5F3A">
              <w:rPr>
                <w:rFonts w:cs="David" w:hint="cs"/>
                <w:sz w:val="24"/>
                <w:szCs w:val="24"/>
                <w:rtl/>
              </w:rPr>
              <w:t xml:space="preserve"> </w:t>
            </w:r>
          </w:p>
        </w:tc>
        <w:tc>
          <w:tcPr>
            <w:tcW w:w="2977" w:type="dxa"/>
            <w:tcBorders>
              <w:bottom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8</w:t>
            </w:r>
            <w:r w:rsidR="0015213A" w:rsidRPr="002B5F3A">
              <w:rPr>
                <w:rFonts w:cs="David" w:hint="cs"/>
                <w:sz w:val="24"/>
                <w:szCs w:val="24"/>
                <w:rtl/>
              </w:rPr>
              <w:t>,0</w:t>
            </w:r>
            <w:r w:rsidRPr="002B5F3A">
              <w:rPr>
                <w:rFonts w:cs="David" w:hint="cs"/>
                <w:sz w:val="24"/>
                <w:szCs w:val="24"/>
                <w:rtl/>
              </w:rPr>
              <w:t>00</w:t>
            </w:r>
          </w:p>
        </w:tc>
      </w:tr>
      <w:tr w:rsidR="00A87C15" w:rsidRPr="002B5F3A" w:rsidTr="00A87C15">
        <w:tc>
          <w:tcPr>
            <w:tcW w:w="1492"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סה"כ</w:t>
            </w:r>
          </w:p>
        </w:tc>
        <w:tc>
          <w:tcPr>
            <w:tcW w:w="1417"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18,000</w:t>
            </w:r>
          </w:p>
        </w:tc>
        <w:tc>
          <w:tcPr>
            <w:tcW w:w="2410" w:type="dxa"/>
            <w:tcBorders>
              <w:top w:val="single" w:sz="12" w:space="0" w:color="auto"/>
            </w:tcBorders>
          </w:tcPr>
          <w:p w:rsidR="00A87C15" w:rsidRPr="002B5F3A" w:rsidRDefault="00A87C15" w:rsidP="00D642C4">
            <w:pPr>
              <w:spacing w:line="360" w:lineRule="auto"/>
              <w:jc w:val="both"/>
              <w:rPr>
                <w:rFonts w:cs="David"/>
                <w:b/>
                <w:bCs/>
                <w:sz w:val="24"/>
                <w:szCs w:val="24"/>
                <w:rtl/>
              </w:rPr>
            </w:pPr>
          </w:p>
        </w:tc>
        <w:tc>
          <w:tcPr>
            <w:tcW w:w="2977" w:type="dxa"/>
            <w:tcBorders>
              <w:top w:val="single" w:sz="12" w:space="0" w:color="auto"/>
            </w:tcBorders>
          </w:tcPr>
          <w:p w:rsidR="00A87C15" w:rsidRPr="002B5F3A" w:rsidRDefault="0015213A" w:rsidP="00D642C4">
            <w:pPr>
              <w:spacing w:line="360" w:lineRule="auto"/>
              <w:jc w:val="both"/>
              <w:rPr>
                <w:rFonts w:cs="David"/>
                <w:b/>
                <w:bCs/>
                <w:sz w:val="24"/>
                <w:szCs w:val="24"/>
                <w:rtl/>
              </w:rPr>
            </w:pPr>
            <w:r w:rsidRPr="002B5F3A">
              <w:rPr>
                <w:rFonts w:cs="David" w:hint="cs"/>
                <w:b/>
                <w:bCs/>
                <w:sz w:val="24"/>
                <w:szCs w:val="24"/>
                <w:rtl/>
              </w:rPr>
              <w:t>16,0</w:t>
            </w:r>
            <w:r w:rsidR="00A87C15" w:rsidRPr="002B5F3A">
              <w:rPr>
                <w:rFonts w:cs="David" w:hint="cs"/>
                <w:b/>
                <w:bCs/>
                <w:sz w:val="24"/>
                <w:szCs w:val="24"/>
                <w:rtl/>
              </w:rPr>
              <w:t>00</w:t>
            </w:r>
          </w:p>
        </w:tc>
      </w:tr>
      <w:tr w:rsidR="00A87C15" w:rsidRPr="002B5F3A" w:rsidTr="00D642C4">
        <w:tc>
          <w:tcPr>
            <w:tcW w:w="8296" w:type="dxa"/>
            <w:gridSpan w:val="4"/>
          </w:tcPr>
          <w:p w:rsidR="00BC1F65" w:rsidRPr="002B5F3A" w:rsidRDefault="00BC1F65" w:rsidP="00BC1F65">
            <w:pPr>
              <w:pStyle w:val="a7"/>
              <w:spacing w:line="360" w:lineRule="auto"/>
              <w:jc w:val="both"/>
              <w:rPr>
                <w:rFonts w:cs="David"/>
                <w:sz w:val="24"/>
                <w:szCs w:val="24"/>
              </w:rPr>
            </w:pPr>
          </w:p>
          <w:p w:rsidR="00A87C15" w:rsidRPr="002B5F3A" w:rsidRDefault="00EB6583" w:rsidP="00EB6583">
            <w:pPr>
              <w:pStyle w:val="a7"/>
              <w:numPr>
                <w:ilvl w:val="0"/>
                <w:numId w:val="26"/>
              </w:numPr>
              <w:spacing w:line="360" w:lineRule="auto"/>
              <w:jc w:val="both"/>
              <w:rPr>
                <w:rFonts w:cs="David"/>
                <w:sz w:val="24"/>
                <w:szCs w:val="24"/>
                <w:rtl/>
              </w:rPr>
            </w:pPr>
            <w:proofErr w:type="spellStart"/>
            <w:r w:rsidRPr="002B5F3A">
              <w:rPr>
                <w:rFonts w:cs="David" w:hint="cs"/>
                <w:sz w:val="24"/>
                <w:szCs w:val="24"/>
                <w:rtl/>
              </w:rPr>
              <w:t>י"פ</w:t>
            </w:r>
            <w:proofErr w:type="spellEnd"/>
            <w:r w:rsidRPr="002B5F3A">
              <w:rPr>
                <w:rFonts w:cs="David" w:hint="cs"/>
                <w:sz w:val="24"/>
                <w:szCs w:val="24"/>
                <w:rtl/>
              </w:rPr>
              <w:t xml:space="preserve"> 12/14 נשים לב שהעודפים המתוקנים ל-12/14 הם 309,000 ₪ ב-01/15</w:t>
            </w:r>
          </w:p>
        </w:tc>
      </w:tr>
      <w:tr w:rsidR="00A87C15" w:rsidRPr="002B5F3A" w:rsidTr="00D642C4">
        <w:tc>
          <w:tcPr>
            <w:tcW w:w="8296" w:type="dxa"/>
            <w:gridSpan w:val="4"/>
          </w:tcPr>
          <w:p w:rsidR="00A87C15" w:rsidRPr="002B5F3A" w:rsidRDefault="00F00037" w:rsidP="00EB6583">
            <w:pPr>
              <w:bidi w:val="0"/>
              <w:spacing w:line="360" w:lineRule="auto"/>
              <w:jc w:val="both"/>
              <w:rPr>
                <w:rFonts w:cs="David"/>
                <w:sz w:val="24"/>
                <w:szCs w:val="24"/>
              </w:rPr>
            </w:pPr>
            <m:oMathPara>
              <m:oMath>
                <m:f>
                  <m:fPr>
                    <m:ctrlPr>
                      <w:rPr>
                        <w:rFonts w:ascii="Cambria Math" w:hAnsi="Cambria Math" w:cs="David"/>
                        <w:sz w:val="24"/>
                        <w:szCs w:val="24"/>
                      </w:rPr>
                    </m:ctrlPr>
                  </m:fPr>
                  <m:num>
                    <m:r>
                      <m:rPr>
                        <m:sty m:val="p"/>
                      </m:rPr>
                      <w:rPr>
                        <w:rFonts w:ascii="Cambria Math" w:hAnsi="Cambria Math" w:cs="David"/>
                        <w:sz w:val="24"/>
                        <w:szCs w:val="24"/>
                      </w:rPr>
                      <m:t>309,000</m:t>
                    </m:r>
                  </m:num>
                  <m:den>
                    <m:r>
                      <m:rPr>
                        <m:sty m:val="p"/>
                      </m:rPr>
                      <w:rPr>
                        <w:rFonts w:ascii="Cambria Math" w:hAnsi="Cambria Math" w:cs="David"/>
                        <w:sz w:val="24"/>
                        <w:szCs w:val="24"/>
                      </w:rPr>
                      <m:t>1.5</m:t>
                    </m:r>
                  </m:den>
                </m:f>
                <m:r>
                  <m:rPr>
                    <m:sty m:val="p"/>
                  </m:rPr>
                  <w:rPr>
                    <w:rFonts w:ascii="Cambria Math" w:hAnsi="Cambria Math" w:cs="David"/>
                    <w:sz w:val="24"/>
                    <w:szCs w:val="24"/>
                  </w:rPr>
                  <m:t>=206,000</m:t>
                </m:r>
              </m:oMath>
            </m:oMathPara>
          </w:p>
        </w:tc>
      </w:tr>
      <w:tr w:rsidR="00A87C15" w:rsidRPr="002B5F3A" w:rsidTr="00D642C4">
        <w:tc>
          <w:tcPr>
            <w:tcW w:w="8296" w:type="dxa"/>
            <w:gridSpan w:val="4"/>
          </w:tcPr>
          <w:p w:rsidR="00BC1F65" w:rsidRPr="002B5F3A" w:rsidRDefault="00BC1F65" w:rsidP="00BC1F65">
            <w:pPr>
              <w:pStyle w:val="a7"/>
              <w:spacing w:line="360" w:lineRule="auto"/>
              <w:jc w:val="both"/>
              <w:rPr>
                <w:rFonts w:cs="David"/>
                <w:sz w:val="24"/>
                <w:szCs w:val="24"/>
              </w:rPr>
            </w:pPr>
          </w:p>
          <w:p w:rsidR="00A87C15" w:rsidRPr="002B5F3A" w:rsidRDefault="00A87C15" w:rsidP="00BC1F65">
            <w:pPr>
              <w:pStyle w:val="a7"/>
              <w:numPr>
                <w:ilvl w:val="0"/>
                <w:numId w:val="26"/>
              </w:numPr>
              <w:spacing w:line="360" w:lineRule="auto"/>
              <w:jc w:val="both"/>
              <w:rPr>
                <w:rFonts w:cs="David"/>
                <w:sz w:val="24"/>
                <w:szCs w:val="24"/>
                <w:rtl/>
              </w:rPr>
            </w:pPr>
            <w:r w:rsidRPr="002B5F3A">
              <w:rPr>
                <w:rFonts w:cs="David" w:hint="cs"/>
                <w:b/>
                <w:bCs/>
                <w:sz w:val="24"/>
                <w:szCs w:val="24"/>
                <w:u w:val="single"/>
                <w:rtl/>
              </w:rPr>
              <w:lastRenderedPageBreak/>
              <w:t>מכירות</w:t>
            </w:r>
            <w:r w:rsidRPr="002B5F3A">
              <w:rPr>
                <w:rFonts w:cs="David" w:hint="cs"/>
                <w:sz w:val="24"/>
                <w:szCs w:val="24"/>
                <w:rtl/>
              </w:rPr>
              <w:t xml:space="preserve"> </w:t>
            </w:r>
            <w:r w:rsidRPr="002B5F3A">
              <w:rPr>
                <w:rFonts w:cs="David"/>
                <w:sz w:val="24"/>
                <w:szCs w:val="24"/>
                <w:rtl/>
              </w:rPr>
              <w:t>–</w:t>
            </w:r>
            <w:r w:rsidRPr="002B5F3A">
              <w:rPr>
                <w:rFonts w:cs="David" w:hint="cs"/>
                <w:sz w:val="24"/>
                <w:szCs w:val="24"/>
                <w:rtl/>
              </w:rPr>
              <w:t xml:space="preserve"> </w:t>
            </w:r>
            <w:r w:rsidR="00BC1F65" w:rsidRPr="002B5F3A">
              <w:rPr>
                <w:rFonts w:cs="David" w:hint="cs"/>
                <w:sz w:val="24"/>
                <w:szCs w:val="24"/>
                <w:rtl/>
              </w:rPr>
              <w:t xml:space="preserve">כל המכירות התבצעו ב-2015 ונמדדו בדולרים שכך היו צריכות להימדד לכן אין תיקון . </w:t>
            </w:r>
          </w:p>
        </w:tc>
      </w:tr>
      <w:tr w:rsidR="00A87C15" w:rsidRPr="002B5F3A" w:rsidTr="00D642C4">
        <w:tc>
          <w:tcPr>
            <w:tcW w:w="8296" w:type="dxa"/>
            <w:gridSpan w:val="4"/>
          </w:tcPr>
          <w:p w:rsidR="00BC1F65" w:rsidRPr="002B5F3A" w:rsidRDefault="00BC1F65" w:rsidP="00BC1F65">
            <w:pPr>
              <w:pStyle w:val="a7"/>
              <w:spacing w:line="360" w:lineRule="auto"/>
              <w:jc w:val="both"/>
              <w:rPr>
                <w:rFonts w:cs="David"/>
                <w:sz w:val="24"/>
                <w:szCs w:val="24"/>
              </w:rPr>
            </w:pPr>
          </w:p>
          <w:p w:rsidR="00A87C15" w:rsidRPr="002B5F3A" w:rsidRDefault="00A87C15" w:rsidP="00A87C15">
            <w:pPr>
              <w:pStyle w:val="a7"/>
              <w:numPr>
                <w:ilvl w:val="0"/>
                <w:numId w:val="26"/>
              </w:numPr>
              <w:spacing w:line="360" w:lineRule="auto"/>
              <w:jc w:val="both"/>
              <w:rPr>
                <w:rFonts w:cs="David"/>
                <w:sz w:val="24"/>
                <w:szCs w:val="24"/>
                <w:rtl/>
              </w:rPr>
            </w:pPr>
            <w:proofErr w:type="spellStart"/>
            <w:r w:rsidRPr="002B5F3A">
              <w:rPr>
                <w:rFonts w:cs="David" w:hint="cs"/>
                <w:b/>
                <w:bCs/>
                <w:sz w:val="24"/>
                <w:szCs w:val="24"/>
                <w:u w:val="single"/>
                <w:rtl/>
              </w:rPr>
              <w:t>עלה"מ</w:t>
            </w:r>
            <w:proofErr w:type="spellEnd"/>
            <w:r w:rsidRPr="002B5F3A">
              <w:rPr>
                <w:rFonts w:cs="David" w:hint="cs"/>
                <w:b/>
                <w:bCs/>
                <w:sz w:val="24"/>
                <w:szCs w:val="24"/>
                <w:u w:val="single"/>
                <w:rtl/>
              </w:rPr>
              <w:t xml:space="preserve"> </w:t>
            </w:r>
            <w:r w:rsidRPr="002B5F3A">
              <w:rPr>
                <w:rFonts w:cs="David"/>
                <w:sz w:val="24"/>
                <w:szCs w:val="24"/>
                <w:rtl/>
              </w:rPr>
              <w:t>–</w:t>
            </w:r>
            <w:r w:rsidRPr="002B5F3A">
              <w:rPr>
                <w:rFonts w:cs="David" w:hint="cs"/>
                <w:sz w:val="24"/>
                <w:szCs w:val="24"/>
                <w:rtl/>
              </w:rPr>
              <w:t xml:space="preserve"> מורכב ממלאי פתיחה , מכירות ומלאי סגירה </w:t>
            </w:r>
          </w:p>
        </w:tc>
      </w:tr>
      <w:tr w:rsidR="00A87C15" w:rsidRPr="002B5F3A" w:rsidTr="00A87C15">
        <w:tc>
          <w:tcPr>
            <w:tcW w:w="1492" w:type="dxa"/>
          </w:tcPr>
          <w:p w:rsidR="00A87C15" w:rsidRPr="002B5F3A" w:rsidRDefault="00A87C15" w:rsidP="00D642C4">
            <w:pPr>
              <w:spacing w:line="360" w:lineRule="auto"/>
              <w:jc w:val="both"/>
              <w:rPr>
                <w:rFonts w:cs="David"/>
                <w:b/>
                <w:bCs/>
                <w:sz w:val="24"/>
                <w:szCs w:val="24"/>
                <w:u w:val="single"/>
                <w:rtl/>
              </w:rPr>
            </w:pPr>
          </w:p>
        </w:tc>
        <w:tc>
          <w:tcPr>
            <w:tcW w:w="1417" w:type="dxa"/>
          </w:tcPr>
          <w:p w:rsidR="00A87C15" w:rsidRPr="002B5F3A" w:rsidRDefault="00A87C15" w:rsidP="00D642C4">
            <w:pPr>
              <w:spacing w:line="360" w:lineRule="auto"/>
              <w:jc w:val="center"/>
              <w:rPr>
                <w:rFonts w:cs="David"/>
                <w:b/>
                <w:bCs/>
                <w:sz w:val="24"/>
                <w:szCs w:val="24"/>
                <w:u w:val="single"/>
                <w:rtl/>
              </w:rPr>
            </w:pPr>
            <w:r w:rsidRPr="002B5F3A">
              <w:rPr>
                <w:rFonts w:cs="David" w:hint="cs"/>
                <w:b/>
                <w:bCs/>
                <w:sz w:val="24"/>
                <w:szCs w:val="24"/>
                <w:u w:val="single"/>
                <w:rtl/>
              </w:rPr>
              <w:t>$</w:t>
            </w:r>
          </w:p>
        </w:tc>
        <w:tc>
          <w:tcPr>
            <w:tcW w:w="2410" w:type="dxa"/>
          </w:tcPr>
          <w:p w:rsidR="00A87C15" w:rsidRPr="002B5F3A" w:rsidRDefault="00A87C15" w:rsidP="00D642C4">
            <w:pPr>
              <w:spacing w:line="360" w:lineRule="auto"/>
              <w:jc w:val="center"/>
              <w:rPr>
                <w:rFonts w:cs="David"/>
                <w:b/>
                <w:bCs/>
                <w:sz w:val="24"/>
                <w:szCs w:val="24"/>
                <w:u w:val="single"/>
                <w:rtl/>
              </w:rPr>
            </w:pPr>
            <w:r w:rsidRPr="002B5F3A">
              <w:rPr>
                <w:rFonts w:cs="David" w:hint="cs"/>
                <w:b/>
                <w:bCs/>
                <w:sz w:val="24"/>
                <w:szCs w:val="24"/>
                <w:u w:val="single"/>
                <w:rtl/>
              </w:rPr>
              <w:t>שע"ח</w:t>
            </w:r>
          </w:p>
        </w:tc>
        <w:tc>
          <w:tcPr>
            <w:tcW w:w="2977" w:type="dxa"/>
          </w:tcPr>
          <w:p w:rsidR="00A87C15" w:rsidRPr="002B5F3A" w:rsidRDefault="00A87C15" w:rsidP="00D642C4">
            <w:pPr>
              <w:spacing w:line="360" w:lineRule="auto"/>
              <w:jc w:val="both"/>
              <w:rPr>
                <w:rFonts w:cs="David"/>
                <w:b/>
                <w:bCs/>
                <w:sz w:val="24"/>
                <w:szCs w:val="24"/>
                <w:u w:val="single"/>
                <w:rtl/>
              </w:rPr>
            </w:pPr>
            <w:r w:rsidRPr="002B5F3A">
              <w:rPr>
                <w:rFonts w:cs="David" w:hint="cs"/>
                <w:b/>
                <w:bCs/>
                <w:sz w:val="24"/>
                <w:szCs w:val="24"/>
                <w:u w:val="single"/>
                <w:rtl/>
              </w:rPr>
              <w:t>₪</w:t>
            </w:r>
          </w:p>
        </w:tc>
      </w:tr>
      <w:tr w:rsidR="00A87C15" w:rsidRPr="002B5F3A" w:rsidTr="00A87C15">
        <w:tc>
          <w:tcPr>
            <w:tcW w:w="1492" w:type="dxa"/>
          </w:tcPr>
          <w:p w:rsidR="00A87C15" w:rsidRPr="002B5F3A" w:rsidRDefault="00A87C15" w:rsidP="00D642C4">
            <w:pPr>
              <w:spacing w:line="360" w:lineRule="auto"/>
              <w:jc w:val="both"/>
              <w:rPr>
                <w:rFonts w:cs="David"/>
                <w:sz w:val="24"/>
                <w:szCs w:val="24"/>
                <w:rtl/>
              </w:rPr>
            </w:pPr>
            <w:r w:rsidRPr="002B5F3A">
              <w:rPr>
                <w:rFonts w:cs="David" w:hint="cs"/>
                <w:sz w:val="24"/>
                <w:szCs w:val="24"/>
                <w:rtl/>
              </w:rPr>
              <w:t>מ"פ</w:t>
            </w:r>
          </w:p>
        </w:tc>
        <w:tc>
          <w:tcPr>
            <w:tcW w:w="1417" w:type="dxa"/>
            <w:tcBorders>
              <w:bottom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60,000</w:t>
            </w:r>
          </w:p>
        </w:tc>
        <w:tc>
          <w:tcPr>
            <w:tcW w:w="2410" w:type="dxa"/>
          </w:tcPr>
          <w:p w:rsidR="00A87C15" w:rsidRPr="002B5F3A" w:rsidRDefault="00BC1F65" w:rsidP="00D642C4">
            <w:pPr>
              <w:spacing w:line="360" w:lineRule="auto"/>
              <w:jc w:val="both"/>
              <w:rPr>
                <w:rFonts w:cs="David"/>
                <w:sz w:val="24"/>
                <w:szCs w:val="24"/>
                <w:rtl/>
              </w:rPr>
            </w:pPr>
            <w:r w:rsidRPr="002B5F3A">
              <w:rPr>
                <w:rFonts w:cs="David" w:hint="cs"/>
                <w:sz w:val="24"/>
                <w:szCs w:val="24"/>
                <w:rtl/>
              </w:rPr>
              <w:t>קודם יש לתרגם לש"ח לפי מועד העסקה 1.3 ואז להחזיר לדולרים לפי מועד המעבר 1.5</w:t>
            </w:r>
          </w:p>
        </w:tc>
        <w:tc>
          <w:tcPr>
            <w:tcW w:w="2977" w:type="dxa"/>
          </w:tcPr>
          <w:p w:rsidR="00A87C15" w:rsidRPr="002B5F3A" w:rsidRDefault="00BC1F65" w:rsidP="00D642C4">
            <w:pPr>
              <w:spacing w:line="360" w:lineRule="auto"/>
              <w:jc w:val="both"/>
              <w:rPr>
                <w:rFonts w:cs="David"/>
                <w:sz w:val="24"/>
                <w:szCs w:val="24"/>
                <w:rtl/>
              </w:rPr>
            </w:pPr>
            <w:r w:rsidRPr="002B5F3A">
              <w:rPr>
                <w:rFonts w:cs="David" w:hint="cs"/>
                <w:sz w:val="24"/>
                <w:szCs w:val="24"/>
                <w:rtl/>
              </w:rPr>
              <w:t>52</w:t>
            </w:r>
            <w:r w:rsidR="00A87C15" w:rsidRPr="002B5F3A">
              <w:rPr>
                <w:rFonts w:cs="David" w:hint="cs"/>
                <w:sz w:val="24"/>
                <w:szCs w:val="24"/>
                <w:rtl/>
              </w:rPr>
              <w:t>,000</w:t>
            </w:r>
          </w:p>
        </w:tc>
      </w:tr>
      <w:tr w:rsidR="00A87C15" w:rsidRPr="002B5F3A" w:rsidTr="00A87C15">
        <w:tc>
          <w:tcPr>
            <w:tcW w:w="1492" w:type="dxa"/>
            <w:tcBorders>
              <w:right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קניות</w:t>
            </w:r>
          </w:p>
        </w:tc>
        <w:tc>
          <w:tcPr>
            <w:tcW w:w="1417" w:type="dxa"/>
            <w:tcBorders>
              <w:top w:val="single" w:sz="12" w:space="0" w:color="auto"/>
              <w:left w:val="single" w:sz="12" w:space="0" w:color="auto"/>
              <w:bottom w:val="single" w:sz="12" w:space="0" w:color="auto"/>
              <w:right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320,000</w:t>
            </w:r>
          </w:p>
        </w:tc>
        <w:tc>
          <w:tcPr>
            <w:tcW w:w="2410" w:type="dxa"/>
            <w:tcBorders>
              <w:left w:val="single" w:sz="12" w:space="0" w:color="auto"/>
            </w:tcBorders>
          </w:tcPr>
          <w:p w:rsidR="00A87C15" w:rsidRPr="002B5F3A" w:rsidRDefault="00BC1F65" w:rsidP="00D642C4">
            <w:pPr>
              <w:spacing w:line="360" w:lineRule="auto"/>
              <w:jc w:val="both"/>
              <w:rPr>
                <w:rFonts w:cs="David"/>
                <w:sz w:val="24"/>
                <w:szCs w:val="24"/>
                <w:rtl/>
              </w:rPr>
            </w:pPr>
            <w:r w:rsidRPr="002B5F3A">
              <w:rPr>
                <w:rFonts w:cs="David" w:hint="cs"/>
                <w:sz w:val="24"/>
                <w:szCs w:val="24"/>
                <w:rtl/>
              </w:rPr>
              <w:t>אין בעיה כי נמדדו בדולרים וכך היו צ"ל</w:t>
            </w:r>
          </w:p>
        </w:tc>
        <w:tc>
          <w:tcPr>
            <w:tcW w:w="2977" w:type="dxa"/>
          </w:tcPr>
          <w:p w:rsidR="00A87C15" w:rsidRPr="002B5F3A" w:rsidRDefault="00BC1F65" w:rsidP="00D642C4">
            <w:pPr>
              <w:spacing w:line="360" w:lineRule="auto"/>
              <w:jc w:val="both"/>
              <w:rPr>
                <w:rFonts w:cs="David"/>
                <w:sz w:val="24"/>
                <w:szCs w:val="24"/>
                <w:rtl/>
              </w:rPr>
            </w:pPr>
            <w:r w:rsidRPr="002B5F3A">
              <w:rPr>
                <w:rFonts w:cs="David" w:hint="cs"/>
                <w:sz w:val="24"/>
                <w:szCs w:val="24"/>
                <w:rtl/>
              </w:rPr>
              <w:t>320</w:t>
            </w:r>
            <w:r w:rsidR="00A87C15" w:rsidRPr="002B5F3A">
              <w:rPr>
                <w:rFonts w:cs="David" w:hint="cs"/>
                <w:sz w:val="24"/>
                <w:szCs w:val="24"/>
                <w:rtl/>
              </w:rPr>
              <w:t>,000</w:t>
            </w:r>
          </w:p>
        </w:tc>
      </w:tr>
      <w:tr w:rsidR="00A87C15" w:rsidRPr="002B5F3A" w:rsidTr="00A87C15">
        <w:tc>
          <w:tcPr>
            <w:tcW w:w="1492" w:type="dxa"/>
            <w:tcBorders>
              <w:bottom w:val="single" w:sz="12" w:space="0" w:color="auto"/>
            </w:tcBorders>
          </w:tcPr>
          <w:p w:rsidR="00A87C15" w:rsidRPr="002B5F3A" w:rsidRDefault="00A87C15" w:rsidP="00D642C4">
            <w:pPr>
              <w:spacing w:line="360" w:lineRule="auto"/>
              <w:jc w:val="both"/>
              <w:rPr>
                <w:rFonts w:cs="David"/>
                <w:sz w:val="24"/>
                <w:szCs w:val="24"/>
                <w:rtl/>
              </w:rPr>
            </w:pPr>
            <w:proofErr w:type="spellStart"/>
            <w:r w:rsidRPr="002B5F3A">
              <w:rPr>
                <w:rFonts w:cs="David" w:hint="cs"/>
                <w:sz w:val="24"/>
                <w:szCs w:val="24"/>
                <w:rtl/>
              </w:rPr>
              <w:t>מ"ס</w:t>
            </w:r>
            <w:proofErr w:type="spellEnd"/>
            <w:r w:rsidRPr="002B5F3A">
              <w:rPr>
                <w:rFonts w:cs="David" w:hint="cs"/>
                <w:sz w:val="24"/>
                <w:szCs w:val="24"/>
                <w:rtl/>
              </w:rPr>
              <w:t xml:space="preserve"> </w:t>
            </w:r>
          </w:p>
        </w:tc>
        <w:tc>
          <w:tcPr>
            <w:tcW w:w="1417" w:type="dxa"/>
            <w:tcBorders>
              <w:top w:val="single" w:sz="12" w:space="0" w:color="auto"/>
              <w:bottom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(100,000)</w:t>
            </w:r>
          </w:p>
        </w:tc>
        <w:tc>
          <w:tcPr>
            <w:tcW w:w="2410" w:type="dxa"/>
            <w:tcBorders>
              <w:bottom w:val="single" w:sz="12" w:space="0" w:color="auto"/>
            </w:tcBorders>
          </w:tcPr>
          <w:p w:rsidR="00A87C15" w:rsidRPr="002B5F3A" w:rsidRDefault="00BC1F65" w:rsidP="00D642C4">
            <w:pPr>
              <w:spacing w:line="360" w:lineRule="auto"/>
              <w:jc w:val="both"/>
              <w:rPr>
                <w:rFonts w:cs="David"/>
                <w:sz w:val="24"/>
                <w:szCs w:val="24"/>
                <w:rtl/>
              </w:rPr>
            </w:pPr>
            <w:r w:rsidRPr="002B5F3A">
              <w:rPr>
                <w:rFonts w:cs="David" w:hint="cs"/>
                <w:sz w:val="24"/>
                <w:szCs w:val="24"/>
                <w:rtl/>
              </w:rPr>
              <w:t xml:space="preserve">אין בעיה </w:t>
            </w:r>
          </w:p>
        </w:tc>
        <w:tc>
          <w:tcPr>
            <w:tcW w:w="2977" w:type="dxa"/>
            <w:tcBorders>
              <w:bottom w:val="single" w:sz="12" w:space="0" w:color="auto"/>
            </w:tcBorders>
          </w:tcPr>
          <w:p w:rsidR="00A87C15" w:rsidRPr="002B5F3A" w:rsidRDefault="00BC1F65" w:rsidP="00D642C4">
            <w:pPr>
              <w:spacing w:line="360" w:lineRule="auto"/>
              <w:jc w:val="both"/>
              <w:rPr>
                <w:rFonts w:cs="David"/>
                <w:sz w:val="24"/>
                <w:szCs w:val="24"/>
                <w:rtl/>
              </w:rPr>
            </w:pPr>
            <w:r w:rsidRPr="002B5F3A">
              <w:rPr>
                <w:rFonts w:cs="David" w:hint="cs"/>
                <w:sz w:val="24"/>
                <w:szCs w:val="24"/>
                <w:rtl/>
              </w:rPr>
              <w:t>(10</w:t>
            </w:r>
            <w:r w:rsidR="00A87C15" w:rsidRPr="002B5F3A">
              <w:rPr>
                <w:rFonts w:cs="David" w:hint="cs"/>
                <w:sz w:val="24"/>
                <w:szCs w:val="24"/>
                <w:rtl/>
              </w:rPr>
              <w:t>0,000)</w:t>
            </w:r>
          </w:p>
        </w:tc>
      </w:tr>
      <w:tr w:rsidR="00A87C15" w:rsidRPr="002B5F3A" w:rsidTr="00A87C15">
        <w:tc>
          <w:tcPr>
            <w:tcW w:w="1492"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סה"כ</w:t>
            </w:r>
          </w:p>
        </w:tc>
        <w:tc>
          <w:tcPr>
            <w:tcW w:w="1417"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280,000</w:t>
            </w:r>
          </w:p>
        </w:tc>
        <w:tc>
          <w:tcPr>
            <w:tcW w:w="2410" w:type="dxa"/>
            <w:tcBorders>
              <w:top w:val="single" w:sz="12" w:space="0" w:color="auto"/>
            </w:tcBorders>
          </w:tcPr>
          <w:p w:rsidR="00A87C15" w:rsidRPr="002B5F3A" w:rsidRDefault="00A87C15" w:rsidP="00D642C4">
            <w:pPr>
              <w:spacing w:line="360" w:lineRule="auto"/>
              <w:jc w:val="both"/>
              <w:rPr>
                <w:rFonts w:cs="David"/>
                <w:b/>
                <w:bCs/>
                <w:sz w:val="24"/>
                <w:szCs w:val="24"/>
                <w:rtl/>
              </w:rPr>
            </w:pPr>
          </w:p>
        </w:tc>
        <w:tc>
          <w:tcPr>
            <w:tcW w:w="2977" w:type="dxa"/>
            <w:tcBorders>
              <w:top w:val="single" w:sz="12" w:space="0" w:color="auto"/>
            </w:tcBorders>
          </w:tcPr>
          <w:p w:rsidR="00A87C15" w:rsidRPr="002B5F3A" w:rsidRDefault="00BC1F65" w:rsidP="00D642C4">
            <w:pPr>
              <w:spacing w:line="360" w:lineRule="auto"/>
              <w:jc w:val="both"/>
              <w:rPr>
                <w:rFonts w:cs="David"/>
                <w:b/>
                <w:bCs/>
                <w:sz w:val="24"/>
                <w:szCs w:val="24"/>
                <w:rtl/>
              </w:rPr>
            </w:pPr>
            <w:r w:rsidRPr="002B5F3A">
              <w:rPr>
                <w:rFonts w:cs="David" w:hint="cs"/>
                <w:b/>
                <w:bCs/>
                <w:sz w:val="24"/>
                <w:szCs w:val="24"/>
                <w:rtl/>
              </w:rPr>
              <w:t>272</w:t>
            </w:r>
            <w:r w:rsidR="00A87C15" w:rsidRPr="002B5F3A">
              <w:rPr>
                <w:rFonts w:cs="David" w:hint="cs"/>
                <w:b/>
                <w:bCs/>
                <w:sz w:val="24"/>
                <w:szCs w:val="24"/>
                <w:rtl/>
              </w:rPr>
              <w:t>,000</w:t>
            </w:r>
          </w:p>
        </w:tc>
      </w:tr>
      <w:tr w:rsidR="00A87C15" w:rsidRPr="002B5F3A" w:rsidTr="00D642C4">
        <w:tc>
          <w:tcPr>
            <w:tcW w:w="8296" w:type="dxa"/>
            <w:gridSpan w:val="4"/>
          </w:tcPr>
          <w:p w:rsidR="00BC1F65" w:rsidRPr="002B5F3A" w:rsidRDefault="00BC1F65" w:rsidP="00BC1F65">
            <w:pPr>
              <w:pStyle w:val="a7"/>
              <w:spacing w:line="360" w:lineRule="auto"/>
              <w:jc w:val="both"/>
              <w:rPr>
                <w:rFonts w:cs="David"/>
                <w:b/>
                <w:bCs/>
                <w:sz w:val="24"/>
                <w:szCs w:val="24"/>
                <w:u w:val="single"/>
              </w:rPr>
            </w:pPr>
          </w:p>
          <w:p w:rsidR="00A87C15" w:rsidRPr="002B5F3A" w:rsidRDefault="00A87C15" w:rsidP="00A87C15">
            <w:pPr>
              <w:pStyle w:val="a7"/>
              <w:numPr>
                <w:ilvl w:val="0"/>
                <w:numId w:val="26"/>
              </w:numPr>
              <w:spacing w:line="360" w:lineRule="auto"/>
              <w:jc w:val="both"/>
              <w:rPr>
                <w:rFonts w:cs="David"/>
                <w:b/>
                <w:bCs/>
                <w:sz w:val="24"/>
                <w:szCs w:val="24"/>
                <w:u w:val="single"/>
                <w:rtl/>
              </w:rPr>
            </w:pPr>
            <w:r w:rsidRPr="002B5F3A">
              <w:rPr>
                <w:rFonts w:cs="David" w:hint="cs"/>
                <w:b/>
                <w:bCs/>
                <w:sz w:val="24"/>
                <w:szCs w:val="24"/>
                <w:u w:val="single"/>
                <w:rtl/>
              </w:rPr>
              <w:t xml:space="preserve">הנהלה- </w:t>
            </w:r>
          </w:p>
        </w:tc>
      </w:tr>
      <w:tr w:rsidR="00A87C15" w:rsidRPr="002B5F3A" w:rsidTr="00A87C15">
        <w:tc>
          <w:tcPr>
            <w:tcW w:w="1492" w:type="dxa"/>
          </w:tcPr>
          <w:p w:rsidR="00A87C15" w:rsidRPr="002B5F3A" w:rsidRDefault="00A87C15" w:rsidP="00D642C4">
            <w:pPr>
              <w:spacing w:line="360" w:lineRule="auto"/>
              <w:jc w:val="both"/>
              <w:rPr>
                <w:rFonts w:cs="David"/>
                <w:b/>
                <w:bCs/>
                <w:sz w:val="24"/>
                <w:szCs w:val="24"/>
                <w:u w:val="single"/>
                <w:rtl/>
              </w:rPr>
            </w:pPr>
          </w:p>
        </w:tc>
        <w:tc>
          <w:tcPr>
            <w:tcW w:w="1417" w:type="dxa"/>
          </w:tcPr>
          <w:p w:rsidR="00A87C15" w:rsidRPr="002B5F3A" w:rsidRDefault="00A87C15" w:rsidP="00D642C4">
            <w:pPr>
              <w:spacing w:line="360" w:lineRule="auto"/>
              <w:jc w:val="center"/>
              <w:rPr>
                <w:rFonts w:cs="David"/>
                <w:b/>
                <w:bCs/>
                <w:sz w:val="24"/>
                <w:szCs w:val="24"/>
                <w:u w:val="single"/>
                <w:rtl/>
              </w:rPr>
            </w:pPr>
            <w:r w:rsidRPr="002B5F3A">
              <w:rPr>
                <w:rFonts w:cs="David" w:hint="cs"/>
                <w:b/>
                <w:bCs/>
                <w:sz w:val="24"/>
                <w:szCs w:val="24"/>
                <w:u w:val="single"/>
                <w:rtl/>
              </w:rPr>
              <w:t>$</w:t>
            </w:r>
          </w:p>
        </w:tc>
        <w:tc>
          <w:tcPr>
            <w:tcW w:w="2410" w:type="dxa"/>
          </w:tcPr>
          <w:p w:rsidR="00A87C15" w:rsidRPr="002B5F3A" w:rsidRDefault="00A87C15" w:rsidP="00D642C4">
            <w:pPr>
              <w:spacing w:line="360" w:lineRule="auto"/>
              <w:jc w:val="center"/>
              <w:rPr>
                <w:rFonts w:cs="David"/>
                <w:b/>
                <w:bCs/>
                <w:sz w:val="24"/>
                <w:szCs w:val="24"/>
                <w:u w:val="single"/>
                <w:rtl/>
              </w:rPr>
            </w:pPr>
            <w:r w:rsidRPr="002B5F3A">
              <w:rPr>
                <w:rFonts w:cs="David" w:hint="cs"/>
                <w:b/>
                <w:bCs/>
                <w:sz w:val="24"/>
                <w:szCs w:val="24"/>
                <w:u w:val="single"/>
                <w:rtl/>
              </w:rPr>
              <w:t>שע"ח</w:t>
            </w:r>
          </w:p>
        </w:tc>
        <w:tc>
          <w:tcPr>
            <w:tcW w:w="2977" w:type="dxa"/>
          </w:tcPr>
          <w:p w:rsidR="00A87C15" w:rsidRPr="002B5F3A" w:rsidRDefault="00A87C15" w:rsidP="00D642C4">
            <w:pPr>
              <w:spacing w:line="360" w:lineRule="auto"/>
              <w:jc w:val="both"/>
              <w:rPr>
                <w:rFonts w:cs="David"/>
                <w:b/>
                <w:bCs/>
                <w:sz w:val="24"/>
                <w:szCs w:val="24"/>
                <w:u w:val="single"/>
                <w:rtl/>
              </w:rPr>
            </w:pPr>
            <w:r w:rsidRPr="002B5F3A">
              <w:rPr>
                <w:rFonts w:cs="David" w:hint="cs"/>
                <w:b/>
                <w:bCs/>
                <w:sz w:val="24"/>
                <w:szCs w:val="24"/>
                <w:u w:val="single"/>
                <w:rtl/>
              </w:rPr>
              <w:t>₪</w:t>
            </w:r>
          </w:p>
        </w:tc>
      </w:tr>
      <w:tr w:rsidR="00A87C15" w:rsidRPr="002B5F3A" w:rsidTr="00A87C15">
        <w:tc>
          <w:tcPr>
            <w:tcW w:w="1492" w:type="dxa"/>
          </w:tcPr>
          <w:p w:rsidR="00A87C15" w:rsidRPr="002B5F3A" w:rsidRDefault="00A87C15" w:rsidP="00D642C4">
            <w:pPr>
              <w:spacing w:line="360" w:lineRule="auto"/>
              <w:jc w:val="both"/>
              <w:rPr>
                <w:rFonts w:cs="David"/>
                <w:sz w:val="24"/>
                <w:szCs w:val="24"/>
                <w:rtl/>
              </w:rPr>
            </w:pPr>
            <w:r w:rsidRPr="002B5F3A">
              <w:rPr>
                <w:rFonts w:cs="David" w:hint="cs"/>
                <w:sz w:val="24"/>
                <w:szCs w:val="24"/>
                <w:rtl/>
              </w:rPr>
              <w:t>פחת 01/14</w:t>
            </w:r>
          </w:p>
        </w:tc>
        <w:tc>
          <w:tcPr>
            <w:tcW w:w="1417" w:type="dxa"/>
          </w:tcPr>
          <w:p w:rsidR="00A87C15" w:rsidRPr="002B5F3A" w:rsidRDefault="00A87C15" w:rsidP="00D642C4">
            <w:pPr>
              <w:spacing w:line="360" w:lineRule="auto"/>
              <w:jc w:val="both"/>
              <w:rPr>
                <w:rFonts w:cs="David"/>
                <w:sz w:val="24"/>
                <w:szCs w:val="24"/>
                <w:rtl/>
              </w:rPr>
            </w:pPr>
            <w:r w:rsidRPr="002B5F3A">
              <w:rPr>
                <w:rFonts w:cs="David" w:hint="cs"/>
                <w:sz w:val="24"/>
                <w:szCs w:val="24"/>
                <w:rtl/>
              </w:rPr>
              <w:t>10,000</w:t>
            </w:r>
          </w:p>
        </w:tc>
        <w:tc>
          <w:tcPr>
            <w:tcW w:w="2410" w:type="dxa"/>
          </w:tcPr>
          <w:p w:rsidR="00A87C15" w:rsidRPr="002B5F3A" w:rsidRDefault="00BC1F65" w:rsidP="00D642C4">
            <w:pPr>
              <w:spacing w:line="360" w:lineRule="auto"/>
              <w:jc w:val="both"/>
              <w:rPr>
                <w:rFonts w:cs="David"/>
                <w:sz w:val="24"/>
                <w:szCs w:val="24"/>
                <w:rtl/>
              </w:rPr>
            </w:pPr>
            <w:r w:rsidRPr="002B5F3A">
              <w:rPr>
                <w:rFonts w:cs="David" w:hint="cs"/>
                <w:sz w:val="24"/>
                <w:szCs w:val="24"/>
                <w:rtl/>
              </w:rPr>
              <w:t>יש להחזיר לש"ח לפי מועד יצירת הפחת 1.2 ולהחזיר לדולר לפי מועד המעבר 1.5</w:t>
            </w:r>
          </w:p>
        </w:tc>
        <w:tc>
          <w:tcPr>
            <w:tcW w:w="2977" w:type="dxa"/>
          </w:tcPr>
          <w:p w:rsidR="00A87C15" w:rsidRPr="002B5F3A" w:rsidRDefault="00BC1F65" w:rsidP="00D642C4">
            <w:pPr>
              <w:spacing w:line="360" w:lineRule="auto"/>
              <w:jc w:val="both"/>
              <w:rPr>
                <w:rFonts w:cs="David"/>
                <w:sz w:val="24"/>
                <w:szCs w:val="24"/>
                <w:rtl/>
              </w:rPr>
            </w:pPr>
            <w:r w:rsidRPr="002B5F3A">
              <w:rPr>
                <w:rFonts w:cs="David" w:hint="cs"/>
                <w:sz w:val="24"/>
                <w:szCs w:val="24"/>
                <w:rtl/>
              </w:rPr>
              <w:t>8</w:t>
            </w:r>
            <w:r w:rsidR="00A87C15" w:rsidRPr="002B5F3A">
              <w:rPr>
                <w:rFonts w:cs="David" w:hint="cs"/>
                <w:sz w:val="24"/>
                <w:szCs w:val="24"/>
                <w:rtl/>
              </w:rPr>
              <w:t>,000</w:t>
            </w:r>
          </w:p>
        </w:tc>
      </w:tr>
      <w:tr w:rsidR="00A87C15" w:rsidRPr="002B5F3A" w:rsidTr="00A87C15">
        <w:tc>
          <w:tcPr>
            <w:tcW w:w="1492" w:type="dxa"/>
          </w:tcPr>
          <w:p w:rsidR="00A87C15" w:rsidRPr="002B5F3A" w:rsidRDefault="00A87C15" w:rsidP="00D642C4">
            <w:pPr>
              <w:spacing w:line="360" w:lineRule="auto"/>
              <w:jc w:val="both"/>
              <w:rPr>
                <w:rFonts w:cs="David"/>
                <w:sz w:val="24"/>
                <w:szCs w:val="24"/>
                <w:rtl/>
              </w:rPr>
            </w:pPr>
            <w:r w:rsidRPr="002B5F3A">
              <w:rPr>
                <w:rFonts w:cs="David" w:hint="cs"/>
                <w:sz w:val="24"/>
                <w:szCs w:val="24"/>
                <w:rtl/>
              </w:rPr>
              <w:t>פחת 04/15</w:t>
            </w:r>
          </w:p>
        </w:tc>
        <w:tc>
          <w:tcPr>
            <w:tcW w:w="1417" w:type="dxa"/>
            <w:tcBorders>
              <w:bottom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10,000</w:t>
            </w:r>
          </w:p>
        </w:tc>
        <w:tc>
          <w:tcPr>
            <w:tcW w:w="2410" w:type="dxa"/>
          </w:tcPr>
          <w:p w:rsidR="00A87C15" w:rsidRPr="002B5F3A" w:rsidRDefault="00BC1F65" w:rsidP="00D642C4">
            <w:pPr>
              <w:spacing w:line="360" w:lineRule="auto"/>
              <w:jc w:val="both"/>
              <w:rPr>
                <w:rFonts w:cs="David"/>
                <w:sz w:val="24"/>
                <w:szCs w:val="24"/>
                <w:rtl/>
              </w:rPr>
            </w:pPr>
            <w:r w:rsidRPr="002B5F3A">
              <w:rPr>
                <w:rFonts w:cs="David" w:hint="cs"/>
                <w:sz w:val="24"/>
                <w:szCs w:val="24"/>
                <w:rtl/>
              </w:rPr>
              <w:t xml:space="preserve">אין בעיה נמדד בדולר וכך היה צ"ל </w:t>
            </w:r>
          </w:p>
        </w:tc>
        <w:tc>
          <w:tcPr>
            <w:tcW w:w="2977" w:type="dxa"/>
          </w:tcPr>
          <w:p w:rsidR="00A87C15" w:rsidRPr="002B5F3A" w:rsidRDefault="00BC1F65" w:rsidP="00D642C4">
            <w:pPr>
              <w:spacing w:line="360" w:lineRule="auto"/>
              <w:jc w:val="both"/>
              <w:rPr>
                <w:rFonts w:cs="David"/>
                <w:sz w:val="24"/>
                <w:szCs w:val="24"/>
                <w:rtl/>
              </w:rPr>
            </w:pPr>
            <w:r w:rsidRPr="002B5F3A">
              <w:rPr>
                <w:rFonts w:cs="David" w:hint="cs"/>
                <w:sz w:val="24"/>
                <w:szCs w:val="24"/>
                <w:rtl/>
              </w:rPr>
              <w:t>10</w:t>
            </w:r>
            <w:r w:rsidR="00A87C15" w:rsidRPr="002B5F3A">
              <w:rPr>
                <w:rFonts w:cs="David" w:hint="cs"/>
                <w:sz w:val="24"/>
                <w:szCs w:val="24"/>
                <w:rtl/>
              </w:rPr>
              <w:t>,000</w:t>
            </w:r>
          </w:p>
        </w:tc>
      </w:tr>
      <w:tr w:rsidR="00A87C15" w:rsidRPr="002B5F3A" w:rsidTr="00A87C15">
        <w:tc>
          <w:tcPr>
            <w:tcW w:w="1492" w:type="dxa"/>
            <w:tcBorders>
              <w:bottom w:val="single" w:sz="12" w:space="0" w:color="auto"/>
              <w:right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אחרות</w:t>
            </w:r>
          </w:p>
        </w:tc>
        <w:tc>
          <w:tcPr>
            <w:tcW w:w="1417" w:type="dxa"/>
            <w:tcBorders>
              <w:top w:val="single" w:sz="12" w:space="0" w:color="auto"/>
              <w:left w:val="single" w:sz="12" w:space="0" w:color="auto"/>
              <w:bottom w:val="single" w:sz="12" w:space="0" w:color="auto"/>
              <w:right w:val="single" w:sz="12" w:space="0" w:color="auto"/>
            </w:tcBorders>
          </w:tcPr>
          <w:p w:rsidR="00A87C15" w:rsidRPr="002B5F3A" w:rsidRDefault="00A87C15" w:rsidP="00D642C4">
            <w:pPr>
              <w:spacing w:line="360" w:lineRule="auto"/>
              <w:jc w:val="both"/>
              <w:rPr>
                <w:rFonts w:cs="David"/>
                <w:sz w:val="24"/>
                <w:szCs w:val="24"/>
                <w:rtl/>
              </w:rPr>
            </w:pPr>
            <w:r w:rsidRPr="002B5F3A">
              <w:rPr>
                <w:rFonts w:cs="David" w:hint="cs"/>
                <w:sz w:val="24"/>
                <w:szCs w:val="24"/>
                <w:rtl/>
              </w:rPr>
              <w:t>68,000</w:t>
            </w:r>
          </w:p>
        </w:tc>
        <w:tc>
          <w:tcPr>
            <w:tcW w:w="2410" w:type="dxa"/>
            <w:tcBorders>
              <w:left w:val="single" w:sz="12" w:space="0" w:color="auto"/>
              <w:bottom w:val="single" w:sz="12" w:space="0" w:color="auto"/>
            </w:tcBorders>
          </w:tcPr>
          <w:p w:rsidR="00A87C15" w:rsidRPr="002B5F3A" w:rsidRDefault="00BC1F65" w:rsidP="00D642C4">
            <w:pPr>
              <w:spacing w:line="360" w:lineRule="auto"/>
              <w:jc w:val="both"/>
              <w:rPr>
                <w:rFonts w:cs="David"/>
                <w:sz w:val="24"/>
                <w:szCs w:val="24"/>
                <w:rtl/>
              </w:rPr>
            </w:pPr>
            <w:r w:rsidRPr="002B5F3A">
              <w:rPr>
                <w:rFonts w:cs="David" w:hint="cs"/>
                <w:sz w:val="24"/>
                <w:szCs w:val="24"/>
                <w:rtl/>
              </w:rPr>
              <w:t xml:space="preserve">אין בעיה נמדד בדולר וכך היה צ"ל  </w:t>
            </w:r>
          </w:p>
        </w:tc>
        <w:tc>
          <w:tcPr>
            <w:tcW w:w="2977" w:type="dxa"/>
            <w:tcBorders>
              <w:bottom w:val="single" w:sz="12" w:space="0" w:color="auto"/>
            </w:tcBorders>
          </w:tcPr>
          <w:p w:rsidR="00A87C15" w:rsidRPr="002B5F3A" w:rsidRDefault="00BC1F65" w:rsidP="00D642C4">
            <w:pPr>
              <w:spacing w:line="360" w:lineRule="auto"/>
              <w:jc w:val="both"/>
              <w:rPr>
                <w:rFonts w:cs="David"/>
                <w:sz w:val="24"/>
                <w:szCs w:val="24"/>
                <w:rtl/>
              </w:rPr>
            </w:pPr>
            <w:r w:rsidRPr="002B5F3A">
              <w:rPr>
                <w:rFonts w:cs="David" w:hint="cs"/>
                <w:sz w:val="24"/>
                <w:szCs w:val="24"/>
                <w:rtl/>
              </w:rPr>
              <w:t>68,0</w:t>
            </w:r>
            <w:r w:rsidR="00A87C15" w:rsidRPr="002B5F3A">
              <w:rPr>
                <w:rFonts w:cs="David" w:hint="cs"/>
                <w:sz w:val="24"/>
                <w:szCs w:val="24"/>
                <w:rtl/>
              </w:rPr>
              <w:t>00</w:t>
            </w:r>
          </w:p>
        </w:tc>
      </w:tr>
      <w:tr w:rsidR="00A87C15" w:rsidRPr="002B5F3A" w:rsidTr="00A87C15">
        <w:tc>
          <w:tcPr>
            <w:tcW w:w="1492"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סה"כ</w:t>
            </w:r>
          </w:p>
        </w:tc>
        <w:tc>
          <w:tcPr>
            <w:tcW w:w="1417" w:type="dxa"/>
            <w:tcBorders>
              <w:top w:val="single" w:sz="12" w:space="0" w:color="auto"/>
            </w:tcBorders>
          </w:tcPr>
          <w:p w:rsidR="00A87C15" w:rsidRPr="002B5F3A" w:rsidRDefault="00A87C15" w:rsidP="00D642C4">
            <w:pPr>
              <w:spacing w:line="360" w:lineRule="auto"/>
              <w:jc w:val="both"/>
              <w:rPr>
                <w:rFonts w:cs="David"/>
                <w:b/>
                <w:bCs/>
                <w:sz w:val="24"/>
                <w:szCs w:val="24"/>
                <w:rtl/>
              </w:rPr>
            </w:pPr>
            <w:r w:rsidRPr="002B5F3A">
              <w:rPr>
                <w:rFonts w:cs="David" w:hint="cs"/>
                <w:b/>
                <w:bCs/>
                <w:sz w:val="24"/>
                <w:szCs w:val="24"/>
                <w:rtl/>
              </w:rPr>
              <w:t>88,000</w:t>
            </w:r>
          </w:p>
        </w:tc>
        <w:tc>
          <w:tcPr>
            <w:tcW w:w="2410" w:type="dxa"/>
            <w:tcBorders>
              <w:top w:val="single" w:sz="12" w:space="0" w:color="auto"/>
            </w:tcBorders>
          </w:tcPr>
          <w:p w:rsidR="00A87C15" w:rsidRPr="002B5F3A" w:rsidRDefault="00A87C15" w:rsidP="00D642C4">
            <w:pPr>
              <w:spacing w:line="360" w:lineRule="auto"/>
              <w:jc w:val="both"/>
              <w:rPr>
                <w:rFonts w:cs="David"/>
                <w:b/>
                <w:bCs/>
                <w:sz w:val="24"/>
                <w:szCs w:val="24"/>
                <w:rtl/>
              </w:rPr>
            </w:pPr>
          </w:p>
        </w:tc>
        <w:tc>
          <w:tcPr>
            <w:tcW w:w="2977" w:type="dxa"/>
            <w:tcBorders>
              <w:top w:val="single" w:sz="12" w:space="0" w:color="auto"/>
            </w:tcBorders>
          </w:tcPr>
          <w:p w:rsidR="00A87C15" w:rsidRPr="002B5F3A" w:rsidRDefault="00BC1F65" w:rsidP="00D642C4">
            <w:pPr>
              <w:spacing w:line="360" w:lineRule="auto"/>
              <w:jc w:val="both"/>
              <w:rPr>
                <w:rFonts w:cs="David"/>
                <w:b/>
                <w:bCs/>
                <w:sz w:val="24"/>
                <w:szCs w:val="24"/>
                <w:rtl/>
              </w:rPr>
            </w:pPr>
            <w:r w:rsidRPr="002B5F3A">
              <w:rPr>
                <w:rFonts w:cs="David" w:hint="cs"/>
                <w:b/>
                <w:bCs/>
                <w:sz w:val="24"/>
                <w:szCs w:val="24"/>
                <w:rtl/>
              </w:rPr>
              <w:t>86,0</w:t>
            </w:r>
            <w:r w:rsidR="00A87C15" w:rsidRPr="002B5F3A">
              <w:rPr>
                <w:rFonts w:cs="David" w:hint="cs"/>
                <w:b/>
                <w:bCs/>
                <w:sz w:val="24"/>
                <w:szCs w:val="24"/>
                <w:rtl/>
              </w:rPr>
              <w:t>00</w:t>
            </w:r>
          </w:p>
        </w:tc>
      </w:tr>
    </w:tbl>
    <w:p w:rsidR="0030096D" w:rsidRPr="002B5F3A" w:rsidRDefault="0030096D" w:rsidP="0030096D">
      <w:pPr>
        <w:spacing w:line="360" w:lineRule="auto"/>
        <w:jc w:val="both"/>
        <w:rPr>
          <w:rFonts w:cs="David"/>
          <w:sz w:val="24"/>
          <w:szCs w:val="24"/>
          <w:rtl/>
        </w:rPr>
      </w:pPr>
    </w:p>
    <w:p w:rsidR="00BE54DB" w:rsidRPr="002B5F3A" w:rsidRDefault="00BE54DB" w:rsidP="0030096D">
      <w:pPr>
        <w:spacing w:line="360" w:lineRule="auto"/>
        <w:jc w:val="both"/>
        <w:rPr>
          <w:rFonts w:cs="David"/>
          <w:sz w:val="24"/>
          <w:szCs w:val="24"/>
          <w:rtl/>
        </w:rPr>
      </w:pPr>
    </w:p>
    <w:p w:rsidR="00BE54DB" w:rsidRPr="002B5F3A" w:rsidRDefault="00BE54DB" w:rsidP="0030096D">
      <w:pPr>
        <w:spacing w:line="360" w:lineRule="auto"/>
        <w:jc w:val="both"/>
        <w:rPr>
          <w:rFonts w:cs="David"/>
          <w:sz w:val="24"/>
          <w:szCs w:val="24"/>
          <w:rtl/>
        </w:rPr>
      </w:pPr>
    </w:p>
    <w:p w:rsidR="00BE54DB" w:rsidRPr="002B5F3A" w:rsidRDefault="00BE54DB" w:rsidP="0030096D">
      <w:pPr>
        <w:spacing w:line="360" w:lineRule="auto"/>
        <w:jc w:val="both"/>
        <w:rPr>
          <w:rFonts w:cs="David"/>
          <w:sz w:val="24"/>
          <w:szCs w:val="24"/>
          <w:rtl/>
        </w:rPr>
      </w:pPr>
    </w:p>
    <w:p w:rsidR="00BE54DB" w:rsidRPr="002B5F3A" w:rsidRDefault="00BE54DB" w:rsidP="0030096D">
      <w:pPr>
        <w:spacing w:line="360" w:lineRule="auto"/>
        <w:jc w:val="both"/>
        <w:rPr>
          <w:rFonts w:cs="David"/>
          <w:sz w:val="24"/>
          <w:szCs w:val="24"/>
          <w:rtl/>
        </w:rPr>
      </w:pPr>
    </w:p>
    <w:p w:rsidR="00BE54DB" w:rsidRPr="002B5F3A" w:rsidRDefault="00BE54DB" w:rsidP="0030096D">
      <w:pPr>
        <w:spacing w:line="360" w:lineRule="auto"/>
        <w:jc w:val="both"/>
        <w:rPr>
          <w:rFonts w:cs="David"/>
          <w:sz w:val="24"/>
          <w:szCs w:val="24"/>
          <w:rtl/>
        </w:rPr>
      </w:pPr>
    </w:p>
    <w:p w:rsidR="00BE54DB" w:rsidRPr="002B5F3A" w:rsidRDefault="00BE54DB" w:rsidP="0030096D">
      <w:pPr>
        <w:spacing w:line="360" w:lineRule="auto"/>
        <w:jc w:val="both"/>
        <w:rPr>
          <w:rFonts w:cs="David"/>
          <w:sz w:val="24"/>
          <w:szCs w:val="24"/>
          <w:rtl/>
        </w:rPr>
      </w:pPr>
    </w:p>
    <w:p w:rsidR="00BE54DB" w:rsidRPr="002B5F3A" w:rsidRDefault="00BE54DB" w:rsidP="0030096D">
      <w:pPr>
        <w:spacing w:line="360" w:lineRule="auto"/>
        <w:jc w:val="both"/>
        <w:rPr>
          <w:rFonts w:cs="David"/>
          <w:sz w:val="24"/>
          <w:szCs w:val="24"/>
          <w:rtl/>
        </w:rPr>
      </w:pPr>
    </w:p>
    <w:p w:rsidR="00BE54DB" w:rsidRPr="002B5F3A" w:rsidRDefault="00BE54DB" w:rsidP="0030096D">
      <w:pPr>
        <w:spacing w:line="360" w:lineRule="auto"/>
        <w:jc w:val="both"/>
        <w:rPr>
          <w:rFonts w:cs="David"/>
          <w:sz w:val="24"/>
          <w:szCs w:val="24"/>
          <w:rtl/>
        </w:rPr>
      </w:pPr>
    </w:p>
    <w:p w:rsidR="00BE54DB" w:rsidRPr="002B5F3A" w:rsidRDefault="00BE54DB" w:rsidP="0030096D">
      <w:pPr>
        <w:spacing w:line="360" w:lineRule="auto"/>
        <w:jc w:val="both"/>
        <w:rPr>
          <w:rFonts w:cs="David"/>
          <w:b/>
          <w:bCs/>
          <w:color w:val="00B050"/>
          <w:sz w:val="28"/>
          <w:szCs w:val="28"/>
          <w:u w:val="single"/>
          <w:rtl/>
        </w:rPr>
      </w:pPr>
      <w:r w:rsidRPr="002B5F3A">
        <w:rPr>
          <w:rFonts w:cs="David" w:hint="cs"/>
          <w:b/>
          <w:bCs/>
          <w:color w:val="00B050"/>
          <w:sz w:val="28"/>
          <w:szCs w:val="28"/>
          <w:u w:val="single"/>
          <w:rtl/>
        </w:rPr>
        <w:lastRenderedPageBreak/>
        <w:t xml:space="preserve">4.3 מטבע הצגה </w:t>
      </w:r>
    </w:p>
    <w:p w:rsidR="007956F0" w:rsidRPr="002B5F3A" w:rsidRDefault="00BE54DB" w:rsidP="0030096D">
      <w:pPr>
        <w:spacing w:line="360" w:lineRule="auto"/>
        <w:jc w:val="both"/>
        <w:rPr>
          <w:rFonts w:cs="David"/>
          <w:sz w:val="24"/>
          <w:szCs w:val="24"/>
          <w:rtl/>
        </w:rPr>
      </w:pPr>
      <w:r w:rsidRPr="002B5F3A">
        <w:rPr>
          <w:rFonts w:cs="David" w:hint="cs"/>
          <w:sz w:val="24"/>
          <w:szCs w:val="24"/>
          <w:rtl/>
        </w:rPr>
        <w:t xml:space="preserve">מטבע הצגה הינו המטבע אשר בו מוצגים הדוכ"ס . </w:t>
      </w:r>
    </w:p>
    <w:p w:rsidR="000A62AA" w:rsidRPr="002B5F3A" w:rsidRDefault="007956F0" w:rsidP="0030096D">
      <w:pPr>
        <w:spacing w:line="360" w:lineRule="auto"/>
        <w:jc w:val="both"/>
        <w:rPr>
          <w:rFonts w:cs="David"/>
          <w:sz w:val="24"/>
          <w:szCs w:val="24"/>
          <w:rtl/>
        </w:rPr>
      </w:pPr>
      <w:r w:rsidRPr="002B5F3A">
        <w:rPr>
          <w:rFonts w:cs="David" w:hint="cs"/>
          <w:sz w:val="24"/>
          <w:szCs w:val="24"/>
          <w:rtl/>
        </w:rPr>
        <w:t xml:space="preserve">כאמור, התקן מאפשר  לישות לבחור את מטבע ההצגה ובהחלט ייתכן שלצרכים שונים אותו דו"ח מוצג במספר מטבעות שונים . </w:t>
      </w:r>
    </w:p>
    <w:p w:rsidR="00103406" w:rsidRPr="002B5F3A" w:rsidRDefault="00103406" w:rsidP="0030096D">
      <w:pPr>
        <w:spacing w:line="360" w:lineRule="auto"/>
        <w:jc w:val="both"/>
        <w:rPr>
          <w:rFonts w:cs="David"/>
          <w:b/>
          <w:bCs/>
          <w:sz w:val="24"/>
          <w:szCs w:val="24"/>
          <w:rtl/>
        </w:rPr>
      </w:pPr>
      <w:r w:rsidRPr="002B5F3A">
        <w:rPr>
          <w:rFonts w:cs="David" w:hint="cs"/>
          <w:b/>
          <w:bCs/>
          <w:sz w:val="24"/>
          <w:szCs w:val="24"/>
          <w:u w:val="single"/>
          <w:rtl/>
        </w:rPr>
        <w:t>עיקרון מנחה:</w:t>
      </w:r>
      <w:r w:rsidRPr="002B5F3A">
        <w:rPr>
          <w:rFonts w:cs="David" w:hint="cs"/>
          <w:b/>
          <w:bCs/>
          <w:sz w:val="24"/>
          <w:szCs w:val="24"/>
          <w:rtl/>
        </w:rPr>
        <w:t xml:space="preserve"> </w:t>
      </w:r>
    </w:p>
    <w:p w:rsidR="00103406" w:rsidRPr="002B5F3A" w:rsidRDefault="00103406" w:rsidP="0030096D">
      <w:pPr>
        <w:spacing w:line="360" w:lineRule="auto"/>
        <w:jc w:val="both"/>
        <w:rPr>
          <w:rFonts w:cs="David"/>
          <w:b/>
          <w:bCs/>
          <w:sz w:val="24"/>
          <w:szCs w:val="24"/>
          <w:rtl/>
        </w:rPr>
      </w:pPr>
      <w:r w:rsidRPr="002B5F3A">
        <w:rPr>
          <w:rFonts w:cs="David" w:hint="cs"/>
          <w:b/>
          <w:bCs/>
          <w:sz w:val="24"/>
          <w:szCs w:val="24"/>
          <w:rtl/>
        </w:rPr>
        <w:t xml:space="preserve">לרב ישויות מציגות את הדוכ"ס במטבע הפעילות שלהן ואז לא נוצרים הפרשי שער. </w:t>
      </w:r>
    </w:p>
    <w:p w:rsidR="00103406" w:rsidRPr="002B5F3A" w:rsidRDefault="00103406" w:rsidP="0030096D">
      <w:pPr>
        <w:spacing w:line="360" w:lineRule="auto"/>
        <w:jc w:val="both"/>
        <w:rPr>
          <w:rFonts w:cs="David"/>
          <w:b/>
          <w:bCs/>
          <w:sz w:val="24"/>
          <w:szCs w:val="24"/>
          <w:rtl/>
        </w:rPr>
      </w:pPr>
      <w:r w:rsidRPr="002B5F3A">
        <w:rPr>
          <w:rFonts w:cs="David" w:hint="cs"/>
          <w:b/>
          <w:bCs/>
          <w:sz w:val="24"/>
          <w:szCs w:val="24"/>
          <w:rtl/>
        </w:rPr>
        <w:t xml:space="preserve">אבל אם הן מציגות את הדוכ"ס במטבע שונה ממטבע הפעילות שלהן ייווצרו הפרשי שער. </w:t>
      </w:r>
      <w:r w:rsidRPr="002B5F3A">
        <w:rPr>
          <w:rFonts w:cs="David" w:hint="cs"/>
          <w:b/>
          <w:bCs/>
          <w:color w:val="FF0000"/>
          <w:sz w:val="24"/>
          <w:szCs w:val="24"/>
          <w:rtl/>
        </w:rPr>
        <w:t xml:space="preserve">אסור שהפרשי השער האלו ייכללו </w:t>
      </w:r>
      <w:proofErr w:type="spellStart"/>
      <w:r w:rsidRPr="002B5F3A">
        <w:rPr>
          <w:rFonts w:cs="David" w:hint="cs"/>
          <w:b/>
          <w:bCs/>
          <w:color w:val="FF0000"/>
          <w:sz w:val="24"/>
          <w:szCs w:val="24"/>
          <w:rtl/>
        </w:rPr>
        <w:t>ברוה"ס</w:t>
      </w:r>
      <w:proofErr w:type="spellEnd"/>
      <w:r w:rsidRPr="002B5F3A">
        <w:rPr>
          <w:rFonts w:cs="David" w:hint="cs"/>
          <w:b/>
          <w:bCs/>
          <w:color w:val="FF0000"/>
          <w:sz w:val="24"/>
          <w:szCs w:val="24"/>
          <w:rtl/>
        </w:rPr>
        <w:t xml:space="preserve"> כי אז המדידה משתנה </w:t>
      </w:r>
    </w:p>
    <w:p w:rsidR="00103406" w:rsidRPr="002B5F3A" w:rsidRDefault="00103406" w:rsidP="0030096D">
      <w:pPr>
        <w:spacing w:line="360" w:lineRule="auto"/>
        <w:jc w:val="both"/>
        <w:rPr>
          <w:rFonts w:cs="David"/>
          <w:b/>
          <w:bCs/>
          <w:sz w:val="24"/>
          <w:szCs w:val="24"/>
          <w:rtl/>
        </w:rPr>
      </w:pPr>
      <w:r w:rsidRPr="002B5F3A">
        <w:rPr>
          <w:rFonts w:cs="David" w:hint="cs"/>
          <w:b/>
          <w:bCs/>
          <w:sz w:val="24"/>
          <w:szCs w:val="24"/>
          <w:rtl/>
        </w:rPr>
        <w:t xml:space="preserve">היכן אם כך נכלול אותם ? </w:t>
      </w:r>
    </w:p>
    <w:p w:rsidR="00103406" w:rsidRPr="002B5F3A" w:rsidRDefault="00103406" w:rsidP="0030096D">
      <w:pPr>
        <w:spacing w:line="360" w:lineRule="auto"/>
        <w:jc w:val="both"/>
        <w:rPr>
          <w:rFonts w:cs="David"/>
          <w:b/>
          <w:bCs/>
          <w:sz w:val="24"/>
          <w:szCs w:val="24"/>
          <w:rtl/>
        </w:rPr>
      </w:pPr>
      <w:r w:rsidRPr="002B5F3A">
        <w:rPr>
          <w:rFonts w:cs="David" w:hint="cs"/>
          <w:b/>
          <w:bCs/>
          <w:sz w:val="24"/>
          <w:szCs w:val="24"/>
          <w:rtl/>
        </w:rPr>
        <w:t xml:space="preserve">בסעיף נפרד המכונה קרן מהפרשי תרגום- סעיף זה מופיע גם ברווח הכולל האחר שם הסעיף מייצג את הפרשי השער שנוצרו בתקופה </w:t>
      </w:r>
      <w:proofErr w:type="spellStart"/>
      <w:r w:rsidRPr="002B5F3A">
        <w:rPr>
          <w:rFonts w:cs="David" w:hint="cs"/>
          <w:b/>
          <w:bCs/>
          <w:sz w:val="24"/>
          <w:szCs w:val="24"/>
          <w:rtl/>
        </w:rPr>
        <w:t>מסויימת</w:t>
      </w:r>
      <w:proofErr w:type="spellEnd"/>
      <w:r w:rsidRPr="002B5F3A">
        <w:rPr>
          <w:rFonts w:cs="David" w:hint="cs"/>
          <w:b/>
          <w:bCs/>
          <w:sz w:val="24"/>
          <w:szCs w:val="24"/>
          <w:rtl/>
        </w:rPr>
        <w:t xml:space="preserve"> וגם בדו"ח על המצב הכספי שם הסעיף מייצג את הפרשי השער המצטברים.</w:t>
      </w:r>
    </w:p>
    <w:p w:rsidR="00103406" w:rsidRPr="002B5F3A" w:rsidRDefault="00103406" w:rsidP="0030096D">
      <w:pPr>
        <w:spacing w:line="360" w:lineRule="auto"/>
        <w:jc w:val="both"/>
        <w:rPr>
          <w:rFonts w:cs="David"/>
          <w:b/>
          <w:bCs/>
          <w:sz w:val="24"/>
          <w:szCs w:val="24"/>
          <w:u w:val="single"/>
          <w:rtl/>
        </w:rPr>
      </w:pPr>
      <w:r w:rsidRPr="002B5F3A">
        <w:rPr>
          <w:rFonts w:cs="David" w:hint="cs"/>
          <w:b/>
          <w:bCs/>
          <w:color w:val="FF0000"/>
          <w:sz w:val="24"/>
          <w:szCs w:val="24"/>
          <w:rtl/>
        </w:rPr>
        <w:t xml:space="preserve">למען הסר ספק: </w:t>
      </w:r>
      <w:r w:rsidRPr="002B5F3A">
        <w:rPr>
          <w:rFonts w:cs="David" w:hint="cs"/>
          <w:b/>
          <w:bCs/>
          <w:sz w:val="24"/>
          <w:szCs w:val="24"/>
          <w:rtl/>
        </w:rPr>
        <w:t xml:space="preserve">הקרן מהפרשי תרגום </w:t>
      </w:r>
      <w:r w:rsidRPr="002B5F3A">
        <w:rPr>
          <w:rFonts w:cs="David" w:hint="cs"/>
          <w:b/>
          <w:bCs/>
          <w:sz w:val="24"/>
          <w:szCs w:val="24"/>
          <w:u w:val="single"/>
          <w:rtl/>
        </w:rPr>
        <w:t>לעולם לא</w:t>
      </w:r>
      <w:r w:rsidRPr="002B5F3A">
        <w:rPr>
          <w:rFonts w:cs="David" w:hint="cs"/>
          <w:b/>
          <w:bCs/>
          <w:sz w:val="24"/>
          <w:szCs w:val="24"/>
          <w:rtl/>
        </w:rPr>
        <w:t xml:space="preserve"> תסווג לרווח והפסד שכן היא לא נובעת ממדידה אלא, מהצגה בלבד ! </w:t>
      </w:r>
      <w:r w:rsidRPr="002B5F3A">
        <w:rPr>
          <w:rFonts w:cs="David" w:hint="cs"/>
          <w:b/>
          <w:bCs/>
          <w:sz w:val="24"/>
          <w:szCs w:val="24"/>
          <w:u w:val="single"/>
          <w:rtl/>
        </w:rPr>
        <w:t xml:space="preserve"> </w:t>
      </w:r>
    </w:p>
    <w:p w:rsidR="000A62AA" w:rsidRPr="002B5F3A" w:rsidRDefault="00103406" w:rsidP="0030096D">
      <w:pPr>
        <w:spacing w:line="360" w:lineRule="auto"/>
        <w:jc w:val="both"/>
        <w:rPr>
          <w:rFonts w:cs="David"/>
          <w:b/>
          <w:bCs/>
          <w:sz w:val="24"/>
          <w:szCs w:val="24"/>
          <w:u w:val="single"/>
          <w:rtl/>
        </w:rPr>
      </w:pPr>
      <w:r w:rsidRPr="002B5F3A">
        <w:rPr>
          <w:rFonts w:cs="David" w:hint="cs"/>
          <w:b/>
          <w:bCs/>
          <w:sz w:val="24"/>
          <w:szCs w:val="24"/>
          <w:u w:val="single"/>
          <w:rtl/>
        </w:rPr>
        <w:t>כללי התרגום</w:t>
      </w:r>
    </w:p>
    <w:p w:rsidR="00103406" w:rsidRPr="002B5F3A" w:rsidRDefault="00103406" w:rsidP="00103406">
      <w:pPr>
        <w:spacing w:line="360" w:lineRule="auto"/>
        <w:jc w:val="both"/>
        <w:rPr>
          <w:rFonts w:cs="David"/>
          <w:sz w:val="24"/>
          <w:szCs w:val="24"/>
          <w:rtl/>
        </w:rPr>
      </w:pPr>
      <w:r w:rsidRPr="002B5F3A">
        <w:rPr>
          <w:rFonts w:cs="David" w:hint="cs"/>
          <w:b/>
          <w:bCs/>
          <w:sz w:val="24"/>
          <w:szCs w:val="24"/>
          <w:rtl/>
        </w:rPr>
        <w:t xml:space="preserve">דו"ח על המצב הכספי- </w:t>
      </w:r>
      <w:r w:rsidRPr="002B5F3A">
        <w:rPr>
          <w:rFonts w:cs="David" w:hint="cs"/>
          <w:sz w:val="24"/>
          <w:szCs w:val="24"/>
          <w:rtl/>
        </w:rPr>
        <w:t xml:space="preserve">הדו"ח מייצג את מצבת הנכסים וההתחייבויות ליום </w:t>
      </w:r>
      <w:proofErr w:type="spellStart"/>
      <w:r w:rsidRPr="002B5F3A">
        <w:rPr>
          <w:rFonts w:cs="David" w:hint="cs"/>
          <w:sz w:val="24"/>
          <w:szCs w:val="24"/>
          <w:rtl/>
        </w:rPr>
        <w:t>מסויים</w:t>
      </w:r>
      <w:proofErr w:type="spellEnd"/>
      <w:r w:rsidRPr="002B5F3A">
        <w:rPr>
          <w:rFonts w:cs="David" w:hint="cs"/>
          <w:sz w:val="24"/>
          <w:szCs w:val="24"/>
          <w:rtl/>
        </w:rPr>
        <w:t xml:space="preserve"> שהוא תאריך הדו"ח. ע"כ את כל הנכסים וההתחייבויות , פריטים כספיים ולא כספיים נתרגם לפי שע"ח למועד הדיווח. </w:t>
      </w:r>
    </w:p>
    <w:p w:rsidR="00103406" w:rsidRPr="002B5F3A" w:rsidRDefault="00103406" w:rsidP="00103406">
      <w:pPr>
        <w:spacing w:line="360" w:lineRule="auto"/>
        <w:jc w:val="both"/>
        <w:rPr>
          <w:rFonts w:cs="David"/>
          <w:sz w:val="24"/>
          <w:szCs w:val="24"/>
          <w:rtl/>
        </w:rPr>
      </w:pPr>
      <w:r w:rsidRPr="002B5F3A">
        <w:rPr>
          <w:rFonts w:cs="David" w:hint="cs"/>
          <w:sz w:val="24"/>
          <w:szCs w:val="24"/>
          <w:rtl/>
        </w:rPr>
        <w:t xml:space="preserve">לגבי סעיפי ההון העצמי נדבר בשלב מאוחד יותר. </w:t>
      </w:r>
    </w:p>
    <w:p w:rsidR="00103406" w:rsidRPr="002B5F3A" w:rsidRDefault="00103406" w:rsidP="0030096D">
      <w:pPr>
        <w:spacing w:line="360" w:lineRule="auto"/>
        <w:jc w:val="both"/>
        <w:rPr>
          <w:rFonts w:cs="David"/>
          <w:sz w:val="24"/>
          <w:szCs w:val="24"/>
          <w:rtl/>
        </w:rPr>
      </w:pPr>
      <w:r w:rsidRPr="002B5F3A">
        <w:rPr>
          <w:rFonts w:cs="David" w:hint="cs"/>
          <w:b/>
          <w:bCs/>
          <w:sz w:val="24"/>
          <w:szCs w:val="24"/>
          <w:rtl/>
        </w:rPr>
        <w:t xml:space="preserve">דו"ח רוה"ס </w:t>
      </w:r>
      <w:r w:rsidRPr="002B5F3A">
        <w:rPr>
          <w:rFonts w:cs="David"/>
          <w:b/>
          <w:bCs/>
          <w:sz w:val="24"/>
          <w:szCs w:val="24"/>
          <w:rtl/>
        </w:rPr>
        <w:t>–</w:t>
      </w:r>
      <w:r w:rsidRPr="002B5F3A">
        <w:rPr>
          <w:rFonts w:cs="David" w:hint="cs"/>
          <w:b/>
          <w:bCs/>
          <w:sz w:val="24"/>
          <w:szCs w:val="24"/>
          <w:rtl/>
        </w:rPr>
        <w:t xml:space="preserve"> </w:t>
      </w:r>
      <w:r w:rsidRPr="002B5F3A">
        <w:rPr>
          <w:rFonts w:cs="David" w:hint="cs"/>
          <w:sz w:val="24"/>
          <w:szCs w:val="24"/>
          <w:rtl/>
        </w:rPr>
        <w:t>נזכיר כי המטרה היא לא לכלול את הפרשי השער בדו"ח רוה"ס כי הם נובעים מהצגה ולא ממדידה. אם כך, כיצד נתרגם את סעיפי ההכנסות וההוצאות</w:t>
      </w:r>
    </w:p>
    <w:p w:rsidR="00103406" w:rsidRPr="002B5F3A" w:rsidRDefault="00103406" w:rsidP="00103406">
      <w:pPr>
        <w:pStyle w:val="a7"/>
        <w:numPr>
          <w:ilvl w:val="0"/>
          <w:numId w:val="27"/>
        </w:numPr>
        <w:spacing w:line="360" w:lineRule="auto"/>
        <w:jc w:val="both"/>
        <w:rPr>
          <w:rFonts w:cs="David"/>
          <w:b/>
          <w:bCs/>
          <w:sz w:val="24"/>
          <w:szCs w:val="24"/>
          <w:rtl/>
        </w:rPr>
      </w:pPr>
      <w:r w:rsidRPr="002B5F3A">
        <w:rPr>
          <w:rFonts w:cs="David" w:hint="cs"/>
          <w:b/>
          <w:bCs/>
          <w:sz w:val="24"/>
          <w:szCs w:val="24"/>
          <w:rtl/>
        </w:rPr>
        <w:t xml:space="preserve">הצעה 1- מועד הדיווח </w:t>
      </w:r>
      <w:r w:rsidRPr="002B5F3A">
        <w:rPr>
          <w:rFonts w:cs="David"/>
          <w:b/>
          <w:bCs/>
          <w:sz w:val="24"/>
          <w:szCs w:val="24"/>
          <w:rtl/>
        </w:rPr>
        <w:t>–</w:t>
      </w:r>
      <w:r w:rsidRPr="002B5F3A">
        <w:rPr>
          <w:rFonts w:cs="David" w:hint="cs"/>
          <w:b/>
          <w:bCs/>
          <w:sz w:val="24"/>
          <w:szCs w:val="24"/>
          <w:rtl/>
        </w:rPr>
        <w:t xml:space="preserve"> </w:t>
      </w:r>
      <w:r w:rsidRPr="002B5F3A">
        <w:rPr>
          <w:rFonts w:cs="David" w:hint="cs"/>
          <w:sz w:val="24"/>
          <w:szCs w:val="24"/>
          <w:rtl/>
        </w:rPr>
        <w:t xml:space="preserve">נוכיח כי הצעה זו שגויה </w:t>
      </w:r>
      <w:r w:rsidRPr="002B5F3A">
        <w:rPr>
          <w:rFonts w:cs="David"/>
          <w:sz w:val="24"/>
          <w:szCs w:val="24"/>
          <w:rtl/>
        </w:rPr>
        <w:t>–</w:t>
      </w:r>
      <w:r w:rsidRPr="002B5F3A">
        <w:rPr>
          <w:rFonts w:cs="David" w:hint="cs"/>
          <w:sz w:val="24"/>
          <w:szCs w:val="24"/>
          <w:rtl/>
        </w:rPr>
        <w:t xml:space="preserve"> נניח שמטבע הפעילות של הישות הוא $ (דולר) וב-31/03 היא נתנה שירות והכירה בהכנסה של 10,000$ שע"ח ל-31/03 </w:t>
      </w:r>
      <w:r w:rsidRPr="002B5F3A">
        <w:rPr>
          <w:rFonts w:cs="David"/>
          <w:sz w:val="24"/>
          <w:szCs w:val="24"/>
          <w:rtl/>
        </w:rPr>
        <w:t>–</w:t>
      </w:r>
      <w:r w:rsidRPr="002B5F3A">
        <w:rPr>
          <w:rFonts w:cs="David" w:hint="cs"/>
          <w:sz w:val="24"/>
          <w:szCs w:val="24"/>
          <w:rtl/>
        </w:rPr>
        <w:t xml:space="preserve"> 1.2 ול-31/12- 1.5 בהתאם להצעה ברבעון הראשון נציג בש"ח סכום של </w:t>
      </w:r>
      <m:oMath>
        <m:r>
          <m:rPr>
            <m:sty m:val="p"/>
          </m:rPr>
          <w:rPr>
            <w:rFonts w:ascii="Cambria Math" w:hAnsi="Cambria Math" w:cs="David"/>
            <w:sz w:val="24"/>
            <w:szCs w:val="24"/>
          </w:rPr>
          <m:t>10,000*1.2=12,000</m:t>
        </m:r>
      </m:oMath>
      <w:r w:rsidRPr="002B5F3A">
        <w:rPr>
          <w:rFonts w:cs="David" w:hint="cs"/>
          <w:sz w:val="24"/>
          <w:szCs w:val="24"/>
          <w:rtl/>
        </w:rPr>
        <w:t xml:space="preserve"> ואילו את אותן הכנסות בדו"ח השנתי נציג לפי </w:t>
      </w:r>
      <m:oMath>
        <m:r>
          <m:rPr>
            <m:sty m:val="p"/>
          </m:rPr>
          <w:rPr>
            <w:rFonts w:ascii="Cambria Math" w:hAnsi="Cambria Math" w:cs="David"/>
            <w:sz w:val="24"/>
            <w:szCs w:val="24"/>
          </w:rPr>
          <m:t>10,000*1.5=15,000</m:t>
        </m:r>
      </m:oMath>
      <w:r w:rsidRPr="002B5F3A">
        <w:rPr>
          <w:rFonts w:eastAsiaTheme="minorEastAsia" w:cs="David" w:hint="cs"/>
          <w:sz w:val="24"/>
          <w:szCs w:val="24"/>
          <w:rtl/>
        </w:rPr>
        <w:t xml:space="preserve"> כל העליה של 3,000 היא בגין הפרשי שער </w:t>
      </w:r>
      <w:r w:rsidRPr="002B5F3A">
        <w:rPr>
          <w:rFonts w:eastAsiaTheme="minorEastAsia" w:cs="David"/>
          <w:sz w:val="24"/>
          <w:szCs w:val="24"/>
          <w:rtl/>
        </w:rPr>
        <w:t>–</w:t>
      </w:r>
      <w:r w:rsidRPr="002B5F3A">
        <w:rPr>
          <w:rFonts w:eastAsiaTheme="minorEastAsia" w:cs="David" w:hint="cs"/>
          <w:sz w:val="24"/>
          <w:szCs w:val="24"/>
          <w:rtl/>
        </w:rPr>
        <w:t xml:space="preserve"> </w:t>
      </w:r>
      <w:r w:rsidRPr="002B5F3A">
        <w:rPr>
          <w:rFonts w:eastAsiaTheme="minorEastAsia" w:cs="David" w:hint="cs"/>
          <w:b/>
          <w:bCs/>
          <w:sz w:val="24"/>
          <w:szCs w:val="24"/>
          <w:rtl/>
        </w:rPr>
        <w:t xml:space="preserve">חטאנו למטרה כי הכנסנו את הפרשי השער בדו"ח רוה"ס </w:t>
      </w:r>
    </w:p>
    <w:p w:rsidR="00103406" w:rsidRPr="002B5F3A" w:rsidRDefault="00103406" w:rsidP="00103406">
      <w:pPr>
        <w:pStyle w:val="a7"/>
        <w:numPr>
          <w:ilvl w:val="0"/>
          <w:numId w:val="27"/>
        </w:numPr>
        <w:spacing w:line="360" w:lineRule="auto"/>
        <w:jc w:val="both"/>
        <w:rPr>
          <w:rFonts w:cs="David"/>
          <w:sz w:val="24"/>
          <w:szCs w:val="24"/>
        </w:rPr>
      </w:pPr>
      <w:r w:rsidRPr="002B5F3A">
        <w:rPr>
          <w:rFonts w:cs="David" w:hint="cs"/>
          <w:sz w:val="24"/>
          <w:szCs w:val="24"/>
          <w:rtl/>
        </w:rPr>
        <w:t xml:space="preserve"> </w:t>
      </w:r>
      <w:r w:rsidRPr="002B5F3A">
        <w:rPr>
          <w:rFonts w:cs="David" w:hint="cs"/>
          <w:b/>
          <w:bCs/>
          <w:sz w:val="24"/>
          <w:szCs w:val="24"/>
          <w:rtl/>
        </w:rPr>
        <w:t xml:space="preserve">הצעה 2- מועד העסקה  - </w:t>
      </w:r>
      <w:r w:rsidRPr="002B5F3A">
        <w:rPr>
          <w:rFonts w:cs="David" w:hint="cs"/>
          <w:sz w:val="24"/>
          <w:szCs w:val="24"/>
          <w:rtl/>
        </w:rPr>
        <w:t xml:space="preserve">נוכיח כי גם הצעה זו שגויה . </w:t>
      </w:r>
    </w:p>
    <w:p w:rsidR="00103406" w:rsidRPr="002B5F3A" w:rsidRDefault="00103406" w:rsidP="00103406">
      <w:pPr>
        <w:pStyle w:val="a7"/>
        <w:spacing w:line="360" w:lineRule="auto"/>
        <w:jc w:val="both"/>
        <w:rPr>
          <w:rFonts w:cs="David"/>
          <w:sz w:val="24"/>
          <w:szCs w:val="24"/>
          <w:rtl/>
        </w:rPr>
      </w:pPr>
      <w:r w:rsidRPr="002B5F3A">
        <w:rPr>
          <w:rFonts w:cs="David" w:hint="cs"/>
          <w:sz w:val="24"/>
          <w:szCs w:val="24"/>
          <w:rtl/>
        </w:rPr>
        <w:t xml:space="preserve">מטבע הפעילות של הישות הוא דולר . ב-01/04 היא רכשה מלאי תמורת 10,000$ </w:t>
      </w:r>
      <w:proofErr w:type="spellStart"/>
      <w:r w:rsidRPr="002B5F3A">
        <w:rPr>
          <w:rFonts w:cs="David" w:hint="cs"/>
          <w:sz w:val="24"/>
          <w:szCs w:val="24"/>
          <w:rtl/>
        </w:rPr>
        <w:t>כששע"ח</w:t>
      </w:r>
      <w:proofErr w:type="spellEnd"/>
      <w:r w:rsidRPr="002B5F3A">
        <w:rPr>
          <w:rFonts w:cs="David" w:hint="cs"/>
          <w:sz w:val="24"/>
          <w:szCs w:val="24"/>
          <w:rtl/>
        </w:rPr>
        <w:t xml:space="preserve"> הוא 1.2 . ב-01/10 היא מכרה אותו תמורת 10,000$ . ברור שלפי מטבע פעילות ₪ המכירות הן 10,000$ </w:t>
      </w:r>
      <w:proofErr w:type="spellStart"/>
      <w:r w:rsidRPr="002B5F3A">
        <w:rPr>
          <w:rFonts w:cs="David" w:hint="cs"/>
          <w:sz w:val="24"/>
          <w:szCs w:val="24"/>
          <w:rtl/>
        </w:rPr>
        <w:t>ועלה"מ</w:t>
      </w:r>
      <w:proofErr w:type="spellEnd"/>
      <w:r w:rsidRPr="002B5F3A">
        <w:rPr>
          <w:rFonts w:cs="David" w:hint="cs"/>
          <w:sz w:val="24"/>
          <w:szCs w:val="24"/>
          <w:rtl/>
        </w:rPr>
        <w:t xml:space="preserve"> היא 10,000$ הרווח הוא 0 . </w:t>
      </w:r>
    </w:p>
    <w:p w:rsidR="00103406" w:rsidRPr="002B5F3A" w:rsidRDefault="00103406" w:rsidP="00103406">
      <w:pPr>
        <w:pStyle w:val="a7"/>
        <w:spacing w:line="360" w:lineRule="auto"/>
        <w:jc w:val="both"/>
        <w:rPr>
          <w:rFonts w:cs="David"/>
          <w:sz w:val="24"/>
          <w:szCs w:val="24"/>
          <w:rtl/>
        </w:rPr>
      </w:pPr>
      <w:r w:rsidRPr="002B5F3A">
        <w:rPr>
          <w:rFonts w:cs="David" w:hint="cs"/>
          <w:sz w:val="24"/>
          <w:szCs w:val="24"/>
          <w:rtl/>
        </w:rPr>
        <w:t>לפי ההצעה של מועדי העסקה בהצגה בש"ח המצב יהיה כך :</w:t>
      </w:r>
    </w:p>
    <w:p w:rsidR="00103406" w:rsidRPr="002B5F3A" w:rsidRDefault="00103406" w:rsidP="00103406">
      <w:pPr>
        <w:pStyle w:val="a7"/>
        <w:spacing w:line="360" w:lineRule="auto"/>
        <w:jc w:val="both"/>
        <w:rPr>
          <w:rFonts w:eastAsiaTheme="minorEastAsia" w:cs="David"/>
          <w:sz w:val="24"/>
          <w:szCs w:val="24"/>
          <w:rtl/>
        </w:rPr>
      </w:pPr>
      <w:r w:rsidRPr="002B5F3A">
        <w:rPr>
          <w:rFonts w:cs="David" w:hint="cs"/>
          <w:sz w:val="24"/>
          <w:szCs w:val="24"/>
          <w:rtl/>
        </w:rPr>
        <w:lastRenderedPageBreak/>
        <w:t xml:space="preserve">מכירות </w:t>
      </w:r>
      <m:oMath>
        <m:r>
          <m:rPr>
            <m:sty m:val="p"/>
          </m:rPr>
          <w:rPr>
            <w:rFonts w:ascii="Cambria Math" w:hAnsi="Cambria Math" w:cs="David"/>
            <w:sz w:val="24"/>
            <w:szCs w:val="24"/>
          </w:rPr>
          <m:t>10,000*1.5=15,000</m:t>
        </m:r>
      </m:oMath>
    </w:p>
    <w:p w:rsidR="00103406" w:rsidRPr="002B5F3A" w:rsidRDefault="00103406" w:rsidP="00103406">
      <w:pPr>
        <w:pStyle w:val="a7"/>
        <w:spacing w:line="360" w:lineRule="auto"/>
        <w:jc w:val="both"/>
        <w:rPr>
          <w:rFonts w:eastAsiaTheme="minorEastAsia" w:cs="David"/>
          <w:sz w:val="24"/>
          <w:szCs w:val="24"/>
          <w:rtl/>
        </w:rPr>
      </w:pPr>
      <w:proofErr w:type="spellStart"/>
      <w:r w:rsidRPr="002B5F3A">
        <w:rPr>
          <w:rFonts w:eastAsiaTheme="minorEastAsia" w:cs="David" w:hint="cs"/>
          <w:sz w:val="24"/>
          <w:szCs w:val="24"/>
          <w:rtl/>
        </w:rPr>
        <w:t>עלה"מ</w:t>
      </w:r>
      <w:proofErr w:type="spellEnd"/>
      <w:r w:rsidRPr="002B5F3A">
        <w:rPr>
          <w:rFonts w:eastAsiaTheme="minorEastAsia" w:cs="David" w:hint="cs"/>
          <w:sz w:val="24"/>
          <w:szCs w:val="24"/>
          <w:rtl/>
        </w:rPr>
        <w:t xml:space="preserve"> </w:t>
      </w:r>
      <m:oMath>
        <m:r>
          <m:rPr>
            <m:sty m:val="p"/>
          </m:rPr>
          <w:rPr>
            <w:rFonts w:ascii="Cambria Math" w:eastAsiaTheme="minorEastAsia" w:hAnsi="Cambria Math" w:cs="David"/>
            <w:sz w:val="24"/>
            <w:szCs w:val="24"/>
          </w:rPr>
          <m:t>10,000*1.2=12,000</m:t>
        </m:r>
      </m:oMath>
    </w:p>
    <w:p w:rsidR="00103406" w:rsidRPr="002B5F3A" w:rsidRDefault="00103406" w:rsidP="00103406">
      <w:pPr>
        <w:pStyle w:val="a7"/>
        <w:spacing w:line="360" w:lineRule="auto"/>
        <w:jc w:val="both"/>
        <w:rPr>
          <w:rFonts w:eastAsiaTheme="minorEastAsia" w:cs="David"/>
          <w:b/>
          <w:bCs/>
          <w:sz w:val="24"/>
          <w:szCs w:val="24"/>
          <w:rtl/>
        </w:rPr>
      </w:pPr>
      <w:r w:rsidRPr="002B5F3A">
        <w:rPr>
          <w:rFonts w:eastAsiaTheme="minorEastAsia" w:cs="David" w:hint="cs"/>
          <w:sz w:val="24"/>
          <w:szCs w:val="24"/>
          <w:rtl/>
        </w:rPr>
        <w:t xml:space="preserve">רווח - </w:t>
      </w:r>
      <m:oMath>
        <m:r>
          <m:rPr>
            <m:sty m:val="p"/>
          </m:rPr>
          <w:rPr>
            <w:rFonts w:ascii="Cambria Math" w:eastAsiaTheme="minorEastAsia" w:hAnsi="Cambria Math" w:cs="David"/>
            <w:sz w:val="24"/>
            <w:szCs w:val="24"/>
          </w:rPr>
          <m:t>3,000</m:t>
        </m:r>
      </m:oMath>
      <w:r w:rsidRPr="002B5F3A">
        <w:rPr>
          <w:rFonts w:eastAsiaTheme="minorEastAsia" w:cs="David" w:hint="cs"/>
          <w:sz w:val="24"/>
          <w:szCs w:val="24"/>
          <w:rtl/>
        </w:rPr>
        <w:t xml:space="preserve"> </w:t>
      </w:r>
      <w:r w:rsidRPr="002B5F3A">
        <w:rPr>
          <w:rFonts w:eastAsiaTheme="minorEastAsia" w:cs="David"/>
          <w:sz w:val="24"/>
          <w:szCs w:val="24"/>
        </w:rPr>
        <w:sym w:font="Wingdings" w:char="F0DF"/>
      </w:r>
      <w:r w:rsidRPr="002B5F3A">
        <w:rPr>
          <w:rFonts w:eastAsiaTheme="minorEastAsia" w:cs="David" w:hint="cs"/>
          <w:sz w:val="24"/>
          <w:szCs w:val="24"/>
          <w:rtl/>
        </w:rPr>
        <w:t xml:space="preserve"> כל הרווח נבע מהפרשי שער ובפעם </w:t>
      </w:r>
      <w:proofErr w:type="spellStart"/>
      <w:r w:rsidRPr="002B5F3A">
        <w:rPr>
          <w:rFonts w:eastAsiaTheme="minorEastAsia" w:cs="David" w:hint="cs"/>
          <w:sz w:val="24"/>
          <w:szCs w:val="24"/>
          <w:rtl/>
        </w:rPr>
        <w:t>השניה</w:t>
      </w:r>
      <w:proofErr w:type="spellEnd"/>
      <w:r w:rsidRPr="002B5F3A">
        <w:rPr>
          <w:rFonts w:eastAsiaTheme="minorEastAsia" w:cs="David" w:hint="cs"/>
          <w:sz w:val="24"/>
          <w:szCs w:val="24"/>
          <w:rtl/>
        </w:rPr>
        <w:t xml:space="preserve"> </w:t>
      </w:r>
      <w:r w:rsidRPr="002B5F3A">
        <w:rPr>
          <w:rFonts w:eastAsiaTheme="minorEastAsia" w:cs="David"/>
          <w:sz w:val="24"/>
          <w:szCs w:val="24"/>
          <w:rtl/>
        </w:rPr>
        <w:t>–</w:t>
      </w:r>
      <w:r w:rsidRPr="002B5F3A">
        <w:rPr>
          <w:rFonts w:eastAsiaTheme="minorEastAsia" w:cs="David" w:hint="cs"/>
          <w:sz w:val="24"/>
          <w:szCs w:val="24"/>
          <w:rtl/>
        </w:rPr>
        <w:t xml:space="preserve"> </w:t>
      </w:r>
      <w:r w:rsidRPr="002B5F3A">
        <w:rPr>
          <w:rFonts w:eastAsiaTheme="minorEastAsia" w:cs="David" w:hint="cs"/>
          <w:b/>
          <w:bCs/>
          <w:sz w:val="24"/>
          <w:szCs w:val="24"/>
          <w:rtl/>
        </w:rPr>
        <w:t>חטאנו למט</w:t>
      </w:r>
      <w:r w:rsidR="00EC2D65" w:rsidRPr="002B5F3A">
        <w:rPr>
          <w:rFonts w:eastAsiaTheme="minorEastAsia" w:cs="David" w:hint="cs"/>
          <w:b/>
          <w:bCs/>
          <w:sz w:val="24"/>
          <w:szCs w:val="24"/>
          <w:rtl/>
        </w:rPr>
        <w:t>רה.</w:t>
      </w:r>
    </w:p>
    <w:p w:rsidR="00EC2D65" w:rsidRPr="002B5F3A" w:rsidRDefault="00EC2D65" w:rsidP="00103406">
      <w:pPr>
        <w:spacing w:line="360" w:lineRule="auto"/>
        <w:jc w:val="both"/>
        <w:rPr>
          <w:rFonts w:eastAsiaTheme="minorEastAsia" w:cs="David"/>
          <w:b/>
          <w:bCs/>
          <w:sz w:val="24"/>
          <w:szCs w:val="24"/>
          <w:rtl/>
        </w:rPr>
      </w:pPr>
      <w:proofErr w:type="spellStart"/>
      <w:r w:rsidRPr="002B5F3A">
        <w:rPr>
          <w:rFonts w:eastAsiaTheme="minorEastAsia" w:cs="David" w:hint="cs"/>
          <w:b/>
          <w:bCs/>
          <w:sz w:val="24"/>
          <w:szCs w:val="24"/>
          <w:rtl/>
        </w:rPr>
        <w:t>הפיתרון</w:t>
      </w:r>
      <w:proofErr w:type="spellEnd"/>
      <w:r w:rsidRPr="002B5F3A">
        <w:rPr>
          <w:rFonts w:eastAsiaTheme="minorEastAsia" w:cs="David" w:hint="cs"/>
          <w:b/>
          <w:bCs/>
          <w:sz w:val="24"/>
          <w:szCs w:val="24"/>
          <w:rtl/>
        </w:rPr>
        <w:t xml:space="preserve"> </w:t>
      </w:r>
    </w:p>
    <w:p w:rsidR="00EC2D65" w:rsidRPr="002B5F3A" w:rsidRDefault="00EC2D65" w:rsidP="00103406">
      <w:pPr>
        <w:spacing w:line="360" w:lineRule="auto"/>
        <w:jc w:val="both"/>
        <w:rPr>
          <w:rFonts w:eastAsiaTheme="minorEastAsia" w:cs="David"/>
          <w:b/>
          <w:bCs/>
          <w:sz w:val="24"/>
          <w:szCs w:val="24"/>
          <w:rtl/>
        </w:rPr>
      </w:pPr>
      <w:r w:rsidRPr="002B5F3A">
        <w:rPr>
          <w:rFonts w:eastAsiaTheme="minorEastAsia" w:cs="David" w:hint="cs"/>
          <w:b/>
          <w:bCs/>
          <w:sz w:val="24"/>
          <w:szCs w:val="24"/>
          <w:rtl/>
        </w:rPr>
        <w:t xml:space="preserve">התרגום יהיה לפי מועדי ההכרה בהכנסה ובהוצאה .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sz w:val="24"/>
          <w:szCs w:val="24"/>
          <w:rtl/>
        </w:rPr>
        <w:t xml:space="preserve">בדוגמא הראשונה ההכנסות משירות יהיו </w:t>
      </w:r>
      <m:oMath>
        <m:r>
          <m:rPr>
            <m:sty m:val="p"/>
          </m:rPr>
          <w:rPr>
            <w:rFonts w:ascii="Cambria Math" w:eastAsiaTheme="minorEastAsia" w:hAnsi="Cambria Math" w:cs="David"/>
            <w:sz w:val="24"/>
            <w:szCs w:val="24"/>
          </w:rPr>
          <m:t xml:space="preserve">10,000*1.2=12,000 </m:t>
        </m:r>
      </m:oMath>
      <w:r w:rsidRPr="002B5F3A">
        <w:rPr>
          <w:rFonts w:eastAsiaTheme="minorEastAsia" w:cs="David" w:hint="cs"/>
          <w:sz w:val="24"/>
          <w:szCs w:val="24"/>
          <w:rtl/>
        </w:rPr>
        <w:t>.</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sz w:val="24"/>
          <w:szCs w:val="24"/>
          <w:rtl/>
        </w:rPr>
        <w:t xml:space="preserve">בדוגמא </w:t>
      </w:r>
      <w:proofErr w:type="spellStart"/>
      <w:r w:rsidRPr="002B5F3A">
        <w:rPr>
          <w:rFonts w:eastAsiaTheme="minorEastAsia" w:cs="David" w:hint="cs"/>
          <w:sz w:val="24"/>
          <w:szCs w:val="24"/>
          <w:rtl/>
        </w:rPr>
        <w:t>השניה</w:t>
      </w:r>
      <w:proofErr w:type="spellEnd"/>
      <w:r w:rsidRPr="002B5F3A">
        <w:rPr>
          <w:rFonts w:eastAsiaTheme="minorEastAsia" w:cs="David" w:hint="cs"/>
          <w:sz w:val="24"/>
          <w:szCs w:val="24"/>
          <w:rtl/>
        </w:rPr>
        <w:t xml:space="preserve"> </w:t>
      </w:r>
      <w:proofErr w:type="spellStart"/>
      <w:r w:rsidRPr="002B5F3A">
        <w:rPr>
          <w:rFonts w:eastAsiaTheme="minorEastAsia" w:cs="David" w:hint="cs"/>
          <w:sz w:val="24"/>
          <w:szCs w:val="24"/>
          <w:rtl/>
        </w:rPr>
        <w:t>תיהיה</w:t>
      </w:r>
      <w:proofErr w:type="spellEnd"/>
      <w:r w:rsidRPr="002B5F3A">
        <w:rPr>
          <w:rFonts w:eastAsiaTheme="minorEastAsia" w:cs="David" w:hint="cs"/>
          <w:sz w:val="24"/>
          <w:szCs w:val="24"/>
          <w:rtl/>
        </w:rPr>
        <w:t xml:space="preserve">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sz w:val="24"/>
          <w:szCs w:val="24"/>
          <w:rtl/>
        </w:rPr>
        <w:t xml:space="preserve">מכירות </w:t>
      </w:r>
      <m:oMath>
        <m:r>
          <m:rPr>
            <m:sty m:val="p"/>
          </m:rPr>
          <w:rPr>
            <w:rFonts w:ascii="Cambria Math" w:eastAsiaTheme="minorEastAsia" w:hAnsi="Cambria Math" w:cs="David"/>
            <w:sz w:val="24"/>
            <w:szCs w:val="24"/>
          </w:rPr>
          <m:t>10,000*1.5=15,000</m:t>
        </m:r>
      </m:oMath>
    </w:p>
    <w:p w:rsidR="00EC2D65" w:rsidRPr="002B5F3A" w:rsidRDefault="00EC2D65" w:rsidP="00EC2D65">
      <w:pPr>
        <w:spacing w:line="360" w:lineRule="auto"/>
        <w:jc w:val="both"/>
        <w:rPr>
          <w:rFonts w:eastAsiaTheme="minorEastAsia" w:cs="David"/>
          <w:sz w:val="24"/>
          <w:szCs w:val="24"/>
          <w:rtl/>
        </w:rPr>
      </w:pPr>
      <w:proofErr w:type="spellStart"/>
      <w:r w:rsidRPr="002B5F3A">
        <w:rPr>
          <w:rFonts w:eastAsiaTheme="minorEastAsia" w:cs="David" w:hint="cs"/>
          <w:sz w:val="24"/>
          <w:szCs w:val="24"/>
          <w:rtl/>
        </w:rPr>
        <w:t>עלה"מ</w:t>
      </w:r>
      <w:proofErr w:type="spellEnd"/>
      <w:r w:rsidRPr="002B5F3A">
        <w:rPr>
          <w:rFonts w:eastAsiaTheme="minorEastAsia" w:cs="David" w:hint="cs"/>
          <w:sz w:val="24"/>
          <w:szCs w:val="24"/>
          <w:rtl/>
        </w:rPr>
        <w:t xml:space="preserve"> </w:t>
      </w:r>
      <m:oMath>
        <m:r>
          <m:rPr>
            <m:sty m:val="p"/>
          </m:rPr>
          <w:rPr>
            <w:rFonts w:ascii="Cambria Math" w:eastAsiaTheme="minorEastAsia" w:hAnsi="Cambria Math" w:cs="David"/>
            <w:sz w:val="24"/>
            <w:szCs w:val="24"/>
          </w:rPr>
          <m:t>10,000*1.5=15,000</m:t>
        </m:r>
      </m:oMath>
      <w:r w:rsidRPr="002B5F3A">
        <w:rPr>
          <w:rFonts w:eastAsiaTheme="minorEastAsia" w:cs="David" w:hint="cs"/>
          <w:sz w:val="24"/>
          <w:szCs w:val="24"/>
          <w:rtl/>
        </w:rPr>
        <w:t xml:space="preserve"> </w:t>
      </w:r>
      <w:r w:rsidRPr="002B5F3A">
        <w:rPr>
          <w:rFonts w:eastAsiaTheme="minorEastAsia" w:cs="David"/>
          <w:sz w:val="24"/>
          <w:szCs w:val="24"/>
        </w:rPr>
        <w:sym w:font="Wingdings" w:char="F0DF"/>
      </w:r>
      <w:r w:rsidRPr="002B5F3A">
        <w:rPr>
          <w:rFonts w:eastAsiaTheme="minorEastAsia" w:cs="David" w:hint="cs"/>
          <w:sz w:val="24"/>
          <w:szCs w:val="24"/>
          <w:rtl/>
        </w:rPr>
        <w:t xml:space="preserve"> מועד ההכרה </w:t>
      </w:r>
      <w:proofErr w:type="spellStart"/>
      <w:r w:rsidRPr="002B5F3A">
        <w:rPr>
          <w:rFonts w:eastAsiaTheme="minorEastAsia" w:cs="David" w:hint="cs"/>
          <w:sz w:val="24"/>
          <w:szCs w:val="24"/>
          <w:rtl/>
        </w:rPr>
        <w:t>בעלה"מ</w:t>
      </w:r>
      <w:proofErr w:type="spellEnd"/>
      <w:r w:rsidRPr="002B5F3A">
        <w:rPr>
          <w:rFonts w:eastAsiaTheme="minorEastAsia" w:cs="David" w:hint="cs"/>
          <w:sz w:val="24"/>
          <w:szCs w:val="24"/>
          <w:rtl/>
        </w:rPr>
        <w:t xml:space="preserve"> הוא מועד ההכרה במכירה.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sz w:val="24"/>
          <w:szCs w:val="24"/>
          <w:rtl/>
        </w:rPr>
        <w:t xml:space="preserve">אז מהם מועדי </w:t>
      </w:r>
      <w:proofErr w:type="spellStart"/>
      <w:r w:rsidRPr="002B5F3A">
        <w:rPr>
          <w:rFonts w:eastAsiaTheme="minorEastAsia" w:cs="David" w:hint="cs"/>
          <w:sz w:val="24"/>
          <w:szCs w:val="24"/>
          <w:rtl/>
        </w:rPr>
        <w:t>הההכרה</w:t>
      </w:r>
      <w:proofErr w:type="spellEnd"/>
      <w:r w:rsidRPr="002B5F3A">
        <w:rPr>
          <w:rFonts w:eastAsiaTheme="minorEastAsia" w:cs="David" w:hint="cs"/>
          <w:sz w:val="24"/>
          <w:szCs w:val="24"/>
          <w:rtl/>
        </w:rPr>
        <w:t xml:space="preserve"> בהכנסה ובהוצאה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sz w:val="24"/>
          <w:szCs w:val="24"/>
          <w:rtl/>
        </w:rPr>
        <w:t xml:space="preserve">מכירות </w:t>
      </w:r>
      <w:r w:rsidRPr="002B5F3A">
        <w:rPr>
          <w:rFonts w:eastAsiaTheme="minorEastAsia" w:cs="David"/>
          <w:sz w:val="24"/>
          <w:szCs w:val="24"/>
          <w:rtl/>
        </w:rPr>
        <w:t>–</w:t>
      </w:r>
      <w:r w:rsidRPr="002B5F3A">
        <w:rPr>
          <w:rFonts w:eastAsiaTheme="minorEastAsia" w:cs="David" w:hint="cs"/>
          <w:sz w:val="24"/>
          <w:szCs w:val="24"/>
          <w:rtl/>
        </w:rPr>
        <w:t xml:space="preserve"> מועד ביצוע המכירה</w:t>
      </w:r>
    </w:p>
    <w:p w:rsidR="00EC2D65" w:rsidRPr="002B5F3A" w:rsidRDefault="00EC2D65" w:rsidP="00EC2D65">
      <w:pPr>
        <w:spacing w:line="360" w:lineRule="auto"/>
        <w:jc w:val="both"/>
        <w:rPr>
          <w:rFonts w:eastAsiaTheme="minorEastAsia" w:cs="David"/>
          <w:sz w:val="24"/>
          <w:szCs w:val="24"/>
          <w:rtl/>
        </w:rPr>
      </w:pPr>
      <w:proofErr w:type="spellStart"/>
      <w:r w:rsidRPr="002B5F3A">
        <w:rPr>
          <w:rFonts w:eastAsiaTheme="minorEastAsia" w:cs="David" w:hint="cs"/>
          <w:sz w:val="24"/>
          <w:szCs w:val="24"/>
          <w:rtl/>
        </w:rPr>
        <w:t>עלה"מ</w:t>
      </w:r>
      <w:proofErr w:type="spellEnd"/>
      <w:r w:rsidRPr="002B5F3A">
        <w:rPr>
          <w:rFonts w:eastAsiaTheme="minorEastAsia" w:cs="David" w:hint="cs"/>
          <w:sz w:val="24"/>
          <w:szCs w:val="24"/>
          <w:rtl/>
        </w:rPr>
        <w:t xml:space="preserve"> </w:t>
      </w:r>
      <w:r w:rsidRPr="002B5F3A">
        <w:rPr>
          <w:rFonts w:eastAsiaTheme="minorEastAsia" w:cs="David"/>
          <w:sz w:val="24"/>
          <w:szCs w:val="24"/>
          <w:rtl/>
        </w:rPr>
        <w:t>–</w:t>
      </w:r>
      <w:r w:rsidRPr="002B5F3A">
        <w:rPr>
          <w:rFonts w:eastAsiaTheme="minorEastAsia" w:cs="David" w:hint="cs"/>
          <w:sz w:val="24"/>
          <w:szCs w:val="24"/>
          <w:rtl/>
        </w:rPr>
        <w:t xml:space="preserve"> מועד ביצוע המכירה</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sz w:val="24"/>
          <w:szCs w:val="24"/>
          <w:rtl/>
        </w:rPr>
        <w:t xml:space="preserve">שירותים שניתנו או התקבלו </w:t>
      </w:r>
      <w:r w:rsidRPr="002B5F3A">
        <w:rPr>
          <w:rFonts w:eastAsiaTheme="minorEastAsia" w:cs="David"/>
          <w:sz w:val="24"/>
          <w:szCs w:val="24"/>
          <w:rtl/>
        </w:rPr>
        <w:t>–</w:t>
      </w:r>
      <w:r w:rsidRPr="002B5F3A">
        <w:rPr>
          <w:rFonts w:eastAsiaTheme="minorEastAsia" w:cs="David" w:hint="cs"/>
          <w:sz w:val="24"/>
          <w:szCs w:val="24"/>
          <w:rtl/>
        </w:rPr>
        <w:t xml:space="preserve"> מועד אספקת השירות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sz w:val="24"/>
          <w:szCs w:val="24"/>
          <w:rtl/>
        </w:rPr>
        <w:t xml:space="preserve">פחת </w:t>
      </w:r>
      <w:r w:rsidRPr="002B5F3A">
        <w:rPr>
          <w:rFonts w:eastAsiaTheme="minorEastAsia" w:cs="David"/>
          <w:sz w:val="24"/>
          <w:szCs w:val="24"/>
          <w:rtl/>
        </w:rPr>
        <w:t>–</w:t>
      </w:r>
      <w:r w:rsidRPr="002B5F3A">
        <w:rPr>
          <w:rFonts w:eastAsiaTheme="minorEastAsia" w:cs="David" w:hint="cs"/>
          <w:sz w:val="24"/>
          <w:szCs w:val="24"/>
          <w:rtl/>
        </w:rPr>
        <w:t xml:space="preserve"> נרשם כל יום ויום </w:t>
      </w:r>
      <w:r w:rsidRPr="002B5F3A">
        <w:rPr>
          <w:rFonts w:eastAsiaTheme="minorEastAsia" w:cs="David"/>
          <w:sz w:val="24"/>
          <w:szCs w:val="24"/>
          <w:rtl/>
        </w:rPr>
        <w:t>–</w:t>
      </w:r>
      <w:r w:rsidRPr="002B5F3A">
        <w:rPr>
          <w:rFonts w:eastAsiaTheme="minorEastAsia" w:cs="David" w:hint="cs"/>
          <w:sz w:val="24"/>
          <w:szCs w:val="24"/>
          <w:rtl/>
        </w:rPr>
        <w:t xml:space="preserve"> ממוצע</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sz w:val="24"/>
          <w:szCs w:val="24"/>
          <w:rtl/>
        </w:rPr>
        <w:t xml:space="preserve">בפרקטיקה עסקאות מהותיות באישור התקן מתורגמות לפי מועד ההכרה בהכנסה ובהוצאה וכל השאר לפי ממוצע . כיוון שעוסקים בחברות נסחרות הממוצע הוא בד"כ ממוצע רבעוני </w:t>
      </w:r>
      <w:r w:rsidRPr="002B5F3A">
        <w:rPr>
          <w:rFonts w:eastAsiaTheme="minorEastAsia" w:cs="David" w:hint="cs"/>
          <w:b/>
          <w:bCs/>
          <w:sz w:val="24"/>
          <w:szCs w:val="24"/>
          <w:rtl/>
        </w:rPr>
        <w:t xml:space="preserve">אבל , </w:t>
      </w:r>
      <w:r w:rsidRPr="002B5F3A">
        <w:rPr>
          <w:rFonts w:eastAsiaTheme="minorEastAsia" w:cs="David" w:hint="cs"/>
          <w:sz w:val="24"/>
          <w:szCs w:val="24"/>
          <w:rtl/>
        </w:rPr>
        <w:t xml:space="preserve">אם יש שינוי מהותי </w:t>
      </w:r>
      <w:proofErr w:type="spellStart"/>
      <w:r w:rsidRPr="002B5F3A">
        <w:rPr>
          <w:rFonts w:eastAsiaTheme="minorEastAsia" w:cs="David" w:hint="cs"/>
          <w:sz w:val="24"/>
          <w:szCs w:val="24"/>
          <w:rtl/>
        </w:rPr>
        <w:t>בשע"ח</w:t>
      </w:r>
      <w:proofErr w:type="spellEnd"/>
      <w:r w:rsidRPr="002B5F3A">
        <w:rPr>
          <w:rFonts w:eastAsiaTheme="minorEastAsia" w:cs="David" w:hint="cs"/>
          <w:sz w:val="24"/>
          <w:szCs w:val="24"/>
          <w:rtl/>
        </w:rPr>
        <w:t xml:space="preserve"> מצמצמים את תק' הממוצע . בכל מקרה לרב בתרגילים הממוצע הוא ממוצע שנתי.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b/>
          <w:bCs/>
          <w:sz w:val="24"/>
          <w:szCs w:val="24"/>
          <w:rtl/>
        </w:rPr>
        <w:t xml:space="preserve">סעיפי ההון העצמי ודיבידנד- </w:t>
      </w:r>
      <w:r w:rsidRPr="002B5F3A">
        <w:rPr>
          <w:rFonts w:eastAsiaTheme="minorEastAsia" w:cs="David" w:hint="cs"/>
          <w:sz w:val="24"/>
          <w:szCs w:val="24"/>
          <w:rtl/>
        </w:rPr>
        <w:t xml:space="preserve">דומה לסעיפי </w:t>
      </w:r>
      <w:proofErr w:type="spellStart"/>
      <w:r w:rsidRPr="002B5F3A">
        <w:rPr>
          <w:rFonts w:eastAsiaTheme="minorEastAsia" w:cs="David" w:hint="cs"/>
          <w:sz w:val="24"/>
          <w:szCs w:val="24"/>
          <w:rtl/>
        </w:rPr>
        <w:t>הרוה"ס</w:t>
      </w:r>
      <w:proofErr w:type="spellEnd"/>
      <w:r w:rsidRPr="002B5F3A">
        <w:rPr>
          <w:rFonts w:eastAsiaTheme="minorEastAsia" w:cs="David" w:hint="cs"/>
          <w:sz w:val="24"/>
          <w:szCs w:val="24"/>
          <w:rtl/>
        </w:rPr>
        <w:t xml:space="preserve">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b/>
          <w:bCs/>
          <w:sz w:val="24"/>
          <w:szCs w:val="24"/>
          <w:rtl/>
        </w:rPr>
        <w:t xml:space="preserve">הון מניות ופרמיה </w:t>
      </w:r>
      <w:r w:rsidRPr="002B5F3A">
        <w:rPr>
          <w:rFonts w:eastAsiaTheme="minorEastAsia" w:cs="David"/>
          <w:b/>
          <w:bCs/>
          <w:sz w:val="24"/>
          <w:szCs w:val="24"/>
          <w:rtl/>
        </w:rPr>
        <w:t>–</w:t>
      </w:r>
      <w:r w:rsidRPr="002B5F3A">
        <w:rPr>
          <w:rFonts w:eastAsiaTheme="minorEastAsia" w:cs="David" w:hint="cs"/>
          <w:b/>
          <w:bCs/>
          <w:sz w:val="24"/>
          <w:szCs w:val="24"/>
          <w:rtl/>
        </w:rPr>
        <w:t xml:space="preserve"> </w:t>
      </w:r>
      <w:r w:rsidRPr="002B5F3A">
        <w:rPr>
          <w:rFonts w:eastAsiaTheme="minorEastAsia" w:cs="David" w:hint="cs"/>
          <w:sz w:val="24"/>
          <w:szCs w:val="24"/>
          <w:rtl/>
        </w:rPr>
        <w:t xml:space="preserve">מועד ההנפקה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b/>
          <w:bCs/>
          <w:sz w:val="24"/>
          <w:szCs w:val="24"/>
          <w:rtl/>
        </w:rPr>
        <w:t xml:space="preserve">קרן שיערוך וקרן הון ז"ל </w:t>
      </w:r>
      <w:r w:rsidRPr="002B5F3A">
        <w:rPr>
          <w:rFonts w:eastAsiaTheme="minorEastAsia" w:cs="David"/>
          <w:b/>
          <w:bCs/>
          <w:sz w:val="24"/>
          <w:szCs w:val="24"/>
          <w:rtl/>
        </w:rPr>
        <w:t>–</w:t>
      </w:r>
      <w:r w:rsidRPr="002B5F3A">
        <w:rPr>
          <w:rFonts w:eastAsiaTheme="minorEastAsia" w:cs="David" w:hint="cs"/>
          <w:b/>
          <w:bCs/>
          <w:sz w:val="24"/>
          <w:szCs w:val="24"/>
          <w:rtl/>
        </w:rPr>
        <w:t xml:space="preserve"> </w:t>
      </w:r>
      <w:r w:rsidRPr="002B5F3A">
        <w:rPr>
          <w:rFonts w:eastAsiaTheme="minorEastAsia" w:cs="David" w:hint="cs"/>
          <w:sz w:val="24"/>
          <w:szCs w:val="24"/>
          <w:rtl/>
        </w:rPr>
        <w:t>מועד עליית הערך שזה ממוצע בד"כ</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b/>
          <w:bCs/>
          <w:sz w:val="24"/>
          <w:szCs w:val="24"/>
          <w:rtl/>
        </w:rPr>
        <w:t xml:space="preserve">דיבידנד </w:t>
      </w:r>
      <w:r w:rsidRPr="002B5F3A">
        <w:rPr>
          <w:rFonts w:eastAsiaTheme="minorEastAsia" w:cs="David"/>
          <w:b/>
          <w:bCs/>
          <w:sz w:val="24"/>
          <w:szCs w:val="24"/>
          <w:rtl/>
        </w:rPr>
        <w:t>–</w:t>
      </w:r>
      <w:r w:rsidRPr="002B5F3A">
        <w:rPr>
          <w:rFonts w:eastAsiaTheme="minorEastAsia" w:cs="David" w:hint="cs"/>
          <w:b/>
          <w:bCs/>
          <w:sz w:val="24"/>
          <w:szCs w:val="24"/>
          <w:rtl/>
        </w:rPr>
        <w:t xml:space="preserve"> </w:t>
      </w:r>
      <w:r w:rsidRPr="002B5F3A">
        <w:rPr>
          <w:rFonts w:eastAsiaTheme="minorEastAsia" w:cs="David" w:hint="cs"/>
          <w:sz w:val="24"/>
          <w:szCs w:val="24"/>
          <w:rtl/>
        </w:rPr>
        <w:t xml:space="preserve">מועד ההכרזה </w:t>
      </w:r>
    </w:p>
    <w:p w:rsidR="00EC2D65" w:rsidRPr="002B5F3A" w:rsidRDefault="00EC2D65" w:rsidP="00EC2D65">
      <w:pPr>
        <w:spacing w:line="360" w:lineRule="auto"/>
        <w:jc w:val="both"/>
        <w:rPr>
          <w:rFonts w:eastAsiaTheme="minorEastAsia" w:cs="David"/>
          <w:b/>
          <w:bCs/>
          <w:sz w:val="24"/>
          <w:szCs w:val="24"/>
          <w:u w:val="single"/>
          <w:rtl/>
        </w:rPr>
      </w:pPr>
    </w:p>
    <w:p w:rsidR="00EC2D65" w:rsidRPr="002B5F3A" w:rsidRDefault="00EC2D65" w:rsidP="00EC2D65">
      <w:pPr>
        <w:spacing w:line="360" w:lineRule="auto"/>
        <w:jc w:val="both"/>
        <w:rPr>
          <w:rFonts w:eastAsiaTheme="minorEastAsia" w:cs="David"/>
          <w:b/>
          <w:bCs/>
          <w:sz w:val="24"/>
          <w:szCs w:val="24"/>
          <w:u w:val="single"/>
          <w:rtl/>
        </w:rPr>
      </w:pPr>
    </w:p>
    <w:p w:rsidR="00EC2D65" w:rsidRPr="002B5F3A" w:rsidRDefault="00EC2D65" w:rsidP="00EC2D65">
      <w:pPr>
        <w:spacing w:line="360" w:lineRule="auto"/>
        <w:jc w:val="both"/>
        <w:rPr>
          <w:rFonts w:eastAsiaTheme="minorEastAsia" w:cs="David"/>
          <w:b/>
          <w:bCs/>
          <w:sz w:val="24"/>
          <w:szCs w:val="24"/>
          <w:u w:val="single"/>
          <w:rtl/>
        </w:rPr>
      </w:pPr>
    </w:p>
    <w:p w:rsidR="00EC2D65" w:rsidRPr="002B5F3A" w:rsidRDefault="00EC2D65" w:rsidP="00EC2D65">
      <w:pPr>
        <w:spacing w:line="360" w:lineRule="auto"/>
        <w:jc w:val="both"/>
        <w:rPr>
          <w:rFonts w:eastAsiaTheme="minorEastAsia" w:cs="David"/>
          <w:b/>
          <w:bCs/>
          <w:sz w:val="24"/>
          <w:szCs w:val="24"/>
          <w:u w:val="single"/>
          <w:rtl/>
        </w:rPr>
      </w:pPr>
    </w:p>
    <w:p w:rsidR="00EC2D65" w:rsidRPr="002B5F3A" w:rsidRDefault="00EC2D65" w:rsidP="00EC2D65">
      <w:pPr>
        <w:spacing w:line="360" w:lineRule="auto"/>
        <w:jc w:val="both"/>
        <w:rPr>
          <w:rFonts w:eastAsiaTheme="minorEastAsia" w:cs="David"/>
          <w:b/>
          <w:bCs/>
          <w:sz w:val="24"/>
          <w:szCs w:val="24"/>
          <w:u w:val="single"/>
          <w:rtl/>
        </w:rPr>
      </w:pPr>
    </w:p>
    <w:p w:rsidR="00EC2D65" w:rsidRPr="002B5F3A" w:rsidRDefault="00EC2D65" w:rsidP="00EC2D65">
      <w:pPr>
        <w:spacing w:line="360" w:lineRule="auto"/>
        <w:jc w:val="both"/>
        <w:rPr>
          <w:rFonts w:eastAsiaTheme="minorEastAsia" w:cs="David"/>
          <w:b/>
          <w:bCs/>
          <w:sz w:val="24"/>
          <w:szCs w:val="24"/>
          <w:u w:val="single"/>
          <w:rtl/>
        </w:rPr>
      </w:pPr>
    </w:p>
    <w:p w:rsidR="00EC2D65" w:rsidRPr="002B5F3A" w:rsidRDefault="00EC2D65" w:rsidP="00EC2D65">
      <w:pPr>
        <w:spacing w:line="360" w:lineRule="auto"/>
        <w:jc w:val="both"/>
        <w:rPr>
          <w:rFonts w:eastAsiaTheme="minorEastAsia" w:cs="David"/>
          <w:b/>
          <w:bCs/>
          <w:sz w:val="24"/>
          <w:szCs w:val="24"/>
          <w:u w:val="single"/>
          <w:rtl/>
        </w:rPr>
      </w:pPr>
      <w:r w:rsidRPr="002B5F3A">
        <w:rPr>
          <w:rFonts w:eastAsiaTheme="minorEastAsia" w:cs="David" w:hint="cs"/>
          <w:b/>
          <w:bCs/>
          <w:sz w:val="24"/>
          <w:szCs w:val="24"/>
          <w:u w:val="single"/>
          <w:rtl/>
        </w:rPr>
        <w:lastRenderedPageBreak/>
        <w:t>כיצד מבצעים את הליך ההצגה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b/>
          <w:bCs/>
          <w:sz w:val="24"/>
          <w:szCs w:val="24"/>
          <w:rtl/>
        </w:rPr>
        <w:t xml:space="preserve">שלב ראשון </w:t>
      </w:r>
      <w:r w:rsidRPr="002B5F3A">
        <w:rPr>
          <w:rFonts w:eastAsiaTheme="minorEastAsia" w:cs="David"/>
          <w:b/>
          <w:bCs/>
          <w:sz w:val="24"/>
          <w:szCs w:val="24"/>
          <w:rtl/>
        </w:rPr>
        <w:t>–</w:t>
      </w:r>
      <w:r w:rsidRPr="002B5F3A">
        <w:rPr>
          <w:rFonts w:eastAsiaTheme="minorEastAsia" w:cs="David" w:hint="cs"/>
          <w:b/>
          <w:bCs/>
          <w:sz w:val="24"/>
          <w:szCs w:val="24"/>
          <w:rtl/>
        </w:rPr>
        <w:t xml:space="preserve"> </w:t>
      </w:r>
      <w:r w:rsidRPr="002B5F3A">
        <w:rPr>
          <w:rFonts w:eastAsiaTheme="minorEastAsia" w:cs="David" w:hint="cs"/>
          <w:sz w:val="24"/>
          <w:szCs w:val="24"/>
          <w:rtl/>
        </w:rPr>
        <w:t xml:space="preserve">תרגום הדו"ח על המצב הכספי </w:t>
      </w:r>
      <w:r w:rsidRPr="002B5F3A">
        <w:rPr>
          <w:rFonts w:eastAsiaTheme="minorEastAsia" w:cs="David"/>
          <w:sz w:val="24"/>
          <w:szCs w:val="24"/>
          <w:rtl/>
        </w:rPr>
        <w:t>–</w:t>
      </w:r>
      <w:r w:rsidRPr="002B5F3A">
        <w:rPr>
          <w:rFonts w:eastAsiaTheme="minorEastAsia" w:cs="David" w:hint="cs"/>
          <w:sz w:val="24"/>
          <w:szCs w:val="24"/>
          <w:rtl/>
        </w:rPr>
        <w:t xml:space="preserve"> בשלב זה נתרגם רק את הנכסים וההתחייבויות , את סעיפי ההון העצמי נשלים מאוחר יותר.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b/>
          <w:bCs/>
          <w:sz w:val="24"/>
          <w:szCs w:val="24"/>
          <w:rtl/>
        </w:rPr>
        <w:t xml:space="preserve">שלב שני </w:t>
      </w:r>
      <w:r w:rsidRPr="002B5F3A">
        <w:rPr>
          <w:rFonts w:eastAsiaTheme="minorEastAsia" w:cs="David"/>
          <w:b/>
          <w:bCs/>
          <w:sz w:val="24"/>
          <w:szCs w:val="24"/>
          <w:rtl/>
        </w:rPr>
        <w:t>–</w:t>
      </w:r>
      <w:r w:rsidRPr="002B5F3A">
        <w:rPr>
          <w:rFonts w:eastAsiaTheme="minorEastAsia" w:cs="David" w:hint="cs"/>
          <w:b/>
          <w:bCs/>
          <w:sz w:val="24"/>
          <w:szCs w:val="24"/>
          <w:rtl/>
        </w:rPr>
        <w:t xml:space="preserve"> </w:t>
      </w:r>
      <w:r w:rsidRPr="002B5F3A">
        <w:rPr>
          <w:rFonts w:eastAsiaTheme="minorEastAsia" w:cs="David" w:hint="cs"/>
          <w:sz w:val="24"/>
          <w:szCs w:val="24"/>
          <w:rtl/>
        </w:rPr>
        <w:t xml:space="preserve">תרגום דו"ח על הרווח הכולל </w:t>
      </w:r>
    </w:p>
    <w:p w:rsidR="00EC2D65" w:rsidRPr="002B5F3A" w:rsidRDefault="00EC2D65" w:rsidP="00EC2D65">
      <w:pPr>
        <w:spacing w:line="360" w:lineRule="auto"/>
        <w:jc w:val="both"/>
        <w:rPr>
          <w:rFonts w:eastAsiaTheme="minorEastAsia" w:cs="David"/>
          <w:sz w:val="24"/>
          <w:szCs w:val="24"/>
          <w:rtl/>
        </w:rPr>
      </w:pPr>
      <w:r w:rsidRPr="002B5F3A">
        <w:rPr>
          <w:rFonts w:eastAsiaTheme="minorEastAsia" w:cs="David" w:hint="cs"/>
          <w:b/>
          <w:bCs/>
          <w:sz w:val="24"/>
          <w:szCs w:val="24"/>
          <w:rtl/>
        </w:rPr>
        <w:t xml:space="preserve">שלב שלישי </w:t>
      </w:r>
      <w:r w:rsidRPr="002B5F3A">
        <w:rPr>
          <w:rFonts w:eastAsiaTheme="minorEastAsia" w:cs="David"/>
          <w:b/>
          <w:bCs/>
          <w:sz w:val="24"/>
          <w:szCs w:val="24"/>
          <w:rtl/>
        </w:rPr>
        <w:t>–</w:t>
      </w:r>
      <w:r w:rsidRPr="002B5F3A">
        <w:rPr>
          <w:rFonts w:eastAsiaTheme="minorEastAsia" w:cs="David" w:hint="cs"/>
          <w:b/>
          <w:bCs/>
          <w:sz w:val="24"/>
          <w:szCs w:val="24"/>
          <w:rtl/>
        </w:rPr>
        <w:t xml:space="preserve"> </w:t>
      </w:r>
      <w:r w:rsidRPr="002B5F3A">
        <w:rPr>
          <w:rFonts w:eastAsiaTheme="minorEastAsia" w:cs="David" w:hint="cs"/>
          <w:sz w:val="24"/>
          <w:szCs w:val="24"/>
          <w:rtl/>
        </w:rPr>
        <w:t>תרגום דו"ח על השינויים בהון העצמי ומציאת הקרן מהפרשי תרגום כ-</w:t>
      </w:r>
      <w:r w:rsidRPr="002B5F3A">
        <w:rPr>
          <w:rFonts w:eastAsiaTheme="minorEastAsia" w:cs="David" w:hint="cs"/>
          <w:sz w:val="24"/>
          <w:szCs w:val="24"/>
        </w:rPr>
        <w:t>P.N</w:t>
      </w:r>
      <w:r w:rsidRPr="002B5F3A">
        <w:rPr>
          <w:rFonts w:eastAsiaTheme="minorEastAsia" w:cs="David" w:hint="cs"/>
          <w:sz w:val="24"/>
          <w:szCs w:val="24"/>
          <w:rtl/>
        </w:rPr>
        <w:t xml:space="preserve"> . </w:t>
      </w:r>
    </w:p>
    <w:p w:rsidR="00EC2D65" w:rsidRDefault="002B5F3A" w:rsidP="00EC2D65">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דוגמא:</w:t>
      </w:r>
    </w:p>
    <w:p w:rsidR="002B5F3A" w:rsidRDefault="002B5F3A" w:rsidP="00EC2D65">
      <w:pPr>
        <w:spacing w:line="360" w:lineRule="auto"/>
        <w:jc w:val="both"/>
        <w:rPr>
          <w:rFonts w:eastAsiaTheme="minorEastAsia" w:cs="David"/>
          <w:sz w:val="24"/>
          <w:szCs w:val="24"/>
          <w:rtl/>
        </w:rPr>
      </w:pPr>
      <w:r>
        <w:rPr>
          <w:rFonts w:eastAsiaTheme="minorEastAsia" w:cs="David" w:hint="cs"/>
          <w:sz w:val="24"/>
          <w:szCs w:val="24"/>
          <w:rtl/>
        </w:rPr>
        <w:t>מטבע הפעילות של הישות הוא דולר $ להלן הדוכ"ס שלה לפי מטבע הפעילות דולר :</w:t>
      </w:r>
    </w:p>
    <w:tbl>
      <w:tblPr>
        <w:tblStyle w:val="ab"/>
        <w:bidiVisual/>
        <w:tblW w:w="0" w:type="auto"/>
        <w:tblLook w:val="04A0" w:firstRow="1" w:lastRow="0" w:firstColumn="1" w:lastColumn="0" w:noHBand="0" w:noVBand="1"/>
      </w:tblPr>
      <w:tblGrid>
        <w:gridCol w:w="1764"/>
        <w:gridCol w:w="517"/>
        <w:gridCol w:w="517"/>
        <w:gridCol w:w="1034"/>
      </w:tblGrid>
      <w:tr w:rsidR="002B5F3A" w:rsidRPr="002B5F3A" w:rsidTr="00D642C4">
        <w:tc>
          <w:tcPr>
            <w:tcW w:w="0" w:type="auto"/>
            <w:gridSpan w:val="4"/>
            <w:vAlign w:val="center"/>
          </w:tcPr>
          <w:p w:rsidR="002B5F3A" w:rsidRPr="007416E9" w:rsidRDefault="002B5F3A" w:rsidP="002B5F3A">
            <w:pPr>
              <w:spacing w:line="360" w:lineRule="auto"/>
              <w:jc w:val="center"/>
              <w:rPr>
                <w:rFonts w:cs="David"/>
                <w:b/>
                <w:bCs/>
                <w:sz w:val="24"/>
                <w:szCs w:val="24"/>
                <w:u w:val="single"/>
                <w:rtl/>
              </w:rPr>
            </w:pPr>
            <w:r w:rsidRPr="007416E9">
              <w:rPr>
                <w:rFonts w:cs="David" w:hint="cs"/>
                <w:b/>
                <w:bCs/>
                <w:sz w:val="24"/>
                <w:szCs w:val="24"/>
                <w:u w:val="single"/>
                <w:rtl/>
              </w:rPr>
              <w:t>דו"חות על המצב הכספי $</w:t>
            </w:r>
          </w:p>
        </w:tc>
      </w:tr>
      <w:tr w:rsidR="002B5F3A" w:rsidRPr="002B5F3A" w:rsidTr="00D642C4">
        <w:tc>
          <w:tcPr>
            <w:tcW w:w="0" w:type="auto"/>
            <w:vAlign w:val="center"/>
          </w:tcPr>
          <w:p w:rsidR="002B5F3A" w:rsidRPr="007416E9" w:rsidRDefault="002B5F3A" w:rsidP="002B5F3A">
            <w:pPr>
              <w:spacing w:line="360" w:lineRule="auto"/>
              <w:jc w:val="center"/>
              <w:rPr>
                <w:rFonts w:cs="David"/>
                <w:b/>
                <w:bCs/>
                <w:sz w:val="24"/>
                <w:szCs w:val="24"/>
                <w:u w:val="single"/>
                <w:rtl/>
              </w:rPr>
            </w:pPr>
          </w:p>
        </w:tc>
        <w:tc>
          <w:tcPr>
            <w:tcW w:w="0" w:type="auto"/>
            <w:gridSpan w:val="2"/>
            <w:vAlign w:val="center"/>
          </w:tcPr>
          <w:p w:rsidR="002B5F3A" w:rsidRPr="007416E9" w:rsidRDefault="002B5F3A" w:rsidP="002B5F3A">
            <w:pPr>
              <w:spacing w:line="360" w:lineRule="auto"/>
              <w:jc w:val="center"/>
              <w:rPr>
                <w:rFonts w:cs="David"/>
                <w:b/>
                <w:bCs/>
                <w:sz w:val="24"/>
                <w:szCs w:val="24"/>
                <w:u w:val="single"/>
                <w:rtl/>
              </w:rPr>
            </w:pPr>
            <w:r w:rsidRPr="007416E9">
              <w:rPr>
                <w:rFonts w:cs="David" w:hint="cs"/>
                <w:b/>
                <w:bCs/>
                <w:sz w:val="24"/>
                <w:szCs w:val="24"/>
                <w:u w:val="single"/>
                <w:rtl/>
              </w:rPr>
              <w:t>12/14</w:t>
            </w:r>
          </w:p>
        </w:tc>
        <w:tc>
          <w:tcPr>
            <w:tcW w:w="0" w:type="auto"/>
            <w:vAlign w:val="center"/>
          </w:tcPr>
          <w:p w:rsidR="002B5F3A" w:rsidRPr="007416E9" w:rsidRDefault="002B5F3A" w:rsidP="002B5F3A">
            <w:pPr>
              <w:spacing w:line="360" w:lineRule="auto"/>
              <w:jc w:val="center"/>
              <w:rPr>
                <w:rFonts w:cs="David"/>
                <w:b/>
                <w:bCs/>
                <w:sz w:val="24"/>
                <w:szCs w:val="24"/>
                <w:u w:val="single"/>
                <w:rtl/>
              </w:rPr>
            </w:pPr>
            <w:r w:rsidRPr="007416E9">
              <w:rPr>
                <w:rFonts w:cs="David" w:hint="cs"/>
                <w:b/>
                <w:bCs/>
                <w:sz w:val="24"/>
                <w:szCs w:val="24"/>
                <w:u w:val="single"/>
                <w:rtl/>
              </w:rPr>
              <w:t>12/15</w:t>
            </w:r>
          </w:p>
        </w:tc>
      </w:tr>
      <w:tr w:rsidR="002B5F3A" w:rsidRPr="002B5F3A" w:rsidTr="00D642C4">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נכסים כספיים</w:t>
            </w:r>
          </w:p>
        </w:tc>
        <w:tc>
          <w:tcPr>
            <w:tcW w:w="0" w:type="auto"/>
            <w:gridSpan w:val="2"/>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120,000</w:t>
            </w:r>
          </w:p>
        </w:tc>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250,000</w:t>
            </w:r>
          </w:p>
        </w:tc>
      </w:tr>
      <w:tr w:rsidR="002B5F3A" w:rsidRPr="002B5F3A" w:rsidTr="00D642C4">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נכסים לא כספיים</w:t>
            </w:r>
          </w:p>
        </w:tc>
        <w:tc>
          <w:tcPr>
            <w:tcW w:w="0" w:type="auto"/>
            <w:gridSpan w:val="2"/>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280,000</w:t>
            </w:r>
          </w:p>
        </w:tc>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350,000</w:t>
            </w:r>
          </w:p>
        </w:tc>
      </w:tr>
      <w:tr w:rsidR="002B5F3A" w:rsidRPr="002B5F3A" w:rsidTr="00D642C4">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 xml:space="preserve">הון מניות </w:t>
            </w:r>
          </w:p>
        </w:tc>
        <w:tc>
          <w:tcPr>
            <w:tcW w:w="0" w:type="auto"/>
            <w:gridSpan w:val="2"/>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(10,000)</w:t>
            </w:r>
          </w:p>
        </w:tc>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(28,000)</w:t>
            </w:r>
          </w:p>
        </w:tc>
      </w:tr>
      <w:tr w:rsidR="002B5F3A" w:rsidRPr="002B5F3A" w:rsidTr="00D642C4">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פרמיה</w:t>
            </w:r>
          </w:p>
        </w:tc>
        <w:tc>
          <w:tcPr>
            <w:tcW w:w="0" w:type="auto"/>
            <w:gridSpan w:val="2"/>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(90,000)</w:t>
            </w:r>
          </w:p>
        </w:tc>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(190,000)</w:t>
            </w:r>
          </w:p>
        </w:tc>
      </w:tr>
      <w:tr w:rsidR="002B5F3A" w:rsidRPr="002B5F3A" w:rsidTr="00D642C4">
        <w:tc>
          <w:tcPr>
            <w:tcW w:w="0" w:type="auto"/>
            <w:vAlign w:val="center"/>
          </w:tcPr>
          <w:p w:rsidR="002B5F3A" w:rsidRPr="007416E9" w:rsidRDefault="002B5F3A" w:rsidP="00D642C4">
            <w:pPr>
              <w:spacing w:line="360" w:lineRule="auto"/>
              <w:rPr>
                <w:rFonts w:cs="David"/>
                <w:sz w:val="24"/>
                <w:szCs w:val="24"/>
                <w:rtl/>
              </w:rPr>
            </w:pPr>
            <w:proofErr w:type="spellStart"/>
            <w:r w:rsidRPr="007416E9">
              <w:rPr>
                <w:rFonts w:cs="David" w:hint="cs"/>
                <w:sz w:val="24"/>
                <w:szCs w:val="24"/>
                <w:rtl/>
              </w:rPr>
              <w:t>ק.שערוך</w:t>
            </w:r>
            <w:proofErr w:type="spellEnd"/>
          </w:p>
        </w:tc>
        <w:tc>
          <w:tcPr>
            <w:tcW w:w="0" w:type="auto"/>
            <w:gridSpan w:val="2"/>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(40,000)</w:t>
            </w:r>
          </w:p>
        </w:tc>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(60,000)</w:t>
            </w:r>
          </w:p>
        </w:tc>
      </w:tr>
      <w:tr w:rsidR="002B5F3A" w:rsidRPr="002B5F3A" w:rsidTr="00D642C4">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עודפים</w:t>
            </w:r>
          </w:p>
        </w:tc>
        <w:tc>
          <w:tcPr>
            <w:tcW w:w="0" w:type="auto"/>
            <w:gridSpan w:val="2"/>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(260,000)</w:t>
            </w:r>
          </w:p>
        </w:tc>
        <w:tc>
          <w:tcPr>
            <w:tcW w:w="0" w:type="auto"/>
            <w:vAlign w:val="center"/>
          </w:tcPr>
          <w:p w:rsidR="002B5F3A" w:rsidRPr="007416E9" w:rsidRDefault="002B5F3A" w:rsidP="00D642C4">
            <w:pPr>
              <w:spacing w:line="360" w:lineRule="auto"/>
              <w:rPr>
                <w:rFonts w:cs="David"/>
                <w:sz w:val="24"/>
                <w:szCs w:val="24"/>
                <w:rtl/>
              </w:rPr>
            </w:pPr>
            <w:r w:rsidRPr="007416E9">
              <w:rPr>
                <w:rFonts w:cs="David" w:hint="cs"/>
                <w:sz w:val="24"/>
                <w:szCs w:val="24"/>
                <w:rtl/>
              </w:rPr>
              <w:t>(322,000)</w:t>
            </w:r>
          </w:p>
        </w:tc>
      </w:tr>
      <w:tr w:rsidR="002B5F3A" w:rsidRPr="002B5F3A" w:rsidTr="00D642C4">
        <w:tc>
          <w:tcPr>
            <w:tcW w:w="0" w:type="auto"/>
            <w:gridSpan w:val="4"/>
            <w:vAlign w:val="center"/>
          </w:tcPr>
          <w:p w:rsidR="002B5F3A" w:rsidRPr="007416E9" w:rsidRDefault="002B5F3A" w:rsidP="00D642C4">
            <w:pPr>
              <w:spacing w:line="360" w:lineRule="auto"/>
              <w:jc w:val="center"/>
              <w:rPr>
                <w:rFonts w:cs="David"/>
                <w:b/>
                <w:bCs/>
                <w:sz w:val="24"/>
                <w:szCs w:val="24"/>
                <w:u w:val="single"/>
                <w:rtl/>
              </w:rPr>
            </w:pPr>
            <w:r w:rsidRPr="007416E9">
              <w:rPr>
                <w:rFonts w:cs="David" w:hint="cs"/>
                <w:b/>
                <w:bCs/>
                <w:sz w:val="24"/>
                <w:szCs w:val="24"/>
                <w:u w:val="single"/>
                <w:rtl/>
              </w:rPr>
              <w:t>דו"ח על הרווח הכולל $</w:t>
            </w:r>
          </w:p>
        </w:tc>
      </w:tr>
      <w:tr w:rsidR="002B5F3A" w:rsidRPr="002B5F3A" w:rsidTr="00D642C4">
        <w:tc>
          <w:tcPr>
            <w:tcW w:w="0" w:type="auto"/>
            <w:gridSpan w:val="2"/>
            <w:vAlign w:val="center"/>
          </w:tcPr>
          <w:p w:rsidR="002B5F3A" w:rsidRPr="007416E9" w:rsidRDefault="007416E9" w:rsidP="00D642C4">
            <w:pPr>
              <w:spacing w:line="360" w:lineRule="auto"/>
              <w:rPr>
                <w:rFonts w:cs="David"/>
                <w:sz w:val="24"/>
                <w:szCs w:val="24"/>
                <w:rtl/>
              </w:rPr>
            </w:pPr>
            <w:r w:rsidRPr="007416E9">
              <w:rPr>
                <w:rFonts w:cs="David" w:hint="cs"/>
                <w:sz w:val="24"/>
                <w:szCs w:val="24"/>
                <w:rtl/>
              </w:rPr>
              <w:t>רווח</w:t>
            </w:r>
          </w:p>
        </w:tc>
        <w:tc>
          <w:tcPr>
            <w:tcW w:w="0" w:type="auto"/>
            <w:gridSpan w:val="2"/>
            <w:vAlign w:val="center"/>
          </w:tcPr>
          <w:p w:rsidR="002B5F3A" w:rsidRPr="007416E9" w:rsidRDefault="007416E9" w:rsidP="00D642C4">
            <w:pPr>
              <w:spacing w:line="360" w:lineRule="auto"/>
              <w:rPr>
                <w:rFonts w:cs="David"/>
                <w:sz w:val="24"/>
                <w:szCs w:val="24"/>
                <w:rtl/>
              </w:rPr>
            </w:pPr>
            <w:r w:rsidRPr="007416E9">
              <w:rPr>
                <w:rFonts w:cs="David" w:hint="cs"/>
                <w:sz w:val="24"/>
                <w:szCs w:val="24"/>
                <w:rtl/>
              </w:rPr>
              <w:t>100,000</w:t>
            </w:r>
          </w:p>
        </w:tc>
      </w:tr>
      <w:tr w:rsidR="002B5F3A" w:rsidRPr="002B5F3A" w:rsidTr="00D642C4">
        <w:tc>
          <w:tcPr>
            <w:tcW w:w="0" w:type="auto"/>
            <w:gridSpan w:val="2"/>
            <w:vAlign w:val="center"/>
          </w:tcPr>
          <w:p w:rsidR="002B5F3A" w:rsidRPr="007416E9" w:rsidRDefault="007416E9" w:rsidP="00D642C4">
            <w:pPr>
              <w:spacing w:line="360" w:lineRule="auto"/>
              <w:rPr>
                <w:rFonts w:cs="David"/>
                <w:sz w:val="24"/>
                <w:szCs w:val="24"/>
                <w:u w:val="single"/>
                <w:rtl/>
              </w:rPr>
            </w:pPr>
            <w:r w:rsidRPr="007416E9">
              <w:rPr>
                <w:rFonts w:cs="David" w:hint="cs"/>
                <w:sz w:val="24"/>
                <w:szCs w:val="24"/>
                <w:u w:val="single"/>
                <w:rtl/>
              </w:rPr>
              <w:t>רווח כולל אחר:</w:t>
            </w:r>
          </w:p>
        </w:tc>
        <w:tc>
          <w:tcPr>
            <w:tcW w:w="0" w:type="auto"/>
            <w:gridSpan w:val="2"/>
            <w:vAlign w:val="center"/>
          </w:tcPr>
          <w:p w:rsidR="002B5F3A" w:rsidRPr="007416E9" w:rsidRDefault="002B5F3A" w:rsidP="00D642C4">
            <w:pPr>
              <w:spacing w:line="360" w:lineRule="auto"/>
              <w:rPr>
                <w:rFonts w:cs="David"/>
                <w:sz w:val="24"/>
                <w:szCs w:val="24"/>
                <w:rtl/>
              </w:rPr>
            </w:pPr>
          </w:p>
        </w:tc>
      </w:tr>
      <w:tr w:rsidR="007416E9" w:rsidRPr="002B5F3A" w:rsidTr="007416E9">
        <w:tc>
          <w:tcPr>
            <w:tcW w:w="0" w:type="auto"/>
            <w:gridSpan w:val="2"/>
            <w:vAlign w:val="center"/>
          </w:tcPr>
          <w:p w:rsidR="002B5F3A" w:rsidRPr="007416E9" w:rsidRDefault="007416E9" w:rsidP="00D642C4">
            <w:pPr>
              <w:spacing w:line="360" w:lineRule="auto"/>
              <w:rPr>
                <w:rFonts w:cs="David"/>
                <w:sz w:val="24"/>
                <w:szCs w:val="24"/>
                <w:rtl/>
              </w:rPr>
            </w:pPr>
            <w:r w:rsidRPr="007416E9">
              <w:rPr>
                <w:rFonts w:cs="David" w:hint="cs"/>
                <w:sz w:val="24"/>
                <w:szCs w:val="24"/>
                <w:rtl/>
              </w:rPr>
              <w:t xml:space="preserve">ק. </w:t>
            </w:r>
            <w:proofErr w:type="spellStart"/>
            <w:r w:rsidRPr="007416E9">
              <w:rPr>
                <w:rFonts w:cs="David" w:hint="cs"/>
                <w:sz w:val="24"/>
                <w:szCs w:val="24"/>
                <w:rtl/>
              </w:rPr>
              <w:t>שעררוך</w:t>
            </w:r>
            <w:proofErr w:type="spellEnd"/>
          </w:p>
        </w:tc>
        <w:tc>
          <w:tcPr>
            <w:tcW w:w="0" w:type="auto"/>
            <w:gridSpan w:val="2"/>
            <w:tcBorders>
              <w:bottom w:val="single" w:sz="12" w:space="0" w:color="auto"/>
            </w:tcBorders>
            <w:vAlign w:val="center"/>
          </w:tcPr>
          <w:p w:rsidR="002B5F3A" w:rsidRPr="007416E9" w:rsidRDefault="007416E9" w:rsidP="00D642C4">
            <w:pPr>
              <w:spacing w:line="360" w:lineRule="auto"/>
              <w:rPr>
                <w:rFonts w:cs="David"/>
                <w:sz w:val="24"/>
                <w:szCs w:val="24"/>
                <w:rtl/>
              </w:rPr>
            </w:pPr>
            <w:r w:rsidRPr="007416E9">
              <w:rPr>
                <w:rFonts w:cs="David" w:hint="cs"/>
                <w:sz w:val="24"/>
                <w:szCs w:val="24"/>
                <w:rtl/>
              </w:rPr>
              <w:t>24,000</w:t>
            </w:r>
          </w:p>
        </w:tc>
      </w:tr>
      <w:tr w:rsidR="007416E9" w:rsidRPr="002B5F3A" w:rsidTr="007416E9">
        <w:tc>
          <w:tcPr>
            <w:tcW w:w="0" w:type="auto"/>
            <w:gridSpan w:val="2"/>
            <w:vAlign w:val="center"/>
          </w:tcPr>
          <w:p w:rsidR="002B5F3A" w:rsidRPr="007416E9" w:rsidRDefault="002B5F3A" w:rsidP="00D642C4">
            <w:pPr>
              <w:spacing w:line="360" w:lineRule="auto"/>
              <w:rPr>
                <w:rFonts w:cs="David"/>
                <w:sz w:val="24"/>
                <w:szCs w:val="24"/>
                <w:rtl/>
              </w:rPr>
            </w:pPr>
          </w:p>
        </w:tc>
        <w:tc>
          <w:tcPr>
            <w:tcW w:w="0" w:type="auto"/>
            <w:gridSpan w:val="2"/>
            <w:tcBorders>
              <w:top w:val="single" w:sz="12" w:space="0" w:color="auto"/>
            </w:tcBorders>
            <w:vAlign w:val="center"/>
          </w:tcPr>
          <w:p w:rsidR="002B5F3A" w:rsidRPr="007416E9" w:rsidRDefault="007416E9" w:rsidP="00D642C4">
            <w:pPr>
              <w:spacing w:line="360" w:lineRule="auto"/>
              <w:rPr>
                <w:rFonts w:cs="David"/>
                <w:b/>
                <w:bCs/>
                <w:sz w:val="24"/>
                <w:szCs w:val="24"/>
                <w:rtl/>
              </w:rPr>
            </w:pPr>
            <w:r w:rsidRPr="007416E9">
              <w:rPr>
                <w:rFonts w:cs="David" w:hint="cs"/>
                <w:b/>
                <w:bCs/>
                <w:sz w:val="24"/>
                <w:szCs w:val="24"/>
                <w:rtl/>
              </w:rPr>
              <w:t>124,000</w:t>
            </w:r>
          </w:p>
        </w:tc>
      </w:tr>
    </w:tbl>
    <w:p w:rsidR="002B5F3A" w:rsidRDefault="007416E9" w:rsidP="00EC2D65">
      <w:pPr>
        <w:spacing w:line="360" w:lineRule="auto"/>
        <w:jc w:val="both"/>
        <w:rPr>
          <w:rFonts w:eastAsiaTheme="minorEastAsia" w:cs="David"/>
          <w:b/>
          <w:bCs/>
          <w:sz w:val="24"/>
          <w:szCs w:val="24"/>
          <w:rtl/>
        </w:rPr>
      </w:pPr>
      <w:r>
        <w:rPr>
          <w:rFonts w:eastAsiaTheme="minorEastAsia" w:cs="David" w:hint="cs"/>
          <w:b/>
          <w:bCs/>
          <w:sz w:val="24"/>
          <w:szCs w:val="24"/>
          <w:rtl/>
        </w:rPr>
        <w:t>נתונים נוספים:</w:t>
      </w:r>
    </w:p>
    <w:p w:rsidR="007416E9" w:rsidRPr="00D642C4" w:rsidRDefault="007416E9" w:rsidP="007416E9">
      <w:pPr>
        <w:pStyle w:val="a7"/>
        <w:numPr>
          <w:ilvl w:val="0"/>
          <w:numId w:val="28"/>
        </w:numPr>
        <w:spacing w:line="360" w:lineRule="auto"/>
        <w:jc w:val="both"/>
        <w:rPr>
          <w:rFonts w:eastAsiaTheme="minorEastAsia" w:cs="David"/>
          <w:b/>
          <w:bCs/>
          <w:sz w:val="24"/>
          <w:szCs w:val="24"/>
        </w:rPr>
      </w:pPr>
      <w:r>
        <w:rPr>
          <w:rFonts w:eastAsiaTheme="minorEastAsia" w:cs="David" w:hint="cs"/>
          <w:sz w:val="24"/>
          <w:szCs w:val="24"/>
          <w:rtl/>
        </w:rPr>
        <w:t xml:space="preserve">הון המניות הונפק </w:t>
      </w:r>
      <w:r w:rsidR="00D642C4">
        <w:rPr>
          <w:rFonts w:eastAsiaTheme="minorEastAsia" w:cs="David" w:hint="cs"/>
          <w:sz w:val="24"/>
          <w:szCs w:val="24"/>
          <w:rtl/>
        </w:rPr>
        <w:t xml:space="preserve">ב-01/14 וב-04/15 בהתאמה . </w:t>
      </w:r>
    </w:p>
    <w:p w:rsidR="00D642C4" w:rsidRPr="00D642C4" w:rsidRDefault="00D642C4" w:rsidP="007416E9">
      <w:pPr>
        <w:pStyle w:val="a7"/>
        <w:numPr>
          <w:ilvl w:val="0"/>
          <w:numId w:val="28"/>
        </w:numPr>
        <w:spacing w:line="360" w:lineRule="auto"/>
        <w:jc w:val="both"/>
        <w:rPr>
          <w:rFonts w:eastAsiaTheme="minorEastAsia" w:cs="David"/>
          <w:sz w:val="24"/>
          <w:szCs w:val="24"/>
        </w:rPr>
      </w:pPr>
      <w:r>
        <w:rPr>
          <w:rFonts w:eastAsiaTheme="minorEastAsia" w:cs="David" w:hint="cs"/>
          <w:sz w:val="24"/>
          <w:szCs w:val="24"/>
          <w:rtl/>
        </w:rPr>
        <w:t>הקרן שע</w:t>
      </w:r>
      <w:r w:rsidRPr="00D642C4">
        <w:rPr>
          <w:rFonts w:eastAsiaTheme="minorEastAsia" w:cs="David" w:hint="cs"/>
          <w:sz w:val="24"/>
          <w:szCs w:val="24"/>
          <w:rtl/>
        </w:rPr>
        <w:t>רוך נובעת מנכס שיתרת חייו ל-12/14 היא 10 שנים והיא מופחתת בקצב הפחת .</w:t>
      </w:r>
    </w:p>
    <w:p w:rsidR="00D642C4" w:rsidRPr="00D642C4" w:rsidRDefault="00D642C4" w:rsidP="007416E9">
      <w:pPr>
        <w:pStyle w:val="a7"/>
        <w:numPr>
          <w:ilvl w:val="0"/>
          <w:numId w:val="28"/>
        </w:numPr>
        <w:spacing w:line="360" w:lineRule="auto"/>
        <w:jc w:val="both"/>
        <w:rPr>
          <w:rFonts w:eastAsiaTheme="minorEastAsia" w:cs="David"/>
          <w:sz w:val="24"/>
          <w:szCs w:val="24"/>
        </w:rPr>
      </w:pPr>
      <w:r w:rsidRPr="00D642C4">
        <w:rPr>
          <w:rFonts w:eastAsiaTheme="minorEastAsia" w:cs="David" w:hint="cs"/>
          <w:sz w:val="24"/>
          <w:szCs w:val="24"/>
          <w:rtl/>
        </w:rPr>
        <w:t xml:space="preserve">סעיפי רוה"ס לרבות </w:t>
      </w:r>
      <w:proofErr w:type="spellStart"/>
      <w:r w:rsidRPr="00D642C4">
        <w:rPr>
          <w:rFonts w:eastAsiaTheme="minorEastAsia" w:cs="David" w:hint="cs"/>
          <w:sz w:val="24"/>
          <w:szCs w:val="24"/>
          <w:rtl/>
        </w:rPr>
        <w:t>ק.שערוך</w:t>
      </w:r>
      <w:proofErr w:type="spellEnd"/>
      <w:r w:rsidRPr="00D642C4">
        <w:rPr>
          <w:rFonts w:eastAsiaTheme="minorEastAsia" w:cs="David" w:hint="cs"/>
          <w:sz w:val="24"/>
          <w:szCs w:val="24"/>
          <w:rtl/>
        </w:rPr>
        <w:t xml:space="preserve"> מתפלגים באופן שווה ע"פ השנה.</w:t>
      </w:r>
    </w:p>
    <w:p w:rsidR="00D642C4" w:rsidRPr="00D642C4" w:rsidRDefault="00D642C4" w:rsidP="007416E9">
      <w:pPr>
        <w:pStyle w:val="a7"/>
        <w:numPr>
          <w:ilvl w:val="0"/>
          <w:numId w:val="28"/>
        </w:numPr>
        <w:spacing w:line="360" w:lineRule="auto"/>
        <w:jc w:val="both"/>
        <w:rPr>
          <w:rFonts w:eastAsiaTheme="minorEastAsia" w:cs="David"/>
          <w:sz w:val="24"/>
          <w:szCs w:val="24"/>
        </w:rPr>
      </w:pPr>
      <w:r w:rsidRPr="00D642C4">
        <w:rPr>
          <w:rFonts w:eastAsiaTheme="minorEastAsia" w:cs="David" w:hint="cs"/>
          <w:sz w:val="24"/>
          <w:szCs w:val="24"/>
          <w:rtl/>
        </w:rPr>
        <w:t>שע"ח :</w:t>
      </w:r>
    </w:p>
    <w:p w:rsidR="00D642C4" w:rsidRPr="00D642C4" w:rsidRDefault="00D642C4" w:rsidP="00D642C4">
      <w:pPr>
        <w:pStyle w:val="a7"/>
        <w:spacing w:line="360" w:lineRule="auto"/>
        <w:jc w:val="both"/>
        <w:rPr>
          <w:rFonts w:eastAsiaTheme="minorEastAsia" w:cs="David"/>
          <w:sz w:val="24"/>
          <w:szCs w:val="24"/>
          <w:rtl/>
        </w:rPr>
      </w:pPr>
      <w:r w:rsidRPr="00D642C4">
        <w:rPr>
          <w:rFonts w:eastAsiaTheme="minorEastAsia" w:cs="David" w:hint="cs"/>
          <w:sz w:val="24"/>
          <w:szCs w:val="24"/>
          <w:rtl/>
        </w:rPr>
        <w:t xml:space="preserve">01/14 </w:t>
      </w:r>
      <w:r w:rsidRPr="00D642C4">
        <w:rPr>
          <w:rFonts w:eastAsiaTheme="minorEastAsia" w:cs="David"/>
          <w:sz w:val="24"/>
          <w:szCs w:val="24"/>
          <w:rtl/>
        </w:rPr>
        <w:t>–</w:t>
      </w:r>
      <w:r w:rsidRPr="00D642C4">
        <w:rPr>
          <w:rFonts w:eastAsiaTheme="minorEastAsia" w:cs="David" w:hint="cs"/>
          <w:sz w:val="24"/>
          <w:szCs w:val="24"/>
          <w:rtl/>
        </w:rPr>
        <w:t xml:space="preserve"> 1.2</w:t>
      </w:r>
    </w:p>
    <w:p w:rsidR="00D642C4" w:rsidRPr="00D642C4" w:rsidRDefault="00D642C4" w:rsidP="00D642C4">
      <w:pPr>
        <w:pStyle w:val="a7"/>
        <w:spacing w:line="360" w:lineRule="auto"/>
        <w:jc w:val="both"/>
        <w:rPr>
          <w:rFonts w:eastAsiaTheme="minorEastAsia" w:cs="David"/>
          <w:sz w:val="24"/>
          <w:szCs w:val="24"/>
          <w:rtl/>
        </w:rPr>
      </w:pPr>
      <w:r w:rsidRPr="00D642C4">
        <w:rPr>
          <w:rFonts w:eastAsiaTheme="minorEastAsia" w:cs="David" w:hint="cs"/>
          <w:sz w:val="24"/>
          <w:szCs w:val="24"/>
          <w:rtl/>
        </w:rPr>
        <w:t xml:space="preserve">ממוצע </w:t>
      </w:r>
      <w:r w:rsidRPr="00D642C4">
        <w:rPr>
          <w:rFonts w:eastAsiaTheme="minorEastAsia" w:cs="David"/>
          <w:sz w:val="24"/>
          <w:szCs w:val="24"/>
          <w:rtl/>
        </w:rPr>
        <w:t>–</w:t>
      </w:r>
      <w:r w:rsidRPr="00D642C4">
        <w:rPr>
          <w:rFonts w:eastAsiaTheme="minorEastAsia" w:cs="David" w:hint="cs"/>
          <w:sz w:val="24"/>
          <w:szCs w:val="24"/>
          <w:rtl/>
        </w:rPr>
        <w:t xml:space="preserve"> 1.4</w:t>
      </w:r>
    </w:p>
    <w:p w:rsidR="00D642C4" w:rsidRPr="00D642C4" w:rsidRDefault="00D642C4" w:rsidP="00D642C4">
      <w:pPr>
        <w:pStyle w:val="a7"/>
        <w:spacing w:line="360" w:lineRule="auto"/>
        <w:jc w:val="both"/>
        <w:rPr>
          <w:rFonts w:eastAsiaTheme="minorEastAsia" w:cs="David"/>
          <w:sz w:val="24"/>
          <w:szCs w:val="24"/>
          <w:rtl/>
        </w:rPr>
      </w:pPr>
      <w:r w:rsidRPr="00D642C4">
        <w:rPr>
          <w:rFonts w:eastAsiaTheme="minorEastAsia" w:cs="David" w:hint="cs"/>
          <w:sz w:val="24"/>
          <w:szCs w:val="24"/>
          <w:rtl/>
        </w:rPr>
        <w:t xml:space="preserve">12/14 </w:t>
      </w:r>
      <w:r w:rsidRPr="00D642C4">
        <w:rPr>
          <w:rFonts w:eastAsiaTheme="minorEastAsia" w:cs="David"/>
          <w:sz w:val="24"/>
          <w:szCs w:val="24"/>
          <w:rtl/>
        </w:rPr>
        <w:t>–</w:t>
      </w:r>
      <w:r w:rsidRPr="00D642C4">
        <w:rPr>
          <w:rFonts w:eastAsiaTheme="minorEastAsia" w:cs="David" w:hint="cs"/>
          <w:sz w:val="24"/>
          <w:szCs w:val="24"/>
          <w:rtl/>
        </w:rPr>
        <w:t xml:space="preserve"> 1.5</w:t>
      </w:r>
    </w:p>
    <w:p w:rsidR="00D642C4" w:rsidRPr="00D642C4" w:rsidRDefault="00D642C4" w:rsidP="00D642C4">
      <w:pPr>
        <w:pStyle w:val="a7"/>
        <w:spacing w:line="360" w:lineRule="auto"/>
        <w:jc w:val="both"/>
        <w:rPr>
          <w:rFonts w:eastAsiaTheme="minorEastAsia" w:cs="David"/>
          <w:sz w:val="24"/>
          <w:szCs w:val="24"/>
          <w:rtl/>
        </w:rPr>
      </w:pPr>
      <w:r w:rsidRPr="00D642C4">
        <w:rPr>
          <w:rFonts w:eastAsiaTheme="minorEastAsia" w:cs="David" w:hint="cs"/>
          <w:sz w:val="24"/>
          <w:szCs w:val="24"/>
          <w:rtl/>
        </w:rPr>
        <w:t xml:space="preserve">04/15 </w:t>
      </w:r>
      <w:r w:rsidRPr="00D642C4">
        <w:rPr>
          <w:rFonts w:eastAsiaTheme="minorEastAsia" w:cs="David"/>
          <w:sz w:val="24"/>
          <w:szCs w:val="24"/>
          <w:rtl/>
        </w:rPr>
        <w:t>–</w:t>
      </w:r>
      <w:r w:rsidRPr="00D642C4">
        <w:rPr>
          <w:rFonts w:eastAsiaTheme="minorEastAsia" w:cs="David" w:hint="cs"/>
          <w:sz w:val="24"/>
          <w:szCs w:val="24"/>
          <w:rtl/>
        </w:rPr>
        <w:t xml:space="preserve"> 1.6</w:t>
      </w:r>
    </w:p>
    <w:p w:rsidR="00D642C4" w:rsidRPr="00D642C4" w:rsidRDefault="00D642C4" w:rsidP="00D642C4">
      <w:pPr>
        <w:pStyle w:val="a7"/>
        <w:spacing w:line="360" w:lineRule="auto"/>
        <w:jc w:val="both"/>
        <w:rPr>
          <w:rFonts w:eastAsiaTheme="minorEastAsia" w:cs="David"/>
          <w:sz w:val="24"/>
          <w:szCs w:val="24"/>
          <w:rtl/>
        </w:rPr>
      </w:pPr>
      <w:r w:rsidRPr="00D642C4">
        <w:rPr>
          <w:rFonts w:eastAsiaTheme="minorEastAsia" w:cs="David" w:hint="cs"/>
          <w:sz w:val="24"/>
          <w:szCs w:val="24"/>
          <w:rtl/>
        </w:rPr>
        <w:t xml:space="preserve">ממוצע </w:t>
      </w:r>
      <w:r w:rsidRPr="00D642C4">
        <w:rPr>
          <w:rFonts w:eastAsiaTheme="minorEastAsia" w:cs="David"/>
          <w:sz w:val="24"/>
          <w:szCs w:val="24"/>
          <w:rtl/>
        </w:rPr>
        <w:t>–</w:t>
      </w:r>
      <w:r w:rsidRPr="00D642C4">
        <w:rPr>
          <w:rFonts w:eastAsiaTheme="minorEastAsia" w:cs="David" w:hint="cs"/>
          <w:sz w:val="24"/>
          <w:szCs w:val="24"/>
          <w:rtl/>
        </w:rPr>
        <w:t xml:space="preserve"> 1.8</w:t>
      </w:r>
    </w:p>
    <w:p w:rsidR="00D642C4" w:rsidRPr="00D642C4" w:rsidRDefault="00D642C4" w:rsidP="00D642C4">
      <w:pPr>
        <w:pStyle w:val="a7"/>
        <w:spacing w:line="360" w:lineRule="auto"/>
        <w:jc w:val="both"/>
        <w:rPr>
          <w:rFonts w:eastAsiaTheme="minorEastAsia" w:cs="David"/>
          <w:sz w:val="24"/>
          <w:szCs w:val="24"/>
          <w:rtl/>
        </w:rPr>
      </w:pPr>
      <w:r w:rsidRPr="00D642C4">
        <w:rPr>
          <w:rFonts w:eastAsiaTheme="minorEastAsia" w:cs="David" w:hint="cs"/>
          <w:sz w:val="24"/>
          <w:szCs w:val="24"/>
          <w:rtl/>
        </w:rPr>
        <w:t>10/15 -  1.9</w:t>
      </w:r>
    </w:p>
    <w:p w:rsidR="00D642C4" w:rsidRPr="00D642C4" w:rsidRDefault="00D642C4" w:rsidP="00D642C4">
      <w:pPr>
        <w:pStyle w:val="a7"/>
        <w:spacing w:line="360" w:lineRule="auto"/>
        <w:jc w:val="both"/>
        <w:rPr>
          <w:rFonts w:eastAsiaTheme="minorEastAsia" w:cs="David"/>
          <w:sz w:val="24"/>
          <w:szCs w:val="24"/>
          <w:rtl/>
        </w:rPr>
      </w:pPr>
      <w:r w:rsidRPr="00D642C4">
        <w:rPr>
          <w:rFonts w:eastAsiaTheme="minorEastAsia" w:cs="David" w:hint="cs"/>
          <w:sz w:val="24"/>
          <w:szCs w:val="24"/>
          <w:rtl/>
        </w:rPr>
        <w:t>12/15 - 2</w:t>
      </w:r>
    </w:p>
    <w:p w:rsidR="00EC2D65" w:rsidRDefault="00D642C4" w:rsidP="00D642C4">
      <w:pPr>
        <w:pStyle w:val="a7"/>
        <w:numPr>
          <w:ilvl w:val="0"/>
          <w:numId w:val="28"/>
        </w:numPr>
        <w:spacing w:line="360" w:lineRule="auto"/>
        <w:jc w:val="both"/>
        <w:rPr>
          <w:rFonts w:eastAsiaTheme="minorEastAsia" w:cs="David"/>
          <w:sz w:val="24"/>
          <w:szCs w:val="24"/>
        </w:rPr>
      </w:pPr>
      <w:r>
        <w:rPr>
          <w:rFonts w:eastAsiaTheme="minorEastAsia" w:cs="David" w:hint="cs"/>
          <w:sz w:val="24"/>
          <w:szCs w:val="24"/>
          <w:rtl/>
        </w:rPr>
        <w:t xml:space="preserve">הדיבידנד הוכרז ב-10/15 </w:t>
      </w:r>
    </w:p>
    <w:p w:rsidR="00D642C4" w:rsidRPr="00D642C4" w:rsidRDefault="00D642C4" w:rsidP="00D642C4">
      <w:pPr>
        <w:spacing w:line="360" w:lineRule="auto"/>
        <w:jc w:val="both"/>
        <w:rPr>
          <w:rFonts w:eastAsiaTheme="minorEastAsia" w:cs="David"/>
          <w:b/>
          <w:bCs/>
          <w:sz w:val="24"/>
          <w:szCs w:val="24"/>
          <w:rtl/>
        </w:rPr>
      </w:pPr>
      <w:r>
        <w:rPr>
          <w:rFonts w:eastAsiaTheme="minorEastAsia" w:cs="David" w:hint="cs"/>
          <w:b/>
          <w:bCs/>
          <w:sz w:val="24"/>
          <w:szCs w:val="24"/>
          <w:rtl/>
        </w:rPr>
        <w:t xml:space="preserve">נדרש: הצג את הדוכ"ס בש"ח </w:t>
      </w:r>
    </w:p>
    <w:p w:rsidR="00EC2D65" w:rsidRDefault="00D642C4" w:rsidP="00EC2D65">
      <w:pPr>
        <w:spacing w:line="360" w:lineRule="auto"/>
        <w:jc w:val="both"/>
        <w:rPr>
          <w:rFonts w:eastAsiaTheme="minorEastAsia" w:cs="David"/>
          <w:b/>
          <w:bCs/>
          <w:sz w:val="24"/>
          <w:szCs w:val="24"/>
          <w:u w:val="single"/>
          <w:rtl/>
        </w:rPr>
      </w:pPr>
      <w:proofErr w:type="spellStart"/>
      <w:r w:rsidRPr="00D642C4">
        <w:rPr>
          <w:rFonts w:eastAsiaTheme="minorEastAsia" w:cs="David" w:hint="cs"/>
          <w:b/>
          <w:bCs/>
          <w:sz w:val="24"/>
          <w:szCs w:val="24"/>
          <w:u w:val="single"/>
          <w:rtl/>
        </w:rPr>
        <w:lastRenderedPageBreak/>
        <w:t>פיתרון</w:t>
      </w:r>
      <w:proofErr w:type="spellEnd"/>
    </w:p>
    <w:p w:rsidR="00D642C4" w:rsidRPr="00D642C4" w:rsidRDefault="00D642C4" w:rsidP="00EC2D65">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שלב 1- תרגום דו"חות על המצב הכספי (1)</w:t>
      </w:r>
    </w:p>
    <w:tbl>
      <w:tblPr>
        <w:tblStyle w:val="ab"/>
        <w:bidiVisual/>
        <w:tblW w:w="0" w:type="auto"/>
        <w:tblLook w:val="04A0" w:firstRow="1" w:lastRow="0" w:firstColumn="1" w:lastColumn="0" w:noHBand="0" w:noVBand="1"/>
      </w:tblPr>
      <w:tblGrid>
        <w:gridCol w:w="1910"/>
        <w:gridCol w:w="1034"/>
        <w:gridCol w:w="1093"/>
      </w:tblGrid>
      <w:tr w:rsidR="00D642C4" w:rsidRPr="007416E9" w:rsidTr="00D642C4">
        <w:tc>
          <w:tcPr>
            <w:tcW w:w="0" w:type="auto"/>
            <w:gridSpan w:val="3"/>
            <w:vAlign w:val="center"/>
          </w:tcPr>
          <w:p w:rsidR="00D642C4" w:rsidRPr="007416E9" w:rsidRDefault="00D642C4" w:rsidP="00D642C4">
            <w:pPr>
              <w:spacing w:line="360" w:lineRule="auto"/>
              <w:jc w:val="center"/>
              <w:rPr>
                <w:rFonts w:cs="David"/>
                <w:b/>
                <w:bCs/>
                <w:sz w:val="24"/>
                <w:szCs w:val="24"/>
                <w:u w:val="single"/>
                <w:rtl/>
              </w:rPr>
            </w:pPr>
            <w:r w:rsidRPr="007416E9">
              <w:rPr>
                <w:rFonts w:cs="David" w:hint="cs"/>
                <w:b/>
                <w:bCs/>
                <w:sz w:val="24"/>
                <w:szCs w:val="24"/>
                <w:u w:val="single"/>
                <w:rtl/>
              </w:rPr>
              <w:t xml:space="preserve">דו"חות על המצב הכספי </w:t>
            </w:r>
            <w:r>
              <w:rPr>
                <w:rFonts w:cs="David" w:hint="cs"/>
                <w:b/>
                <w:bCs/>
                <w:sz w:val="24"/>
                <w:szCs w:val="24"/>
                <w:u w:val="single"/>
                <w:rtl/>
              </w:rPr>
              <w:t>₪</w:t>
            </w:r>
          </w:p>
        </w:tc>
      </w:tr>
      <w:tr w:rsidR="00D642C4" w:rsidRPr="007416E9" w:rsidTr="00D642C4">
        <w:tc>
          <w:tcPr>
            <w:tcW w:w="0" w:type="auto"/>
            <w:vAlign w:val="center"/>
          </w:tcPr>
          <w:p w:rsidR="00D642C4" w:rsidRPr="007416E9" w:rsidRDefault="00D642C4" w:rsidP="00D642C4">
            <w:pPr>
              <w:spacing w:line="360" w:lineRule="auto"/>
              <w:jc w:val="center"/>
              <w:rPr>
                <w:rFonts w:cs="David"/>
                <w:b/>
                <w:bCs/>
                <w:sz w:val="24"/>
                <w:szCs w:val="24"/>
                <w:u w:val="single"/>
                <w:rtl/>
              </w:rPr>
            </w:pPr>
          </w:p>
        </w:tc>
        <w:tc>
          <w:tcPr>
            <w:tcW w:w="0" w:type="auto"/>
            <w:vAlign w:val="center"/>
          </w:tcPr>
          <w:p w:rsidR="00D642C4" w:rsidRPr="007416E9" w:rsidRDefault="00D642C4" w:rsidP="00D642C4">
            <w:pPr>
              <w:spacing w:line="360" w:lineRule="auto"/>
              <w:jc w:val="center"/>
              <w:rPr>
                <w:rFonts w:cs="David"/>
                <w:b/>
                <w:bCs/>
                <w:sz w:val="24"/>
                <w:szCs w:val="24"/>
                <w:u w:val="single"/>
                <w:rtl/>
              </w:rPr>
            </w:pPr>
            <w:r w:rsidRPr="007416E9">
              <w:rPr>
                <w:rFonts w:cs="David" w:hint="cs"/>
                <w:b/>
                <w:bCs/>
                <w:sz w:val="24"/>
                <w:szCs w:val="24"/>
                <w:u w:val="single"/>
                <w:rtl/>
              </w:rPr>
              <w:t>12/14</w:t>
            </w:r>
          </w:p>
        </w:tc>
        <w:tc>
          <w:tcPr>
            <w:tcW w:w="0" w:type="auto"/>
            <w:vAlign w:val="center"/>
          </w:tcPr>
          <w:p w:rsidR="00D642C4" w:rsidRPr="007416E9" w:rsidRDefault="00D642C4" w:rsidP="00D642C4">
            <w:pPr>
              <w:spacing w:line="360" w:lineRule="auto"/>
              <w:jc w:val="center"/>
              <w:rPr>
                <w:rFonts w:cs="David"/>
                <w:b/>
                <w:bCs/>
                <w:sz w:val="24"/>
                <w:szCs w:val="24"/>
                <w:u w:val="single"/>
                <w:rtl/>
              </w:rPr>
            </w:pPr>
            <w:r w:rsidRPr="007416E9">
              <w:rPr>
                <w:rFonts w:cs="David" w:hint="cs"/>
                <w:b/>
                <w:bCs/>
                <w:sz w:val="24"/>
                <w:szCs w:val="24"/>
                <w:u w:val="single"/>
                <w:rtl/>
              </w:rPr>
              <w:t>12/15</w:t>
            </w:r>
          </w:p>
        </w:tc>
      </w:tr>
      <w:tr w:rsidR="00D642C4" w:rsidRPr="007416E9" w:rsidTr="00D642C4">
        <w:tc>
          <w:tcPr>
            <w:tcW w:w="0" w:type="auto"/>
            <w:vAlign w:val="center"/>
          </w:tcPr>
          <w:p w:rsidR="00D642C4" w:rsidRPr="007416E9" w:rsidRDefault="00D642C4" w:rsidP="00D642C4">
            <w:pPr>
              <w:spacing w:line="360" w:lineRule="auto"/>
              <w:rPr>
                <w:rFonts w:cs="David"/>
                <w:sz w:val="24"/>
                <w:szCs w:val="24"/>
                <w:rtl/>
              </w:rPr>
            </w:pPr>
            <w:r w:rsidRPr="007416E9">
              <w:rPr>
                <w:rFonts w:cs="David" w:hint="cs"/>
                <w:sz w:val="24"/>
                <w:szCs w:val="24"/>
                <w:rtl/>
              </w:rPr>
              <w:t>נכסים כספיים</w:t>
            </w:r>
          </w:p>
        </w:tc>
        <w:tc>
          <w:tcPr>
            <w:tcW w:w="0" w:type="auto"/>
            <w:vAlign w:val="center"/>
          </w:tcPr>
          <w:p w:rsidR="00D642C4" w:rsidRPr="007416E9" w:rsidRDefault="00D642C4" w:rsidP="00D642C4">
            <w:pPr>
              <w:spacing w:line="360" w:lineRule="auto"/>
              <w:rPr>
                <w:rFonts w:cs="David"/>
                <w:sz w:val="24"/>
                <w:szCs w:val="24"/>
                <w:rtl/>
              </w:rPr>
            </w:pPr>
            <w:r>
              <w:rPr>
                <w:rFonts w:cs="David" w:hint="cs"/>
                <w:sz w:val="24"/>
                <w:szCs w:val="24"/>
                <w:rtl/>
              </w:rPr>
              <w:t>18</w:t>
            </w:r>
            <w:r w:rsidRPr="007416E9">
              <w:rPr>
                <w:rFonts w:cs="David" w:hint="cs"/>
                <w:sz w:val="24"/>
                <w:szCs w:val="24"/>
                <w:rtl/>
              </w:rPr>
              <w:t>0,000</w:t>
            </w:r>
          </w:p>
        </w:tc>
        <w:tc>
          <w:tcPr>
            <w:tcW w:w="0" w:type="auto"/>
            <w:vAlign w:val="center"/>
          </w:tcPr>
          <w:p w:rsidR="00D642C4" w:rsidRPr="007416E9" w:rsidRDefault="00D642C4" w:rsidP="00D642C4">
            <w:pPr>
              <w:spacing w:line="360" w:lineRule="auto"/>
              <w:rPr>
                <w:rFonts w:cs="David"/>
                <w:sz w:val="24"/>
                <w:szCs w:val="24"/>
                <w:rtl/>
              </w:rPr>
            </w:pPr>
            <w:r>
              <w:rPr>
                <w:rFonts w:cs="David" w:hint="cs"/>
                <w:sz w:val="24"/>
                <w:szCs w:val="24"/>
                <w:rtl/>
              </w:rPr>
              <w:t>50</w:t>
            </w:r>
            <w:r w:rsidRPr="007416E9">
              <w:rPr>
                <w:rFonts w:cs="David" w:hint="cs"/>
                <w:sz w:val="24"/>
                <w:szCs w:val="24"/>
                <w:rtl/>
              </w:rPr>
              <w:t>0,000</w:t>
            </w:r>
          </w:p>
        </w:tc>
      </w:tr>
      <w:tr w:rsidR="00D642C4" w:rsidRPr="007416E9" w:rsidTr="00D642C4">
        <w:tc>
          <w:tcPr>
            <w:tcW w:w="0" w:type="auto"/>
            <w:tcBorders>
              <w:bottom w:val="single" w:sz="12" w:space="0" w:color="auto"/>
            </w:tcBorders>
            <w:vAlign w:val="center"/>
          </w:tcPr>
          <w:p w:rsidR="00D642C4" w:rsidRPr="007416E9" w:rsidRDefault="00D642C4" w:rsidP="00D642C4">
            <w:pPr>
              <w:spacing w:line="360" w:lineRule="auto"/>
              <w:rPr>
                <w:rFonts w:cs="David"/>
                <w:sz w:val="24"/>
                <w:szCs w:val="24"/>
                <w:rtl/>
              </w:rPr>
            </w:pPr>
            <w:r w:rsidRPr="007416E9">
              <w:rPr>
                <w:rFonts w:cs="David" w:hint="cs"/>
                <w:sz w:val="24"/>
                <w:szCs w:val="24"/>
                <w:rtl/>
              </w:rPr>
              <w:t>נכסים לא כספיים</w:t>
            </w:r>
          </w:p>
        </w:tc>
        <w:tc>
          <w:tcPr>
            <w:tcW w:w="0" w:type="auto"/>
            <w:tcBorders>
              <w:bottom w:val="single" w:sz="12" w:space="0" w:color="auto"/>
            </w:tcBorders>
            <w:vAlign w:val="center"/>
          </w:tcPr>
          <w:p w:rsidR="00D642C4" w:rsidRPr="007416E9" w:rsidRDefault="00D642C4" w:rsidP="00D642C4">
            <w:pPr>
              <w:spacing w:line="360" w:lineRule="auto"/>
              <w:rPr>
                <w:rFonts w:cs="David"/>
                <w:sz w:val="24"/>
                <w:szCs w:val="24"/>
                <w:rtl/>
              </w:rPr>
            </w:pPr>
            <w:r>
              <w:rPr>
                <w:rFonts w:cs="David" w:hint="cs"/>
                <w:sz w:val="24"/>
                <w:szCs w:val="24"/>
                <w:rtl/>
              </w:rPr>
              <w:t>42</w:t>
            </w:r>
            <w:r w:rsidRPr="007416E9">
              <w:rPr>
                <w:rFonts w:cs="David" w:hint="cs"/>
                <w:sz w:val="24"/>
                <w:szCs w:val="24"/>
                <w:rtl/>
              </w:rPr>
              <w:t>0,000</w:t>
            </w:r>
          </w:p>
        </w:tc>
        <w:tc>
          <w:tcPr>
            <w:tcW w:w="0" w:type="auto"/>
            <w:tcBorders>
              <w:bottom w:val="single" w:sz="12" w:space="0" w:color="auto"/>
            </w:tcBorders>
            <w:vAlign w:val="center"/>
          </w:tcPr>
          <w:p w:rsidR="00D642C4" w:rsidRPr="007416E9" w:rsidRDefault="00D642C4" w:rsidP="00D642C4">
            <w:pPr>
              <w:spacing w:line="360" w:lineRule="auto"/>
              <w:rPr>
                <w:rFonts w:cs="David"/>
                <w:sz w:val="24"/>
                <w:szCs w:val="24"/>
                <w:rtl/>
              </w:rPr>
            </w:pPr>
            <w:r>
              <w:rPr>
                <w:rFonts w:cs="David" w:hint="cs"/>
                <w:sz w:val="24"/>
                <w:szCs w:val="24"/>
                <w:rtl/>
              </w:rPr>
              <w:t>70</w:t>
            </w:r>
            <w:r w:rsidRPr="007416E9">
              <w:rPr>
                <w:rFonts w:cs="David" w:hint="cs"/>
                <w:sz w:val="24"/>
                <w:szCs w:val="24"/>
                <w:rtl/>
              </w:rPr>
              <w:t>0,000</w:t>
            </w:r>
          </w:p>
        </w:tc>
      </w:tr>
      <w:tr w:rsidR="00D642C4" w:rsidRPr="007416E9" w:rsidTr="00D642C4">
        <w:tc>
          <w:tcPr>
            <w:tcW w:w="0" w:type="auto"/>
            <w:tcBorders>
              <w:top w:val="single" w:sz="12" w:space="0" w:color="auto"/>
              <w:left w:val="single" w:sz="12" w:space="0" w:color="auto"/>
              <w:bottom w:val="single" w:sz="12" w:space="0" w:color="auto"/>
              <w:right w:val="single" w:sz="12" w:space="0" w:color="auto"/>
            </w:tcBorders>
            <w:vAlign w:val="center"/>
          </w:tcPr>
          <w:p w:rsidR="00D642C4" w:rsidRPr="00D642C4" w:rsidRDefault="00D642C4" w:rsidP="00D642C4">
            <w:pPr>
              <w:spacing w:line="360" w:lineRule="auto"/>
              <w:rPr>
                <w:rFonts w:cs="David"/>
                <w:b/>
                <w:bCs/>
                <w:sz w:val="24"/>
                <w:szCs w:val="24"/>
                <w:rtl/>
              </w:rPr>
            </w:pPr>
            <w:r w:rsidRPr="00D642C4">
              <w:rPr>
                <w:rFonts w:cs="David" w:hint="cs"/>
                <w:b/>
                <w:bCs/>
                <w:sz w:val="24"/>
                <w:szCs w:val="24"/>
                <w:rtl/>
              </w:rPr>
              <w:t>סה"כ</w:t>
            </w:r>
          </w:p>
        </w:tc>
        <w:tc>
          <w:tcPr>
            <w:tcW w:w="0" w:type="auto"/>
            <w:tcBorders>
              <w:top w:val="single" w:sz="12" w:space="0" w:color="auto"/>
              <w:left w:val="single" w:sz="12" w:space="0" w:color="auto"/>
              <w:bottom w:val="single" w:sz="12" w:space="0" w:color="auto"/>
              <w:right w:val="single" w:sz="12" w:space="0" w:color="auto"/>
            </w:tcBorders>
            <w:vAlign w:val="center"/>
          </w:tcPr>
          <w:p w:rsidR="00D642C4" w:rsidRPr="00D642C4" w:rsidRDefault="00D642C4" w:rsidP="00D642C4">
            <w:pPr>
              <w:spacing w:line="360" w:lineRule="auto"/>
              <w:rPr>
                <w:rFonts w:cs="David"/>
                <w:b/>
                <w:bCs/>
                <w:sz w:val="24"/>
                <w:szCs w:val="24"/>
                <w:rtl/>
              </w:rPr>
            </w:pPr>
            <w:r w:rsidRPr="00D642C4">
              <w:rPr>
                <w:rFonts w:cs="David" w:hint="cs"/>
                <w:b/>
                <w:bCs/>
                <w:sz w:val="24"/>
                <w:szCs w:val="24"/>
                <w:rtl/>
              </w:rPr>
              <w:t>600,000</w:t>
            </w:r>
          </w:p>
        </w:tc>
        <w:tc>
          <w:tcPr>
            <w:tcW w:w="0" w:type="auto"/>
            <w:tcBorders>
              <w:top w:val="single" w:sz="12" w:space="0" w:color="auto"/>
              <w:left w:val="single" w:sz="12" w:space="0" w:color="auto"/>
              <w:bottom w:val="single" w:sz="12" w:space="0" w:color="auto"/>
              <w:right w:val="single" w:sz="12" w:space="0" w:color="auto"/>
            </w:tcBorders>
            <w:vAlign w:val="center"/>
          </w:tcPr>
          <w:p w:rsidR="00D642C4" w:rsidRPr="00D642C4" w:rsidRDefault="00D642C4" w:rsidP="00D642C4">
            <w:pPr>
              <w:spacing w:line="360" w:lineRule="auto"/>
              <w:rPr>
                <w:rFonts w:cs="David"/>
                <w:b/>
                <w:bCs/>
                <w:sz w:val="24"/>
                <w:szCs w:val="24"/>
                <w:rtl/>
              </w:rPr>
            </w:pPr>
            <w:r w:rsidRPr="00D642C4">
              <w:rPr>
                <w:rFonts w:cs="David" w:hint="cs"/>
                <w:b/>
                <w:bCs/>
                <w:sz w:val="24"/>
                <w:szCs w:val="24"/>
                <w:rtl/>
              </w:rPr>
              <w:t>1,200,000</w:t>
            </w:r>
          </w:p>
        </w:tc>
      </w:tr>
      <w:tr w:rsidR="00D642C4" w:rsidRPr="007416E9" w:rsidTr="00D642C4">
        <w:tc>
          <w:tcPr>
            <w:tcW w:w="0" w:type="auto"/>
            <w:tcBorders>
              <w:top w:val="single" w:sz="12" w:space="0" w:color="auto"/>
            </w:tcBorders>
            <w:vAlign w:val="center"/>
          </w:tcPr>
          <w:p w:rsidR="00D642C4" w:rsidRPr="007416E9" w:rsidRDefault="00D642C4" w:rsidP="00D642C4">
            <w:pPr>
              <w:spacing w:line="360" w:lineRule="auto"/>
              <w:rPr>
                <w:rFonts w:cs="David"/>
                <w:sz w:val="24"/>
                <w:szCs w:val="24"/>
                <w:rtl/>
              </w:rPr>
            </w:pPr>
            <w:r w:rsidRPr="007416E9">
              <w:rPr>
                <w:rFonts w:cs="David" w:hint="cs"/>
                <w:sz w:val="24"/>
                <w:szCs w:val="24"/>
                <w:rtl/>
              </w:rPr>
              <w:t xml:space="preserve">הון מניות </w:t>
            </w:r>
          </w:p>
        </w:tc>
        <w:tc>
          <w:tcPr>
            <w:tcW w:w="0" w:type="auto"/>
            <w:tcBorders>
              <w:top w:val="single" w:sz="12" w:space="0" w:color="auto"/>
            </w:tcBorders>
            <w:vAlign w:val="center"/>
          </w:tcPr>
          <w:p w:rsidR="00D642C4" w:rsidRPr="007416E9" w:rsidRDefault="00ED58FC" w:rsidP="00D642C4">
            <w:pPr>
              <w:spacing w:line="360" w:lineRule="auto"/>
              <w:rPr>
                <w:rFonts w:cs="David"/>
                <w:sz w:val="24"/>
                <w:szCs w:val="24"/>
                <w:rtl/>
              </w:rPr>
            </w:pPr>
            <w:r>
              <w:rPr>
                <w:rFonts w:cs="David" w:hint="cs"/>
                <w:sz w:val="24"/>
                <w:szCs w:val="24"/>
                <w:rtl/>
              </w:rPr>
              <w:t>(12,000)</w:t>
            </w:r>
          </w:p>
        </w:tc>
        <w:tc>
          <w:tcPr>
            <w:tcW w:w="0" w:type="auto"/>
            <w:tcBorders>
              <w:top w:val="single" w:sz="12" w:space="0" w:color="auto"/>
            </w:tcBorders>
            <w:vAlign w:val="center"/>
          </w:tcPr>
          <w:p w:rsidR="00D642C4" w:rsidRPr="007416E9" w:rsidRDefault="00F32126" w:rsidP="00D642C4">
            <w:pPr>
              <w:spacing w:line="360" w:lineRule="auto"/>
              <w:rPr>
                <w:rFonts w:cs="David"/>
                <w:sz w:val="24"/>
                <w:szCs w:val="24"/>
                <w:rtl/>
              </w:rPr>
            </w:pPr>
            <w:r>
              <w:rPr>
                <w:rFonts w:cs="David" w:hint="cs"/>
                <w:sz w:val="24"/>
                <w:szCs w:val="24"/>
                <w:rtl/>
              </w:rPr>
              <w:t>(40,800)</w:t>
            </w:r>
          </w:p>
        </w:tc>
      </w:tr>
      <w:tr w:rsidR="00D642C4" w:rsidRPr="007416E9" w:rsidTr="00D642C4">
        <w:tc>
          <w:tcPr>
            <w:tcW w:w="0" w:type="auto"/>
            <w:vAlign w:val="center"/>
          </w:tcPr>
          <w:p w:rsidR="00D642C4" w:rsidRPr="007416E9" w:rsidRDefault="00D642C4" w:rsidP="00D642C4">
            <w:pPr>
              <w:spacing w:line="360" w:lineRule="auto"/>
              <w:rPr>
                <w:rFonts w:cs="David"/>
                <w:sz w:val="24"/>
                <w:szCs w:val="24"/>
                <w:rtl/>
              </w:rPr>
            </w:pPr>
            <w:r w:rsidRPr="007416E9">
              <w:rPr>
                <w:rFonts w:cs="David" w:hint="cs"/>
                <w:sz w:val="24"/>
                <w:szCs w:val="24"/>
                <w:rtl/>
              </w:rPr>
              <w:t>פרמיה</w:t>
            </w:r>
          </w:p>
        </w:tc>
        <w:tc>
          <w:tcPr>
            <w:tcW w:w="0" w:type="auto"/>
            <w:vAlign w:val="center"/>
          </w:tcPr>
          <w:p w:rsidR="00D642C4" w:rsidRPr="007416E9" w:rsidRDefault="00ED58FC" w:rsidP="00D642C4">
            <w:pPr>
              <w:spacing w:line="360" w:lineRule="auto"/>
              <w:rPr>
                <w:rFonts w:cs="David"/>
                <w:sz w:val="24"/>
                <w:szCs w:val="24"/>
                <w:rtl/>
              </w:rPr>
            </w:pPr>
            <w:r>
              <w:rPr>
                <w:rFonts w:cs="David" w:hint="cs"/>
                <w:sz w:val="24"/>
                <w:szCs w:val="24"/>
                <w:rtl/>
              </w:rPr>
              <w:t>(108,000)</w:t>
            </w:r>
          </w:p>
        </w:tc>
        <w:tc>
          <w:tcPr>
            <w:tcW w:w="0" w:type="auto"/>
            <w:vAlign w:val="center"/>
          </w:tcPr>
          <w:p w:rsidR="00D642C4" w:rsidRPr="007416E9" w:rsidRDefault="00F32126" w:rsidP="00D642C4">
            <w:pPr>
              <w:spacing w:line="360" w:lineRule="auto"/>
              <w:rPr>
                <w:rFonts w:cs="David"/>
                <w:sz w:val="24"/>
                <w:szCs w:val="24"/>
                <w:rtl/>
              </w:rPr>
            </w:pPr>
            <w:r>
              <w:rPr>
                <w:rFonts w:cs="David" w:hint="cs"/>
                <w:sz w:val="24"/>
                <w:szCs w:val="24"/>
                <w:rtl/>
              </w:rPr>
              <w:t>(268,000)</w:t>
            </w:r>
          </w:p>
        </w:tc>
      </w:tr>
      <w:tr w:rsidR="00D642C4" w:rsidRPr="007416E9" w:rsidTr="00D642C4">
        <w:tc>
          <w:tcPr>
            <w:tcW w:w="0" w:type="auto"/>
            <w:vAlign w:val="center"/>
          </w:tcPr>
          <w:p w:rsidR="00D642C4" w:rsidRPr="007416E9" w:rsidRDefault="00D642C4" w:rsidP="00D642C4">
            <w:pPr>
              <w:spacing w:line="360" w:lineRule="auto"/>
              <w:rPr>
                <w:rFonts w:cs="David"/>
                <w:sz w:val="24"/>
                <w:szCs w:val="24"/>
                <w:rtl/>
              </w:rPr>
            </w:pPr>
            <w:proofErr w:type="spellStart"/>
            <w:r w:rsidRPr="007416E9">
              <w:rPr>
                <w:rFonts w:cs="David" w:hint="cs"/>
                <w:sz w:val="24"/>
                <w:szCs w:val="24"/>
                <w:rtl/>
              </w:rPr>
              <w:t>ק.שערוך</w:t>
            </w:r>
            <w:proofErr w:type="spellEnd"/>
          </w:p>
        </w:tc>
        <w:tc>
          <w:tcPr>
            <w:tcW w:w="0" w:type="auto"/>
            <w:vAlign w:val="center"/>
          </w:tcPr>
          <w:p w:rsidR="00D642C4" w:rsidRPr="007416E9" w:rsidRDefault="00ED58FC" w:rsidP="00D642C4">
            <w:pPr>
              <w:spacing w:line="360" w:lineRule="auto"/>
              <w:rPr>
                <w:rFonts w:cs="David"/>
                <w:sz w:val="24"/>
                <w:szCs w:val="24"/>
                <w:rtl/>
              </w:rPr>
            </w:pPr>
            <w:r>
              <w:rPr>
                <w:rFonts w:cs="David" w:hint="cs"/>
                <w:sz w:val="24"/>
                <w:szCs w:val="24"/>
                <w:rtl/>
              </w:rPr>
              <w:t>(56,000)</w:t>
            </w:r>
          </w:p>
        </w:tc>
        <w:tc>
          <w:tcPr>
            <w:tcW w:w="0" w:type="auto"/>
            <w:vAlign w:val="center"/>
          </w:tcPr>
          <w:p w:rsidR="00D642C4" w:rsidRPr="007416E9" w:rsidRDefault="00F32126" w:rsidP="00D642C4">
            <w:pPr>
              <w:spacing w:line="360" w:lineRule="auto"/>
              <w:rPr>
                <w:rFonts w:cs="David"/>
                <w:sz w:val="24"/>
                <w:szCs w:val="24"/>
                <w:rtl/>
              </w:rPr>
            </w:pPr>
            <w:r>
              <w:rPr>
                <w:rFonts w:cs="David" w:hint="cs"/>
                <w:sz w:val="24"/>
                <w:szCs w:val="24"/>
                <w:rtl/>
              </w:rPr>
              <w:t>(93,600)</w:t>
            </w:r>
          </w:p>
        </w:tc>
      </w:tr>
      <w:tr w:rsidR="00ED58FC" w:rsidRPr="007416E9" w:rsidTr="00D642C4">
        <w:tc>
          <w:tcPr>
            <w:tcW w:w="0" w:type="auto"/>
            <w:vAlign w:val="center"/>
          </w:tcPr>
          <w:p w:rsidR="00ED58FC" w:rsidRPr="007416E9" w:rsidRDefault="00ED58FC" w:rsidP="00D642C4">
            <w:pPr>
              <w:spacing w:line="360" w:lineRule="auto"/>
              <w:rPr>
                <w:rFonts w:cs="David"/>
                <w:sz w:val="24"/>
                <w:szCs w:val="24"/>
                <w:rtl/>
              </w:rPr>
            </w:pPr>
            <w:r>
              <w:rPr>
                <w:rFonts w:cs="David" w:hint="cs"/>
                <w:sz w:val="24"/>
                <w:szCs w:val="24"/>
                <w:rtl/>
              </w:rPr>
              <w:t>קרן מהפרשי תרגום</w:t>
            </w:r>
          </w:p>
        </w:tc>
        <w:tc>
          <w:tcPr>
            <w:tcW w:w="0" w:type="auto"/>
            <w:vAlign w:val="center"/>
          </w:tcPr>
          <w:p w:rsidR="00ED58FC" w:rsidRDefault="00ED58FC" w:rsidP="00D642C4">
            <w:pPr>
              <w:spacing w:line="360" w:lineRule="auto"/>
              <w:rPr>
                <w:rFonts w:cs="David"/>
                <w:sz w:val="24"/>
                <w:szCs w:val="24"/>
                <w:rtl/>
              </w:rPr>
            </w:pPr>
            <w:r>
              <w:rPr>
                <w:rFonts w:cs="David" w:hint="cs"/>
                <w:sz w:val="24"/>
                <w:szCs w:val="24"/>
                <w:rtl/>
              </w:rPr>
              <w:t>(60,000)</w:t>
            </w:r>
          </w:p>
        </w:tc>
        <w:tc>
          <w:tcPr>
            <w:tcW w:w="0" w:type="auto"/>
            <w:vAlign w:val="center"/>
          </w:tcPr>
          <w:p w:rsidR="00ED58FC" w:rsidRPr="007416E9" w:rsidRDefault="00F32126" w:rsidP="00D642C4">
            <w:pPr>
              <w:spacing w:line="360" w:lineRule="auto"/>
              <w:rPr>
                <w:rFonts w:cs="David"/>
                <w:sz w:val="24"/>
                <w:szCs w:val="24"/>
                <w:rtl/>
              </w:rPr>
            </w:pPr>
            <w:r>
              <w:rPr>
                <w:rFonts w:cs="David" w:hint="cs"/>
                <w:sz w:val="24"/>
                <w:szCs w:val="24"/>
                <w:rtl/>
              </w:rPr>
              <w:t>(327,800)</w:t>
            </w:r>
          </w:p>
        </w:tc>
      </w:tr>
      <w:tr w:rsidR="00D642C4" w:rsidRPr="007416E9" w:rsidTr="00D642C4">
        <w:tc>
          <w:tcPr>
            <w:tcW w:w="0" w:type="auto"/>
            <w:vAlign w:val="center"/>
          </w:tcPr>
          <w:p w:rsidR="00D642C4" w:rsidRPr="007416E9" w:rsidRDefault="00D642C4" w:rsidP="00D642C4">
            <w:pPr>
              <w:spacing w:line="360" w:lineRule="auto"/>
              <w:rPr>
                <w:rFonts w:cs="David"/>
                <w:sz w:val="24"/>
                <w:szCs w:val="24"/>
                <w:rtl/>
              </w:rPr>
            </w:pPr>
            <w:r w:rsidRPr="007416E9">
              <w:rPr>
                <w:rFonts w:cs="David" w:hint="cs"/>
                <w:sz w:val="24"/>
                <w:szCs w:val="24"/>
                <w:rtl/>
              </w:rPr>
              <w:t>עודפים</w:t>
            </w:r>
          </w:p>
        </w:tc>
        <w:tc>
          <w:tcPr>
            <w:tcW w:w="0" w:type="auto"/>
            <w:vAlign w:val="center"/>
          </w:tcPr>
          <w:p w:rsidR="00D642C4" w:rsidRPr="007416E9" w:rsidRDefault="00ED58FC" w:rsidP="00D642C4">
            <w:pPr>
              <w:spacing w:line="360" w:lineRule="auto"/>
              <w:rPr>
                <w:rFonts w:cs="David"/>
                <w:sz w:val="24"/>
                <w:szCs w:val="24"/>
                <w:rtl/>
              </w:rPr>
            </w:pPr>
            <w:r>
              <w:rPr>
                <w:rFonts w:cs="David" w:hint="cs"/>
                <w:sz w:val="24"/>
                <w:szCs w:val="24"/>
                <w:rtl/>
              </w:rPr>
              <w:t>(364,000)</w:t>
            </w:r>
          </w:p>
        </w:tc>
        <w:tc>
          <w:tcPr>
            <w:tcW w:w="0" w:type="auto"/>
            <w:vAlign w:val="center"/>
          </w:tcPr>
          <w:p w:rsidR="00D642C4" w:rsidRPr="007416E9" w:rsidRDefault="00F32126" w:rsidP="00D642C4">
            <w:pPr>
              <w:spacing w:line="360" w:lineRule="auto"/>
              <w:rPr>
                <w:rFonts w:cs="David"/>
                <w:sz w:val="24"/>
                <w:szCs w:val="24"/>
                <w:rtl/>
              </w:rPr>
            </w:pPr>
            <w:r>
              <w:rPr>
                <w:rFonts w:cs="David" w:hint="cs"/>
                <w:sz w:val="24"/>
                <w:szCs w:val="24"/>
                <w:rtl/>
              </w:rPr>
              <w:t>(469,800)</w:t>
            </w:r>
          </w:p>
        </w:tc>
      </w:tr>
    </w:tbl>
    <w:p w:rsidR="000A62AA" w:rsidRDefault="000A62AA" w:rsidP="0030096D">
      <w:pPr>
        <w:spacing w:line="360" w:lineRule="auto"/>
        <w:jc w:val="both"/>
        <w:rPr>
          <w:rFonts w:cs="David"/>
          <w:sz w:val="24"/>
          <w:szCs w:val="24"/>
          <w:rtl/>
        </w:rPr>
      </w:pPr>
    </w:p>
    <w:p w:rsidR="00D642C4" w:rsidRPr="00D642C4" w:rsidRDefault="00C7117F" w:rsidP="00C7117F">
      <w:pPr>
        <w:spacing w:line="360" w:lineRule="auto"/>
        <w:jc w:val="both"/>
        <w:rPr>
          <w:rFonts w:cs="David"/>
          <w:b/>
          <w:bCs/>
          <w:sz w:val="24"/>
          <w:szCs w:val="24"/>
          <w:u w:val="single"/>
          <w:rtl/>
        </w:rPr>
      </w:pPr>
      <w:r>
        <w:rPr>
          <w:rFonts w:cs="David" w:hint="cs"/>
          <w:b/>
          <w:bCs/>
          <w:sz w:val="24"/>
          <w:szCs w:val="24"/>
          <w:u w:val="single"/>
          <w:rtl/>
        </w:rPr>
        <w:t>שלב 2-</w:t>
      </w:r>
      <w:r w:rsidR="00D642C4">
        <w:rPr>
          <w:rFonts w:cs="David" w:hint="cs"/>
          <w:b/>
          <w:bCs/>
          <w:sz w:val="24"/>
          <w:szCs w:val="24"/>
          <w:u w:val="single"/>
          <w:rtl/>
        </w:rPr>
        <w:t xml:space="preserve"> תרגום דו"ח על הרווח הכולל (2)</w:t>
      </w:r>
    </w:p>
    <w:tbl>
      <w:tblPr>
        <w:tblStyle w:val="ab"/>
        <w:bidiVisual/>
        <w:tblW w:w="0" w:type="auto"/>
        <w:tblLook w:val="04A0" w:firstRow="1" w:lastRow="0" w:firstColumn="1" w:lastColumn="0" w:noHBand="0" w:noVBand="1"/>
      </w:tblPr>
      <w:tblGrid>
        <w:gridCol w:w="1910"/>
        <w:gridCol w:w="2760"/>
      </w:tblGrid>
      <w:tr w:rsidR="00D642C4" w:rsidRPr="007416E9" w:rsidTr="00D642C4">
        <w:tc>
          <w:tcPr>
            <w:tcW w:w="0" w:type="auto"/>
            <w:gridSpan w:val="2"/>
            <w:vAlign w:val="center"/>
          </w:tcPr>
          <w:p w:rsidR="00D642C4" w:rsidRPr="007416E9" w:rsidRDefault="00D642C4" w:rsidP="00D642C4">
            <w:pPr>
              <w:spacing w:line="360" w:lineRule="auto"/>
              <w:jc w:val="center"/>
              <w:rPr>
                <w:rFonts w:cs="David"/>
                <w:b/>
                <w:bCs/>
                <w:sz w:val="24"/>
                <w:szCs w:val="24"/>
                <w:u w:val="single"/>
                <w:rtl/>
              </w:rPr>
            </w:pPr>
            <w:r>
              <w:rPr>
                <w:rFonts w:cs="David" w:hint="cs"/>
                <w:b/>
                <w:bCs/>
                <w:sz w:val="24"/>
                <w:szCs w:val="24"/>
                <w:u w:val="single"/>
                <w:rtl/>
              </w:rPr>
              <w:t xml:space="preserve">דו"ח על הרווח הכולל ₪ </w:t>
            </w:r>
          </w:p>
        </w:tc>
      </w:tr>
      <w:tr w:rsidR="00D642C4" w:rsidRPr="007416E9" w:rsidTr="00D642C4">
        <w:tc>
          <w:tcPr>
            <w:tcW w:w="0" w:type="auto"/>
            <w:vAlign w:val="center"/>
          </w:tcPr>
          <w:p w:rsidR="00D642C4" w:rsidRPr="007416E9" w:rsidRDefault="00D642C4" w:rsidP="00D642C4">
            <w:pPr>
              <w:spacing w:line="360" w:lineRule="auto"/>
              <w:rPr>
                <w:rFonts w:cs="David"/>
                <w:sz w:val="24"/>
                <w:szCs w:val="24"/>
                <w:rtl/>
              </w:rPr>
            </w:pPr>
            <w:r w:rsidRPr="007416E9">
              <w:rPr>
                <w:rFonts w:cs="David" w:hint="cs"/>
                <w:sz w:val="24"/>
                <w:szCs w:val="24"/>
                <w:rtl/>
              </w:rPr>
              <w:t>רווח</w:t>
            </w:r>
          </w:p>
        </w:tc>
        <w:tc>
          <w:tcPr>
            <w:tcW w:w="0" w:type="auto"/>
            <w:vAlign w:val="center"/>
          </w:tcPr>
          <w:p w:rsidR="00D642C4" w:rsidRPr="00C7117F" w:rsidRDefault="00C7117F" w:rsidP="00C7117F">
            <w:pPr>
              <w:bidi w:val="0"/>
              <w:spacing w:line="360" w:lineRule="auto"/>
              <w:rPr>
                <w:rFonts w:cs="David"/>
                <w:sz w:val="24"/>
                <w:szCs w:val="24"/>
                <w:rtl/>
              </w:rPr>
            </w:pPr>
            <m:oMathPara>
              <m:oMath>
                <m:r>
                  <m:rPr>
                    <m:sty m:val="p"/>
                  </m:rPr>
                  <w:rPr>
                    <w:rFonts w:ascii="Cambria Math" w:hAnsi="Cambria Math" w:cs="David"/>
                    <w:sz w:val="24"/>
                    <w:szCs w:val="24"/>
                  </w:rPr>
                  <m:t>100,000*1.8=180,000</m:t>
                </m:r>
              </m:oMath>
            </m:oMathPara>
          </w:p>
        </w:tc>
      </w:tr>
      <w:tr w:rsidR="00D642C4" w:rsidRPr="007416E9" w:rsidTr="00C7117F">
        <w:tc>
          <w:tcPr>
            <w:tcW w:w="0" w:type="auto"/>
            <w:vAlign w:val="center"/>
          </w:tcPr>
          <w:p w:rsidR="00D642C4" w:rsidRPr="007416E9" w:rsidRDefault="00D642C4" w:rsidP="00D642C4">
            <w:pPr>
              <w:spacing w:line="360" w:lineRule="auto"/>
              <w:rPr>
                <w:rFonts w:cs="David"/>
                <w:sz w:val="24"/>
                <w:szCs w:val="24"/>
                <w:u w:val="single"/>
                <w:rtl/>
              </w:rPr>
            </w:pPr>
            <w:r w:rsidRPr="007416E9">
              <w:rPr>
                <w:rFonts w:cs="David" w:hint="cs"/>
                <w:sz w:val="24"/>
                <w:szCs w:val="24"/>
                <w:u w:val="single"/>
                <w:rtl/>
              </w:rPr>
              <w:t>רווח כולל אחר:</w:t>
            </w:r>
          </w:p>
        </w:tc>
        <w:tc>
          <w:tcPr>
            <w:tcW w:w="0" w:type="auto"/>
            <w:tcBorders>
              <w:bottom w:val="single" w:sz="4" w:space="0" w:color="auto"/>
            </w:tcBorders>
            <w:vAlign w:val="center"/>
          </w:tcPr>
          <w:p w:rsidR="00D642C4" w:rsidRPr="007416E9" w:rsidRDefault="00D642C4" w:rsidP="00D642C4">
            <w:pPr>
              <w:spacing w:line="360" w:lineRule="auto"/>
              <w:rPr>
                <w:rFonts w:cs="David"/>
                <w:sz w:val="24"/>
                <w:szCs w:val="24"/>
                <w:rtl/>
              </w:rPr>
            </w:pPr>
          </w:p>
        </w:tc>
      </w:tr>
      <w:tr w:rsidR="00D642C4" w:rsidRPr="007416E9" w:rsidTr="00C7117F">
        <w:tc>
          <w:tcPr>
            <w:tcW w:w="0" w:type="auto"/>
            <w:vAlign w:val="center"/>
          </w:tcPr>
          <w:p w:rsidR="00D642C4" w:rsidRPr="007416E9" w:rsidRDefault="00D642C4" w:rsidP="00D642C4">
            <w:pPr>
              <w:spacing w:line="360" w:lineRule="auto"/>
              <w:rPr>
                <w:rFonts w:cs="David"/>
                <w:sz w:val="24"/>
                <w:szCs w:val="24"/>
                <w:rtl/>
              </w:rPr>
            </w:pPr>
            <w:r w:rsidRPr="007416E9">
              <w:rPr>
                <w:rFonts w:cs="David" w:hint="cs"/>
                <w:sz w:val="24"/>
                <w:szCs w:val="24"/>
                <w:rtl/>
              </w:rPr>
              <w:t xml:space="preserve">ק. </w:t>
            </w:r>
            <w:proofErr w:type="spellStart"/>
            <w:r w:rsidRPr="007416E9">
              <w:rPr>
                <w:rFonts w:cs="David" w:hint="cs"/>
                <w:sz w:val="24"/>
                <w:szCs w:val="24"/>
                <w:rtl/>
              </w:rPr>
              <w:t>שעררוך</w:t>
            </w:r>
            <w:proofErr w:type="spellEnd"/>
          </w:p>
        </w:tc>
        <w:tc>
          <w:tcPr>
            <w:tcW w:w="0" w:type="auto"/>
            <w:tcBorders>
              <w:bottom w:val="single" w:sz="4" w:space="0" w:color="auto"/>
            </w:tcBorders>
            <w:vAlign w:val="center"/>
          </w:tcPr>
          <w:p w:rsidR="00D642C4" w:rsidRPr="00C7117F" w:rsidRDefault="00C7117F" w:rsidP="00C7117F">
            <w:pPr>
              <w:bidi w:val="0"/>
              <w:spacing w:line="360" w:lineRule="auto"/>
              <w:rPr>
                <w:rFonts w:cs="David"/>
                <w:sz w:val="24"/>
                <w:szCs w:val="24"/>
              </w:rPr>
            </w:pPr>
            <m:oMathPara>
              <m:oMathParaPr>
                <m:jc m:val="right"/>
              </m:oMathParaPr>
              <m:oMath>
                <m:r>
                  <w:rPr>
                    <w:rFonts w:ascii="Cambria Math" w:hAnsi="Cambria Math" w:cs="David"/>
                    <w:sz w:val="24"/>
                    <w:szCs w:val="24"/>
                  </w:rPr>
                  <m:t>24,000*1.8=43,200</m:t>
                </m:r>
              </m:oMath>
            </m:oMathPara>
          </w:p>
        </w:tc>
      </w:tr>
      <w:tr w:rsidR="00C7117F" w:rsidRPr="007416E9" w:rsidTr="00C7117F">
        <w:tc>
          <w:tcPr>
            <w:tcW w:w="0" w:type="auto"/>
            <w:vAlign w:val="center"/>
          </w:tcPr>
          <w:p w:rsidR="00C7117F" w:rsidRPr="007416E9" w:rsidRDefault="00C7117F" w:rsidP="00D642C4">
            <w:pPr>
              <w:spacing w:line="360" w:lineRule="auto"/>
              <w:rPr>
                <w:rFonts w:cs="David"/>
                <w:sz w:val="24"/>
                <w:szCs w:val="24"/>
                <w:rtl/>
              </w:rPr>
            </w:pPr>
            <w:r>
              <w:rPr>
                <w:rFonts w:cs="David" w:hint="cs"/>
                <w:sz w:val="24"/>
                <w:szCs w:val="24"/>
                <w:rtl/>
              </w:rPr>
              <w:t>קרן מהפרשי תרגום</w:t>
            </w:r>
          </w:p>
        </w:tc>
        <w:tc>
          <w:tcPr>
            <w:tcW w:w="0" w:type="auto"/>
            <w:tcBorders>
              <w:top w:val="single" w:sz="4" w:space="0" w:color="auto"/>
              <w:bottom w:val="single" w:sz="12" w:space="0" w:color="auto"/>
            </w:tcBorders>
            <w:vAlign w:val="center"/>
          </w:tcPr>
          <w:p w:rsidR="00C7117F" w:rsidRPr="00FD79CF" w:rsidRDefault="00FD79CF" w:rsidP="00FD79CF">
            <w:pPr>
              <w:bidi w:val="0"/>
              <w:spacing w:line="360" w:lineRule="auto"/>
              <w:rPr>
                <w:rFonts w:ascii="Calibri" w:eastAsia="Calibri" w:hAnsi="Calibri" w:cs="David"/>
                <w:sz w:val="24"/>
                <w:szCs w:val="24"/>
              </w:rPr>
            </w:pPr>
            <m:oMathPara>
              <m:oMathParaPr>
                <m:jc m:val="right"/>
              </m:oMathParaPr>
              <m:oMath>
                <m:r>
                  <w:rPr>
                    <w:rFonts w:ascii="Cambria Math" w:eastAsia="Calibri" w:hAnsi="Cambria Math" w:cs="David"/>
                    <w:sz w:val="24"/>
                    <w:szCs w:val="24"/>
                  </w:rPr>
                  <m:t>267,800</m:t>
                </m:r>
              </m:oMath>
            </m:oMathPara>
          </w:p>
        </w:tc>
      </w:tr>
      <w:tr w:rsidR="00D642C4" w:rsidRPr="007416E9" w:rsidTr="00D642C4">
        <w:tc>
          <w:tcPr>
            <w:tcW w:w="0" w:type="auto"/>
            <w:vAlign w:val="center"/>
          </w:tcPr>
          <w:p w:rsidR="00D642C4" w:rsidRPr="007416E9" w:rsidRDefault="00D642C4" w:rsidP="00D642C4">
            <w:pPr>
              <w:spacing w:line="360" w:lineRule="auto"/>
              <w:rPr>
                <w:rFonts w:cs="David"/>
                <w:sz w:val="24"/>
                <w:szCs w:val="24"/>
                <w:rtl/>
              </w:rPr>
            </w:pPr>
          </w:p>
        </w:tc>
        <w:tc>
          <w:tcPr>
            <w:tcW w:w="0" w:type="auto"/>
            <w:tcBorders>
              <w:top w:val="single" w:sz="12" w:space="0" w:color="auto"/>
            </w:tcBorders>
            <w:vAlign w:val="center"/>
          </w:tcPr>
          <w:p w:rsidR="00D642C4" w:rsidRPr="007416E9" w:rsidRDefault="00F32126" w:rsidP="00D642C4">
            <w:pPr>
              <w:spacing w:line="360" w:lineRule="auto"/>
              <w:rPr>
                <w:rFonts w:cs="David"/>
                <w:b/>
                <w:bCs/>
                <w:sz w:val="24"/>
                <w:szCs w:val="24"/>
                <w:rtl/>
              </w:rPr>
            </w:pPr>
            <w:r>
              <w:rPr>
                <w:rFonts w:cs="David" w:hint="cs"/>
                <w:b/>
                <w:bCs/>
                <w:sz w:val="24"/>
                <w:szCs w:val="24"/>
                <w:rtl/>
              </w:rPr>
              <w:t>491,000</w:t>
            </w:r>
          </w:p>
        </w:tc>
      </w:tr>
    </w:tbl>
    <w:p w:rsidR="000A62AA" w:rsidRDefault="000A62AA" w:rsidP="0030096D">
      <w:pPr>
        <w:spacing w:line="360" w:lineRule="auto"/>
        <w:jc w:val="both"/>
        <w:rPr>
          <w:rFonts w:cs="David"/>
          <w:sz w:val="24"/>
          <w:szCs w:val="24"/>
          <w:rtl/>
        </w:rPr>
      </w:pPr>
    </w:p>
    <w:p w:rsidR="00C7117F" w:rsidRDefault="00C7117F" w:rsidP="00C7117F">
      <w:pPr>
        <w:spacing w:line="360" w:lineRule="auto"/>
        <w:jc w:val="both"/>
        <w:rPr>
          <w:rFonts w:cs="David"/>
          <w:b/>
          <w:bCs/>
          <w:sz w:val="24"/>
          <w:szCs w:val="24"/>
          <w:u w:val="single"/>
          <w:rtl/>
        </w:rPr>
      </w:pPr>
      <w:r>
        <w:rPr>
          <w:rFonts w:cs="David" w:hint="cs"/>
          <w:b/>
          <w:bCs/>
          <w:sz w:val="24"/>
          <w:szCs w:val="24"/>
          <w:u w:val="single"/>
          <w:rtl/>
        </w:rPr>
        <w:t>שלב 3- תרגום דו"ח על השינויים בהון העצמי:</w:t>
      </w:r>
    </w:p>
    <w:tbl>
      <w:tblPr>
        <w:tblStyle w:val="ab"/>
        <w:bidiVisual/>
        <w:tblW w:w="0" w:type="auto"/>
        <w:tblLook w:val="04A0" w:firstRow="1" w:lastRow="0" w:firstColumn="1" w:lastColumn="0" w:noHBand="0" w:noVBand="1"/>
      </w:tblPr>
      <w:tblGrid>
        <w:gridCol w:w="1976"/>
        <w:gridCol w:w="1047"/>
        <w:gridCol w:w="914"/>
        <w:gridCol w:w="993"/>
        <w:gridCol w:w="1345"/>
        <w:gridCol w:w="927"/>
        <w:gridCol w:w="1080"/>
      </w:tblGrid>
      <w:tr w:rsidR="00C7117F" w:rsidTr="00C7117F">
        <w:tc>
          <w:tcPr>
            <w:tcW w:w="0" w:type="auto"/>
            <w:vAlign w:val="center"/>
          </w:tcPr>
          <w:p w:rsidR="00C7117F" w:rsidRDefault="00C7117F" w:rsidP="00C7117F">
            <w:pPr>
              <w:spacing w:line="360" w:lineRule="auto"/>
              <w:rPr>
                <w:rFonts w:cs="David"/>
                <w:b/>
                <w:bCs/>
                <w:sz w:val="24"/>
                <w:szCs w:val="24"/>
                <w:u w:val="single"/>
                <w:rtl/>
              </w:rPr>
            </w:pPr>
            <w:r>
              <w:rPr>
                <w:rFonts w:cs="David" w:hint="cs"/>
                <w:b/>
                <w:bCs/>
                <w:sz w:val="24"/>
                <w:szCs w:val="24"/>
                <w:u w:val="single"/>
                <w:rtl/>
              </w:rPr>
              <w:t>סעיף</w:t>
            </w:r>
          </w:p>
        </w:tc>
        <w:tc>
          <w:tcPr>
            <w:tcW w:w="0" w:type="auto"/>
            <w:vAlign w:val="center"/>
          </w:tcPr>
          <w:p w:rsidR="00C7117F" w:rsidRDefault="00C7117F" w:rsidP="00C7117F">
            <w:pPr>
              <w:spacing w:line="360" w:lineRule="auto"/>
              <w:rPr>
                <w:rFonts w:cs="David"/>
                <w:b/>
                <w:bCs/>
                <w:sz w:val="24"/>
                <w:szCs w:val="24"/>
                <w:u w:val="single"/>
                <w:rtl/>
              </w:rPr>
            </w:pPr>
            <w:r>
              <w:rPr>
                <w:rFonts w:cs="David" w:hint="cs"/>
                <w:b/>
                <w:bCs/>
                <w:sz w:val="24"/>
                <w:szCs w:val="24"/>
                <w:u w:val="single"/>
                <w:rtl/>
              </w:rPr>
              <w:t>הון מניות</w:t>
            </w:r>
          </w:p>
        </w:tc>
        <w:tc>
          <w:tcPr>
            <w:tcW w:w="0" w:type="auto"/>
            <w:vAlign w:val="center"/>
          </w:tcPr>
          <w:p w:rsidR="00C7117F" w:rsidRDefault="00C7117F" w:rsidP="00C7117F">
            <w:pPr>
              <w:spacing w:line="360" w:lineRule="auto"/>
              <w:rPr>
                <w:rFonts w:cs="David"/>
                <w:b/>
                <w:bCs/>
                <w:sz w:val="24"/>
                <w:szCs w:val="24"/>
                <w:u w:val="single"/>
                <w:rtl/>
              </w:rPr>
            </w:pPr>
            <w:r>
              <w:rPr>
                <w:rFonts w:cs="David" w:hint="cs"/>
                <w:b/>
                <w:bCs/>
                <w:sz w:val="24"/>
                <w:szCs w:val="24"/>
                <w:u w:val="single"/>
                <w:rtl/>
              </w:rPr>
              <w:t xml:space="preserve">פרמיה </w:t>
            </w:r>
          </w:p>
        </w:tc>
        <w:tc>
          <w:tcPr>
            <w:tcW w:w="0" w:type="auto"/>
            <w:vAlign w:val="center"/>
          </w:tcPr>
          <w:p w:rsidR="00C7117F" w:rsidRDefault="00C7117F" w:rsidP="00C7117F">
            <w:pPr>
              <w:spacing w:line="360" w:lineRule="auto"/>
              <w:rPr>
                <w:rFonts w:cs="David"/>
                <w:b/>
                <w:bCs/>
                <w:sz w:val="24"/>
                <w:szCs w:val="24"/>
                <w:u w:val="single"/>
                <w:rtl/>
              </w:rPr>
            </w:pPr>
            <w:proofErr w:type="spellStart"/>
            <w:r>
              <w:rPr>
                <w:rFonts w:cs="David" w:hint="cs"/>
                <w:b/>
                <w:bCs/>
                <w:sz w:val="24"/>
                <w:szCs w:val="24"/>
                <w:u w:val="single"/>
                <w:rtl/>
              </w:rPr>
              <w:t>ק.שערוך</w:t>
            </w:r>
            <w:proofErr w:type="spellEnd"/>
          </w:p>
        </w:tc>
        <w:tc>
          <w:tcPr>
            <w:tcW w:w="0" w:type="auto"/>
            <w:vAlign w:val="center"/>
          </w:tcPr>
          <w:p w:rsidR="00FD79CF" w:rsidRDefault="00C7117F" w:rsidP="00C7117F">
            <w:pPr>
              <w:spacing w:line="360" w:lineRule="auto"/>
              <w:rPr>
                <w:rFonts w:cs="David"/>
                <w:b/>
                <w:bCs/>
                <w:sz w:val="24"/>
                <w:szCs w:val="24"/>
                <w:u w:val="single"/>
                <w:rtl/>
              </w:rPr>
            </w:pPr>
            <w:r>
              <w:rPr>
                <w:rFonts w:cs="David" w:hint="cs"/>
                <w:b/>
                <w:bCs/>
                <w:sz w:val="24"/>
                <w:szCs w:val="24"/>
                <w:u w:val="single"/>
                <w:rtl/>
              </w:rPr>
              <w:t xml:space="preserve">קרן מהפרשי </w:t>
            </w:r>
          </w:p>
          <w:p w:rsidR="00C7117F" w:rsidRDefault="00C7117F" w:rsidP="00C7117F">
            <w:pPr>
              <w:spacing w:line="360" w:lineRule="auto"/>
              <w:rPr>
                <w:rFonts w:cs="David"/>
                <w:b/>
                <w:bCs/>
                <w:sz w:val="24"/>
                <w:szCs w:val="24"/>
                <w:u w:val="single"/>
                <w:rtl/>
              </w:rPr>
            </w:pPr>
            <w:r>
              <w:rPr>
                <w:rFonts w:cs="David" w:hint="cs"/>
                <w:b/>
                <w:bCs/>
                <w:sz w:val="24"/>
                <w:szCs w:val="24"/>
                <w:u w:val="single"/>
                <w:rtl/>
              </w:rPr>
              <w:t xml:space="preserve">תרגום </w:t>
            </w:r>
          </w:p>
        </w:tc>
        <w:tc>
          <w:tcPr>
            <w:tcW w:w="0" w:type="auto"/>
            <w:vAlign w:val="center"/>
          </w:tcPr>
          <w:p w:rsidR="00C7117F" w:rsidRDefault="00C7117F" w:rsidP="00C7117F">
            <w:pPr>
              <w:spacing w:line="360" w:lineRule="auto"/>
              <w:rPr>
                <w:rFonts w:cs="David"/>
                <w:b/>
                <w:bCs/>
                <w:sz w:val="24"/>
                <w:szCs w:val="24"/>
                <w:u w:val="single"/>
                <w:rtl/>
              </w:rPr>
            </w:pPr>
            <w:r>
              <w:rPr>
                <w:rFonts w:cs="David" w:hint="cs"/>
                <w:b/>
                <w:bCs/>
                <w:sz w:val="24"/>
                <w:szCs w:val="24"/>
                <w:u w:val="single"/>
                <w:rtl/>
              </w:rPr>
              <w:t>עודפים</w:t>
            </w:r>
          </w:p>
        </w:tc>
        <w:tc>
          <w:tcPr>
            <w:tcW w:w="0" w:type="auto"/>
            <w:vAlign w:val="center"/>
          </w:tcPr>
          <w:p w:rsidR="00C7117F" w:rsidRDefault="00C7117F" w:rsidP="00C7117F">
            <w:pPr>
              <w:spacing w:line="360" w:lineRule="auto"/>
              <w:rPr>
                <w:rFonts w:cs="David"/>
                <w:b/>
                <w:bCs/>
                <w:sz w:val="24"/>
                <w:szCs w:val="24"/>
                <w:u w:val="single"/>
                <w:rtl/>
              </w:rPr>
            </w:pPr>
            <w:r>
              <w:rPr>
                <w:rFonts w:cs="David" w:hint="cs"/>
                <w:b/>
                <w:bCs/>
                <w:sz w:val="24"/>
                <w:szCs w:val="24"/>
                <w:u w:val="single"/>
                <w:rtl/>
              </w:rPr>
              <w:t>סה"כ</w:t>
            </w:r>
          </w:p>
        </w:tc>
      </w:tr>
      <w:tr w:rsidR="00C7117F" w:rsidTr="00ED58FC">
        <w:tc>
          <w:tcPr>
            <w:tcW w:w="0" w:type="auto"/>
            <w:vAlign w:val="center"/>
          </w:tcPr>
          <w:p w:rsidR="00C7117F" w:rsidRPr="00C7117F" w:rsidRDefault="00C7117F" w:rsidP="00C7117F">
            <w:pPr>
              <w:spacing w:line="360" w:lineRule="auto"/>
              <w:rPr>
                <w:rFonts w:cs="David"/>
                <w:b/>
                <w:bCs/>
                <w:sz w:val="24"/>
                <w:szCs w:val="24"/>
                <w:rtl/>
              </w:rPr>
            </w:pPr>
            <w:r>
              <w:rPr>
                <w:rFonts w:cs="David" w:hint="cs"/>
                <w:sz w:val="24"/>
                <w:szCs w:val="24"/>
                <w:rtl/>
              </w:rPr>
              <w:t xml:space="preserve">01/14 הנפקה </w:t>
            </w:r>
            <w:r>
              <w:rPr>
                <w:rFonts w:cs="David" w:hint="cs"/>
                <w:b/>
                <w:bCs/>
                <w:sz w:val="24"/>
                <w:szCs w:val="24"/>
                <w:rtl/>
              </w:rPr>
              <w:t>(3)</w:t>
            </w:r>
          </w:p>
        </w:tc>
        <w:tc>
          <w:tcPr>
            <w:tcW w:w="0" w:type="auto"/>
            <w:vAlign w:val="center"/>
          </w:tcPr>
          <w:p w:rsidR="00C7117F" w:rsidRPr="00C7117F" w:rsidRDefault="00ED58FC" w:rsidP="00C7117F">
            <w:pPr>
              <w:spacing w:line="360" w:lineRule="auto"/>
              <w:rPr>
                <w:rFonts w:cs="David"/>
                <w:sz w:val="24"/>
                <w:szCs w:val="24"/>
                <w:rtl/>
              </w:rPr>
            </w:pPr>
            <w:r>
              <w:rPr>
                <w:rFonts w:cs="David" w:hint="cs"/>
                <w:sz w:val="24"/>
                <w:szCs w:val="24"/>
                <w:rtl/>
              </w:rPr>
              <w:t>12,000</w:t>
            </w:r>
          </w:p>
        </w:tc>
        <w:tc>
          <w:tcPr>
            <w:tcW w:w="0" w:type="auto"/>
            <w:vAlign w:val="center"/>
          </w:tcPr>
          <w:p w:rsidR="00C7117F" w:rsidRPr="00C7117F" w:rsidRDefault="00ED58FC" w:rsidP="00C7117F">
            <w:pPr>
              <w:spacing w:line="360" w:lineRule="auto"/>
              <w:rPr>
                <w:rFonts w:cs="David"/>
                <w:sz w:val="24"/>
                <w:szCs w:val="24"/>
                <w:rtl/>
              </w:rPr>
            </w:pPr>
            <w:r>
              <w:rPr>
                <w:rFonts w:cs="David" w:hint="cs"/>
                <w:sz w:val="24"/>
                <w:szCs w:val="24"/>
                <w:rtl/>
              </w:rPr>
              <w:t>108,000</w:t>
            </w:r>
          </w:p>
        </w:tc>
        <w:tc>
          <w:tcPr>
            <w:tcW w:w="0" w:type="auto"/>
            <w:vAlign w:val="center"/>
          </w:tcPr>
          <w:p w:rsidR="00C7117F" w:rsidRPr="00C7117F" w:rsidRDefault="00ED58FC" w:rsidP="00C7117F">
            <w:pPr>
              <w:spacing w:line="360" w:lineRule="auto"/>
              <w:rPr>
                <w:rFonts w:cs="David"/>
                <w:sz w:val="24"/>
                <w:szCs w:val="24"/>
                <w:rtl/>
              </w:rPr>
            </w:pPr>
            <w:r>
              <w:rPr>
                <w:rFonts w:cs="David" w:hint="cs"/>
                <w:sz w:val="24"/>
                <w:szCs w:val="24"/>
                <w:rtl/>
              </w:rPr>
              <w:t>----</w:t>
            </w:r>
          </w:p>
        </w:tc>
        <w:tc>
          <w:tcPr>
            <w:tcW w:w="0" w:type="auto"/>
            <w:tcBorders>
              <w:bottom w:val="single" w:sz="12" w:space="0" w:color="auto"/>
            </w:tcBorders>
            <w:vAlign w:val="center"/>
          </w:tcPr>
          <w:p w:rsidR="00C7117F" w:rsidRPr="00C7117F" w:rsidRDefault="00ED58FC"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ED58FC" w:rsidP="00C7117F">
            <w:pPr>
              <w:spacing w:line="360" w:lineRule="auto"/>
              <w:rPr>
                <w:rFonts w:cs="David"/>
                <w:sz w:val="24"/>
                <w:szCs w:val="24"/>
                <w:rtl/>
              </w:rPr>
            </w:pPr>
            <w:r>
              <w:rPr>
                <w:rFonts w:cs="David" w:hint="cs"/>
                <w:sz w:val="24"/>
                <w:szCs w:val="24"/>
                <w:rtl/>
              </w:rPr>
              <w:t>---</w:t>
            </w:r>
          </w:p>
        </w:tc>
        <w:tc>
          <w:tcPr>
            <w:tcW w:w="0" w:type="auto"/>
            <w:tcBorders>
              <w:bottom w:val="single" w:sz="12" w:space="0" w:color="auto"/>
            </w:tcBorders>
            <w:vAlign w:val="center"/>
          </w:tcPr>
          <w:p w:rsidR="00C7117F" w:rsidRPr="00C7117F" w:rsidRDefault="00ED58FC" w:rsidP="00C7117F">
            <w:pPr>
              <w:spacing w:line="360" w:lineRule="auto"/>
              <w:rPr>
                <w:rFonts w:cs="David"/>
                <w:sz w:val="24"/>
                <w:szCs w:val="24"/>
                <w:rtl/>
              </w:rPr>
            </w:pPr>
            <w:r>
              <w:rPr>
                <w:rFonts w:cs="David" w:hint="cs"/>
                <w:sz w:val="24"/>
                <w:szCs w:val="24"/>
                <w:rtl/>
              </w:rPr>
              <w:t>120,000</w:t>
            </w:r>
          </w:p>
        </w:tc>
      </w:tr>
      <w:tr w:rsidR="00C7117F" w:rsidTr="00ED58FC">
        <w:tc>
          <w:tcPr>
            <w:tcW w:w="0" w:type="auto"/>
            <w:vAlign w:val="center"/>
          </w:tcPr>
          <w:p w:rsidR="00C7117F" w:rsidRPr="00C7117F" w:rsidRDefault="00ED58FC" w:rsidP="00C7117F">
            <w:pPr>
              <w:spacing w:line="360" w:lineRule="auto"/>
              <w:rPr>
                <w:rFonts w:cs="David"/>
                <w:sz w:val="24"/>
                <w:szCs w:val="24"/>
                <w:rtl/>
              </w:rPr>
            </w:pPr>
            <w:r>
              <w:rPr>
                <w:rFonts w:cs="David" w:hint="cs"/>
                <w:sz w:val="24"/>
                <w:szCs w:val="24"/>
                <w:rtl/>
              </w:rPr>
              <w:t xml:space="preserve">רווח כולל </w:t>
            </w:r>
            <w:r w:rsidRPr="00ED58FC">
              <w:rPr>
                <w:rFonts w:cs="David" w:hint="cs"/>
                <w:b/>
                <w:bCs/>
                <w:sz w:val="24"/>
                <w:szCs w:val="24"/>
                <w:rtl/>
              </w:rPr>
              <w:t>(4)</w:t>
            </w:r>
          </w:p>
        </w:tc>
        <w:tc>
          <w:tcPr>
            <w:tcW w:w="0" w:type="auto"/>
            <w:vAlign w:val="center"/>
          </w:tcPr>
          <w:p w:rsidR="00C7117F" w:rsidRPr="00C7117F" w:rsidRDefault="00ED58FC"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ED58FC" w:rsidP="00C7117F">
            <w:pPr>
              <w:spacing w:line="360" w:lineRule="auto"/>
              <w:rPr>
                <w:rFonts w:cs="David"/>
                <w:sz w:val="24"/>
                <w:szCs w:val="24"/>
                <w:rtl/>
              </w:rPr>
            </w:pPr>
            <w:r>
              <w:rPr>
                <w:rFonts w:cs="David" w:hint="cs"/>
                <w:sz w:val="24"/>
                <w:szCs w:val="24"/>
                <w:rtl/>
              </w:rPr>
              <w:t>---</w:t>
            </w:r>
          </w:p>
        </w:tc>
        <w:tc>
          <w:tcPr>
            <w:tcW w:w="0" w:type="auto"/>
            <w:tcBorders>
              <w:right w:val="single" w:sz="12" w:space="0" w:color="auto"/>
            </w:tcBorders>
            <w:vAlign w:val="center"/>
          </w:tcPr>
          <w:p w:rsidR="00C7117F" w:rsidRPr="00C7117F" w:rsidRDefault="00ED58FC" w:rsidP="00C7117F">
            <w:pPr>
              <w:spacing w:line="360" w:lineRule="auto"/>
              <w:rPr>
                <w:rFonts w:cs="David"/>
                <w:sz w:val="24"/>
                <w:szCs w:val="24"/>
                <w:rtl/>
              </w:rPr>
            </w:pPr>
            <w:r>
              <w:rPr>
                <w:rFonts w:cs="David" w:hint="cs"/>
                <w:sz w:val="24"/>
                <w:szCs w:val="24"/>
                <w:rtl/>
              </w:rPr>
              <w:t>56,000</w:t>
            </w:r>
          </w:p>
        </w:tc>
        <w:tc>
          <w:tcPr>
            <w:tcW w:w="0" w:type="auto"/>
            <w:tcBorders>
              <w:top w:val="single" w:sz="12" w:space="0" w:color="auto"/>
              <w:left w:val="single" w:sz="12" w:space="0" w:color="auto"/>
              <w:bottom w:val="single" w:sz="12" w:space="0" w:color="auto"/>
              <w:right w:val="single" w:sz="12" w:space="0" w:color="auto"/>
            </w:tcBorders>
            <w:vAlign w:val="center"/>
          </w:tcPr>
          <w:p w:rsidR="00C7117F" w:rsidRPr="00C7117F" w:rsidRDefault="00ED58FC" w:rsidP="00C7117F">
            <w:pPr>
              <w:spacing w:line="360" w:lineRule="auto"/>
              <w:rPr>
                <w:rFonts w:cs="David"/>
                <w:sz w:val="24"/>
                <w:szCs w:val="24"/>
                <w:rtl/>
              </w:rPr>
            </w:pPr>
            <w:r>
              <w:rPr>
                <w:rFonts w:cs="David" w:hint="cs"/>
                <w:sz w:val="24"/>
                <w:szCs w:val="24"/>
                <w:rtl/>
              </w:rPr>
              <w:t>60,000</w:t>
            </w:r>
          </w:p>
        </w:tc>
        <w:tc>
          <w:tcPr>
            <w:tcW w:w="0" w:type="auto"/>
            <w:tcBorders>
              <w:left w:val="single" w:sz="12" w:space="0" w:color="auto"/>
              <w:right w:val="single" w:sz="12" w:space="0" w:color="auto"/>
            </w:tcBorders>
            <w:vAlign w:val="center"/>
          </w:tcPr>
          <w:p w:rsidR="00C7117F" w:rsidRPr="00C7117F" w:rsidRDefault="00ED58FC" w:rsidP="00C7117F">
            <w:pPr>
              <w:spacing w:line="360" w:lineRule="auto"/>
              <w:rPr>
                <w:rFonts w:cs="David"/>
                <w:sz w:val="24"/>
                <w:szCs w:val="24"/>
                <w:rtl/>
              </w:rPr>
            </w:pPr>
            <w:r>
              <w:rPr>
                <w:rFonts w:cs="David" w:hint="cs"/>
                <w:sz w:val="24"/>
                <w:szCs w:val="24"/>
                <w:rtl/>
              </w:rPr>
              <w:t>364,000</w:t>
            </w:r>
          </w:p>
        </w:tc>
        <w:tc>
          <w:tcPr>
            <w:tcW w:w="0" w:type="auto"/>
            <w:tcBorders>
              <w:top w:val="single" w:sz="12" w:space="0" w:color="auto"/>
              <w:left w:val="single" w:sz="12" w:space="0" w:color="auto"/>
              <w:bottom w:val="single" w:sz="12" w:space="0" w:color="auto"/>
              <w:right w:val="single" w:sz="12" w:space="0" w:color="auto"/>
            </w:tcBorders>
            <w:vAlign w:val="center"/>
          </w:tcPr>
          <w:p w:rsidR="00C7117F" w:rsidRPr="00C7117F" w:rsidRDefault="00ED58FC" w:rsidP="00C7117F">
            <w:pPr>
              <w:spacing w:line="360" w:lineRule="auto"/>
              <w:rPr>
                <w:rFonts w:cs="David"/>
                <w:sz w:val="24"/>
                <w:szCs w:val="24"/>
                <w:rtl/>
              </w:rPr>
            </w:pPr>
            <w:r>
              <w:rPr>
                <w:rFonts w:cs="David" w:hint="cs"/>
                <w:sz w:val="24"/>
                <w:szCs w:val="24"/>
                <w:rtl/>
              </w:rPr>
              <w:t>480,000</w:t>
            </w:r>
          </w:p>
        </w:tc>
      </w:tr>
      <w:tr w:rsidR="00FD79CF" w:rsidTr="000E7AD5">
        <w:tc>
          <w:tcPr>
            <w:tcW w:w="0" w:type="auto"/>
            <w:shd w:val="clear" w:color="auto" w:fill="DEEAF6" w:themeFill="accent1" w:themeFillTint="33"/>
            <w:vAlign w:val="center"/>
          </w:tcPr>
          <w:p w:rsidR="00C7117F" w:rsidRPr="00C7117F" w:rsidRDefault="00ED58FC" w:rsidP="00C7117F">
            <w:pPr>
              <w:spacing w:line="360" w:lineRule="auto"/>
              <w:rPr>
                <w:rFonts w:cs="David"/>
                <w:sz w:val="24"/>
                <w:szCs w:val="24"/>
                <w:rtl/>
              </w:rPr>
            </w:pPr>
            <w:r>
              <w:rPr>
                <w:rFonts w:cs="David" w:hint="cs"/>
                <w:sz w:val="24"/>
                <w:szCs w:val="24"/>
                <w:rtl/>
              </w:rPr>
              <w:t>12/14 יתרה</w:t>
            </w:r>
          </w:p>
        </w:tc>
        <w:tc>
          <w:tcPr>
            <w:tcW w:w="0" w:type="auto"/>
            <w:shd w:val="clear" w:color="auto" w:fill="DEEAF6" w:themeFill="accent1" w:themeFillTint="33"/>
            <w:vAlign w:val="center"/>
          </w:tcPr>
          <w:p w:rsidR="00C7117F" w:rsidRPr="00C7117F" w:rsidRDefault="00ED58FC" w:rsidP="00C7117F">
            <w:pPr>
              <w:spacing w:line="360" w:lineRule="auto"/>
              <w:rPr>
                <w:rFonts w:cs="David"/>
                <w:sz w:val="24"/>
                <w:szCs w:val="24"/>
                <w:rtl/>
              </w:rPr>
            </w:pPr>
            <w:r>
              <w:rPr>
                <w:rFonts w:cs="David" w:hint="cs"/>
                <w:sz w:val="24"/>
                <w:szCs w:val="24"/>
                <w:rtl/>
              </w:rPr>
              <w:t>12,000</w:t>
            </w:r>
          </w:p>
        </w:tc>
        <w:tc>
          <w:tcPr>
            <w:tcW w:w="0" w:type="auto"/>
            <w:shd w:val="clear" w:color="auto" w:fill="DEEAF6" w:themeFill="accent1" w:themeFillTint="33"/>
            <w:vAlign w:val="center"/>
          </w:tcPr>
          <w:p w:rsidR="00C7117F" w:rsidRPr="00C7117F" w:rsidRDefault="00ED58FC" w:rsidP="00C7117F">
            <w:pPr>
              <w:spacing w:line="360" w:lineRule="auto"/>
              <w:rPr>
                <w:rFonts w:cs="David"/>
                <w:sz w:val="24"/>
                <w:szCs w:val="24"/>
                <w:rtl/>
              </w:rPr>
            </w:pPr>
            <w:r>
              <w:rPr>
                <w:rFonts w:cs="David" w:hint="cs"/>
                <w:sz w:val="24"/>
                <w:szCs w:val="24"/>
                <w:rtl/>
              </w:rPr>
              <w:t>108,000</w:t>
            </w:r>
          </w:p>
        </w:tc>
        <w:tc>
          <w:tcPr>
            <w:tcW w:w="0" w:type="auto"/>
            <w:tcBorders>
              <w:right w:val="single" w:sz="12" w:space="0" w:color="auto"/>
            </w:tcBorders>
            <w:shd w:val="clear" w:color="auto" w:fill="DEEAF6" w:themeFill="accent1" w:themeFillTint="33"/>
            <w:vAlign w:val="center"/>
          </w:tcPr>
          <w:p w:rsidR="00C7117F" w:rsidRPr="00C7117F" w:rsidRDefault="00ED58FC" w:rsidP="00C7117F">
            <w:pPr>
              <w:spacing w:line="360" w:lineRule="auto"/>
              <w:rPr>
                <w:rFonts w:cs="David"/>
                <w:sz w:val="24"/>
                <w:szCs w:val="24"/>
                <w:rtl/>
              </w:rPr>
            </w:pPr>
            <w:r>
              <w:rPr>
                <w:rFonts w:cs="David" w:hint="cs"/>
                <w:sz w:val="24"/>
                <w:szCs w:val="24"/>
                <w:rtl/>
              </w:rPr>
              <w:t>56,000</w:t>
            </w:r>
          </w:p>
        </w:tc>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C7117F" w:rsidRPr="00C7117F" w:rsidRDefault="00ED58FC" w:rsidP="00C7117F">
            <w:pPr>
              <w:spacing w:line="360" w:lineRule="auto"/>
              <w:rPr>
                <w:rFonts w:cs="David"/>
                <w:sz w:val="24"/>
                <w:szCs w:val="24"/>
                <w:rtl/>
              </w:rPr>
            </w:pPr>
            <w:r>
              <w:rPr>
                <w:rFonts w:cs="David" w:hint="cs"/>
                <w:sz w:val="24"/>
                <w:szCs w:val="24"/>
                <w:rtl/>
              </w:rPr>
              <w:t>60,000</w:t>
            </w:r>
          </w:p>
        </w:tc>
        <w:tc>
          <w:tcPr>
            <w:tcW w:w="0" w:type="auto"/>
            <w:tcBorders>
              <w:left w:val="single" w:sz="12" w:space="0" w:color="auto"/>
            </w:tcBorders>
            <w:shd w:val="clear" w:color="auto" w:fill="DEEAF6" w:themeFill="accent1" w:themeFillTint="33"/>
            <w:vAlign w:val="center"/>
          </w:tcPr>
          <w:p w:rsidR="00C7117F" w:rsidRPr="00C7117F" w:rsidRDefault="00ED58FC" w:rsidP="00C7117F">
            <w:pPr>
              <w:spacing w:line="360" w:lineRule="auto"/>
              <w:rPr>
                <w:rFonts w:cs="David"/>
                <w:sz w:val="24"/>
                <w:szCs w:val="24"/>
                <w:rtl/>
              </w:rPr>
            </w:pPr>
            <w:r>
              <w:rPr>
                <w:rFonts w:cs="David" w:hint="cs"/>
                <w:sz w:val="24"/>
                <w:szCs w:val="24"/>
                <w:rtl/>
              </w:rPr>
              <w:t>364,000</w:t>
            </w:r>
          </w:p>
        </w:tc>
        <w:tc>
          <w:tcPr>
            <w:tcW w:w="0" w:type="auto"/>
            <w:tcBorders>
              <w:top w:val="single" w:sz="12" w:space="0" w:color="auto"/>
            </w:tcBorders>
            <w:shd w:val="clear" w:color="auto" w:fill="DEEAF6" w:themeFill="accent1" w:themeFillTint="33"/>
            <w:vAlign w:val="center"/>
          </w:tcPr>
          <w:p w:rsidR="00C7117F" w:rsidRPr="00C7117F" w:rsidRDefault="00ED58FC" w:rsidP="00C7117F">
            <w:pPr>
              <w:spacing w:line="360" w:lineRule="auto"/>
              <w:rPr>
                <w:rFonts w:cs="David"/>
                <w:sz w:val="24"/>
                <w:szCs w:val="24"/>
                <w:rtl/>
              </w:rPr>
            </w:pPr>
            <w:r>
              <w:rPr>
                <w:rFonts w:cs="David" w:hint="cs"/>
                <w:sz w:val="24"/>
                <w:szCs w:val="24"/>
                <w:rtl/>
              </w:rPr>
              <w:t>600,000</w:t>
            </w:r>
          </w:p>
        </w:tc>
      </w:tr>
      <w:tr w:rsidR="00C7117F" w:rsidTr="00FD79CF">
        <w:tc>
          <w:tcPr>
            <w:tcW w:w="0" w:type="auto"/>
            <w:vAlign w:val="center"/>
          </w:tcPr>
          <w:p w:rsidR="00C7117F" w:rsidRPr="00FD79CF" w:rsidRDefault="00FD79CF" w:rsidP="00C7117F">
            <w:pPr>
              <w:spacing w:line="360" w:lineRule="auto"/>
              <w:rPr>
                <w:rFonts w:cs="David"/>
                <w:b/>
                <w:bCs/>
                <w:sz w:val="24"/>
                <w:szCs w:val="24"/>
                <w:rtl/>
              </w:rPr>
            </w:pPr>
            <w:r>
              <w:rPr>
                <w:rFonts w:cs="David" w:hint="cs"/>
                <w:sz w:val="24"/>
                <w:szCs w:val="24"/>
                <w:rtl/>
              </w:rPr>
              <w:t xml:space="preserve">הנפקה </w:t>
            </w:r>
            <w:r>
              <w:rPr>
                <w:rFonts w:cs="David" w:hint="cs"/>
                <w:b/>
                <w:bCs/>
                <w:sz w:val="24"/>
                <w:szCs w:val="24"/>
                <w:rtl/>
              </w:rPr>
              <w:t>(5)</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28,800</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160,000</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tcBorders>
              <w:top w:val="single" w:sz="12" w:space="0" w:color="auto"/>
              <w:bottom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tcBorders>
              <w:bottom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188,800</w:t>
            </w:r>
          </w:p>
        </w:tc>
      </w:tr>
      <w:tr w:rsidR="00C7117F" w:rsidTr="00FD79CF">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רווח כולל</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tcBorders>
              <w:right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43,200</w:t>
            </w:r>
          </w:p>
        </w:tc>
        <w:tc>
          <w:tcPr>
            <w:tcW w:w="0" w:type="auto"/>
            <w:tcBorders>
              <w:top w:val="single" w:sz="12" w:space="0" w:color="auto"/>
              <w:left w:val="single" w:sz="12" w:space="0" w:color="auto"/>
              <w:bottom w:val="single" w:sz="12" w:space="0" w:color="auto"/>
              <w:right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267,800</w:t>
            </w:r>
          </w:p>
        </w:tc>
        <w:tc>
          <w:tcPr>
            <w:tcW w:w="0" w:type="auto"/>
            <w:tcBorders>
              <w:left w:val="single" w:sz="12" w:space="0" w:color="auto"/>
              <w:right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180,000</w:t>
            </w:r>
          </w:p>
        </w:tc>
        <w:tc>
          <w:tcPr>
            <w:tcW w:w="0" w:type="auto"/>
            <w:tcBorders>
              <w:top w:val="single" w:sz="12" w:space="0" w:color="auto"/>
              <w:left w:val="single" w:sz="12" w:space="0" w:color="auto"/>
              <w:bottom w:val="single" w:sz="12" w:space="0" w:color="auto"/>
              <w:right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491,000</w:t>
            </w:r>
          </w:p>
        </w:tc>
      </w:tr>
      <w:tr w:rsidR="00C7117F" w:rsidTr="00FD79CF">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 xml:space="preserve">הפחתת </w:t>
            </w:r>
            <w:proofErr w:type="spellStart"/>
            <w:r>
              <w:rPr>
                <w:rFonts w:cs="David" w:hint="cs"/>
                <w:sz w:val="24"/>
                <w:szCs w:val="24"/>
                <w:rtl/>
              </w:rPr>
              <w:t>ק.שערוך</w:t>
            </w:r>
            <w:proofErr w:type="spellEnd"/>
            <w:r>
              <w:rPr>
                <w:rFonts w:cs="David" w:hint="cs"/>
                <w:sz w:val="24"/>
                <w:szCs w:val="24"/>
                <w:rtl/>
              </w:rPr>
              <w:t xml:space="preserve"> </w:t>
            </w:r>
            <w:r w:rsidRPr="00FD79CF">
              <w:rPr>
                <w:rFonts w:cs="David" w:hint="cs"/>
                <w:b/>
                <w:bCs/>
                <w:sz w:val="24"/>
                <w:szCs w:val="24"/>
                <w:rtl/>
              </w:rPr>
              <w:t>(6)</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(5,600)</w:t>
            </w:r>
          </w:p>
        </w:tc>
        <w:tc>
          <w:tcPr>
            <w:tcW w:w="0" w:type="auto"/>
            <w:tcBorders>
              <w:top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5,600</w:t>
            </w:r>
          </w:p>
        </w:tc>
        <w:tc>
          <w:tcPr>
            <w:tcW w:w="0" w:type="auto"/>
            <w:tcBorders>
              <w:top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r>
      <w:tr w:rsidR="00C7117F" w:rsidTr="00FD79CF">
        <w:tc>
          <w:tcPr>
            <w:tcW w:w="0" w:type="auto"/>
            <w:vAlign w:val="center"/>
          </w:tcPr>
          <w:p w:rsidR="00C7117F" w:rsidRPr="00FD79CF" w:rsidRDefault="00FD79CF" w:rsidP="00C7117F">
            <w:pPr>
              <w:spacing w:line="360" w:lineRule="auto"/>
              <w:rPr>
                <w:rFonts w:cs="David"/>
                <w:b/>
                <w:bCs/>
                <w:sz w:val="24"/>
                <w:szCs w:val="24"/>
                <w:rtl/>
              </w:rPr>
            </w:pPr>
            <w:r>
              <w:rPr>
                <w:rFonts w:cs="David" w:hint="cs"/>
                <w:sz w:val="24"/>
                <w:szCs w:val="24"/>
                <w:rtl/>
              </w:rPr>
              <w:t xml:space="preserve">דיבידנד </w:t>
            </w:r>
            <w:r>
              <w:rPr>
                <w:rFonts w:cs="David" w:hint="cs"/>
                <w:b/>
                <w:bCs/>
                <w:sz w:val="24"/>
                <w:szCs w:val="24"/>
                <w:rtl/>
              </w:rPr>
              <w:t>(7)</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tcBorders>
              <w:bottom w:val="single" w:sz="12" w:space="0" w:color="auto"/>
            </w:tcBorders>
            <w:vAlign w:val="center"/>
          </w:tcPr>
          <w:p w:rsidR="00C7117F" w:rsidRPr="00C7117F" w:rsidRDefault="00FD79CF" w:rsidP="00C7117F">
            <w:pPr>
              <w:spacing w:line="360" w:lineRule="auto"/>
              <w:rPr>
                <w:rFonts w:cs="David"/>
                <w:sz w:val="24"/>
                <w:szCs w:val="24"/>
                <w:rtl/>
              </w:rPr>
            </w:pPr>
            <w:r>
              <w:rPr>
                <w:rFonts w:cs="David" w:hint="cs"/>
                <w:sz w:val="24"/>
                <w:szCs w:val="24"/>
                <w:rtl/>
              </w:rPr>
              <w:t>---</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(79,800)</w:t>
            </w:r>
          </w:p>
        </w:tc>
        <w:tc>
          <w:tcPr>
            <w:tcW w:w="0" w:type="auto"/>
            <w:vAlign w:val="center"/>
          </w:tcPr>
          <w:p w:rsidR="00C7117F" w:rsidRPr="00C7117F" w:rsidRDefault="00FD79CF" w:rsidP="00C7117F">
            <w:pPr>
              <w:spacing w:line="360" w:lineRule="auto"/>
              <w:rPr>
                <w:rFonts w:cs="David"/>
                <w:sz w:val="24"/>
                <w:szCs w:val="24"/>
                <w:rtl/>
              </w:rPr>
            </w:pPr>
            <w:r>
              <w:rPr>
                <w:rFonts w:cs="David" w:hint="cs"/>
                <w:sz w:val="24"/>
                <w:szCs w:val="24"/>
                <w:rtl/>
              </w:rPr>
              <w:t>(79,800)</w:t>
            </w:r>
          </w:p>
        </w:tc>
      </w:tr>
      <w:tr w:rsidR="00FD79CF" w:rsidTr="00FD79CF">
        <w:tc>
          <w:tcPr>
            <w:tcW w:w="0" w:type="auto"/>
            <w:shd w:val="clear" w:color="auto" w:fill="DEEAF6" w:themeFill="accent1" w:themeFillTint="33"/>
            <w:vAlign w:val="center"/>
          </w:tcPr>
          <w:p w:rsidR="00FD79CF" w:rsidRPr="00C7117F" w:rsidRDefault="00FD79CF" w:rsidP="00C7117F">
            <w:pPr>
              <w:spacing w:line="360" w:lineRule="auto"/>
              <w:rPr>
                <w:rFonts w:cs="David"/>
                <w:sz w:val="24"/>
                <w:szCs w:val="24"/>
                <w:rtl/>
              </w:rPr>
            </w:pPr>
            <w:r>
              <w:rPr>
                <w:rFonts w:cs="David" w:hint="cs"/>
                <w:sz w:val="24"/>
                <w:szCs w:val="24"/>
                <w:rtl/>
              </w:rPr>
              <w:t>12/15</w:t>
            </w:r>
          </w:p>
        </w:tc>
        <w:tc>
          <w:tcPr>
            <w:tcW w:w="0" w:type="auto"/>
            <w:shd w:val="clear" w:color="auto" w:fill="DEEAF6" w:themeFill="accent1" w:themeFillTint="33"/>
            <w:vAlign w:val="center"/>
          </w:tcPr>
          <w:p w:rsidR="00FD79CF" w:rsidRPr="00C7117F" w:rsidRDefault="00FD79CF" w:rsidP="00C7117F">
            <w:pPr>
              <w:spacing w:line="360" w:lineRule="auto"/>
              <w:rPr>
                <w:rFonts w:cs="David"/>
                <w:sz w:val="24"/>
                <w:szCs w:val="24"/>
                <w:rtl/>
              </w:rPr>
            </w:pPr>
            <w:r>
              <w:rPr>
                <w:rFonts w:cs="David" w:hint="cs"/>
                <w:sz w:val="24"/>
                <w:szCs w:val="24"/>
                <w:rtl/>
              </w:rPr>
              <w:t>40,800</w:t>
            </w:r>
          </w:p>
        </w:tc>
        <w:tc>
          <w:tcPr>
            <w:tcW w:w="0" w:type="auto"/>
            <w:shd w:val="clear" w:color="auto" w:fill="DEEAF6" w:themeFill="accent1" w:themeFillTint="33"/>
            <w:vAlign w:val="center"/>
          </w:tcPr>
          <w:p w:rsidR="00FD79CF" w:rsidRPr="00C7117F" w:rsidRDefault="00FD79CF" w:rsidP="00C7117F">
            <w:pPr>
              <w:spacing w:line="360" w:lineRule="auto"/>
              <w:rPr>
                <w:rFonts w:cs="David"/>
                <w:sz w:val="24"/>
                <w:szCs w:val="24"/>
                <w:rtl/>
              </w:rPr>
            </w:pPr>
            <w:r>
              <w:rPr>
                <w:rFonts w:cs="David" w:hint="cs"/>
                <w:sz w:val="24"/>
                <w:szCs w:val="24"/>
                <w:rtl/>
              </w:rPr>
              <w:t>268,000</w:t>
            </w:r>
          </w:p>
        </w:tc>
        <w:tc>
          <w:tcPr>
            <w:tcW w:w="0" w:type="auto"/>
            <w:tcBorders>
              <w:right w:val="single" w:sz="12" w:space="0" w:color="auto"/>
            </w:tcBorders>
            <w:shd w:val="clear" w:color="auto" w:fill="DEEAF6" w:themeFill="accent1" w:themeFillTint="33"/>
            <w:vAlign w:val="center"/>
          </w:tcPr>
          <w:p w:rsidR="00FD79CF" w:rsidRPr="00C7117F" w:rsidRDefault="00FD79CF" w:rsidP="00C7117F">
            <w:pPr>
              <w:spacing w:line="360" w:lineRule="auto"/>
              <w:rPr>
                <w:rFonts w:cs="David"/>
                <w:sz w:val="24"/>
                <w:szCs w:val="24"/>
                <w:rtl/>
              </w:rPr>
            </w:pPr>
            <w:r>
              <w:rPr>
                <w:rFonts w:cs="David" w:hint="cs"/>
                <w:sz w:val="24"/>
                <w:szCs w:val="24"/>
                <w:rtl/>
              </w:rPr>
              <w:t>93,600</w:t>
            </w:r>
          </w:p>
        </w:tc>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FD79CF" w:rsidRPr="00C7117F" w:rsidRDefault="00FD79CF" w:rsidP="00C7117F">
            <w:pPr>
              <w:spacing w:line="360" w:lineRule="auto"/>
              <w:rPr>
                <w:rFonts w:cs="David"/>
                <w:sz w:val="24"/>
                <w:szCs w:val="24"/>
                <w:rtl/>
              </w:rPr>
            </w:pPr>
            <w:r>
              <w:rPr>
                <w:rFonts w:cs="David" w:hint="cs"/>
                <w:sz w:val="24"/>
                <w:szCs w:val="24"/>
                <w:rtl/>
              </w:rPr>
              <w:t>327,800</w:t>
            </w:r>
          </w:p>
        </w:tc>
        <w:tc>
          <w:tcPr>
            <w:tcW w:w="0" w:type="auto"/>
            <w:tcBorders>
              <w:left w:val="single" w:sz="12" w:space="0" w:color="auto"/>
            </w:tcBorders>
            <w:shd w:val="clear" w:color="auto" w:fill="DEEAF6" w:themeFill="accent1" w:themeFillTint="33"/>
            <w:vAlign w:val="center"/>
          </w:tcPr>
          <w:p w:rsidR="00FD79CF" w:rsidRPr="00C7117F" w:rsidRDefault="00FD79CF" w:rsidP="00C7117F">
            <w:pPr>
              <w:spacing w:line="360" w:lineRule="auto"/>
              <w:rPr>
                <w:rFonts w:cs="David"/>
                <w:sz w:val="24"/>
                <w:szCs w:val="24"/>
                <w:rtl/>
              </w:rPr>
            </w:pPr>
            <w:r>
              <w:rPr>
                <w:rFonts w:cs="David" w:hint="cs"/>
                <w:sz w:val="24"/>
                <w:szCs w:val="24"/>
                <w:rtl/>
              </w:rPr>
              <w:t>469,800</w:t>
            </w:r>
          </w:p>
        </w:tc>
        <w:tc>
          <w:tcPr>
            <w:tcW w:w="0" w:type="auto"/>
            <w:shd w:val="clear" w:color="auto" w:fill="DEEAF6" w:themeFill="accent1" w:themeFillTint="33"/>
            <w:vAlign w:val="center"/>
          </w:tcPr>
          <w:p w:rsidR="00FD79CF" w:rsidRPr="00C7117F" w:rsidRDefault="00FD79CF" w:rsidP="00C7117F">
            <w:pPr>
              <w:spacing w:line="360" w:lineRule="auto"/>
              <w:rPr>
                <w:rFonts w:cs="David"/>
                <w:sz w:val="24"/>
                <w:szCs w:val="24"/>
                <w:rtl/>
              </w:rPr>
            </w:pPr>
            <w:r>
              <w:rPr>
                <w:rFonts w:cs="David" w:hint="cs"/>
                <w:sz w:val="24"/>
                <w:szCs w:val="24"/>
                <w:rtl/>
              </w:rPr>
              <w:t>1,200,000</w:t>
            </w:r>
          </w:p>
        </w:tc>
      </w:tr>
    </w:tbl>
    <w:p w:rsidR="00C7117F" w:rsidRPr="00C7117F" w:rsidRDefault="00C7117F" w:rsidP="00C7117F">
      <w:pPr>
        <w:spacing w:line="360" w:lineRule="auto"/>
        <w:jc w:val="both"/>
        <w:rPr>
          <w:rFonts w:cs="David"/>
          <w:b/>
          <w:bCs/>
          <w:sz w:val="24"/>
          <w:szCs w:val="24"/>
          <w:u w:val="single"/>
          <w:rtl/>
        </w:rPr>
      </w:pPr>
    </w:p>
    <w:p w:rsidR="00FD79CF" w:rsidRDefault="00FD79CF" w:rsidP="00D642C4">
      <w:pPr>
        <w:spacing w:line="360" w:lineRule="auto"/>
        <w:jc w:val="both"/>
        <w:rPr>
          <w:rFonts w:cs="David"/>
          <w:b/>
          <w:bCs/>
          <w:color w:val="FF0000"/>
          <w:sz w:val="24"/>
          <w:szCs w:val="24"/>
          <w:u w:val="single"/>
          <w:rtl/>
        </w:rPr>
      </w:pPr>
    </w:p>
    <w:p w:rsidR="00D642C4" w:rsidRPr="002B5F3A" w:rsidRDefault="00D642C4" w:rsidP="00D642C4">
      <w:pPr>
        <w:spacing w:line="360" w:lineRule="auto"/>
        <w:jc w:val="both"/>
        <w:rPr>
          <w:rFonts w:cs="David"/>
          <w:b/>
          <w:bCs/>
          <w:color w:val="FF0000"/>
          <w:sz w:val="24"/>
          <w:szCs w:val="24"/>
          <w:u w:val="single"/>
          <w:rtl/>
        </w:rPr>
      </w:pPr>
      <w:r w:rsidRPr="002B5F3A">
        <w:rPr>
          <w:rFonts w:cs="David" w:hint="cs"/>
          <w:b/>
          <w:bCs/>
          <w:color w:val="FF0000"/>
          <w:sz w:val="24"/>
          <w:szCs w:val="24"/>
          <w:u w:val="single"/>
          <w:rtl/>
        </w:rPr>
        <w:lastRenderedPageBreak/>
        <w:t>הסברים: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D642C4" w:rsidRPr="002B5F3A" w:rsidTr="00D642C4">
        <w:tc>
          <w:tcPr>
            <w:tcW w:w="8296" w:type="dxa"/>
          </w:tcPr>
          <w:p w:rsidR="00D642C4" w:rsidRDefault="00D642C4" w:rsidP="00D642C4">
            <w:pPr>
              <w:pStyle w:val="a7"/>
              <w:numPr>
                <w:ilvl w:val="0"/>
                <w:numId w:val="29"/>
              </w:numPr>
              <w:spacing w:line="360" w:lineRule="auto"/>
              <w:jc w:val="both"/>
              <w:rPr>
                <w:rFonts w:cs="David"/>
                <w:sz w:val="24"/>
                <w:szCs w:val="24"/>
              </w:rPr>
            </w:pPr>
            <w:r w:rsidRPr="00D642C4">
              <w:rPr>
                <w:rFonts w:cs="David" w:hint="cs"/>
                <w:sz w:val="24"/>
                <w:szCs w:val="24"/>
                <w:rtl/>
              </w:rPr>
              <w:t>את כל הנכסים וההתחייבויות מתרגמים לפי שע"ח למועד הדיווח .</w:t>
            </w:r>
          </w:p>
          <w:p w:rsidR="00D642C4" w:rsidRDefault="00D642C4" w:rsidP="00D642C4">
            <w:pPr>
              <w:pStyle w:val="a7"/>
              <w:spacing w:line="360" w:lineRule="auto"/>
              <w:jc w:val="both"/>
              <w:rPr>
                <w:rFonts w:cs="David"/>
                <w:sz w:val="24"/>
                <w:szCs w:val="24"/>
                <w:rtl/>
              </w:rPr>
            </w:pPr>
            <w:r w:rsidRPr="00D642C4">
              <w:rPr>
                <w:rFonts w:cs="David" w:hint="cs"/>
                <w:sz w:val="24"/>
                <w:szCs w:val="24"/>
                <w:rtl/>
              </w:rPr>
              <w:t xml:space="preserve">12/14- 1.5 </w:t>
            </w:r>
          </w:p>
          <w:p w:rsidR="00D642C4" w:rsidRDefault="00D642C4" w:rsidP="00D642C4">
            <w:pPr>
              <w:pStyle w:val="a7"/>
              <w:spacing w:line="360" w:lineRule="auto"/>
              <w:jc w:val="both"/>
              <w:rPr>
                <w:rFonts w:cs="David"/>
                <w:sz w:val="24"/>
                <w:szCs w:val="24"/>
                <w:rtl/>
              </w:rPr>
            </w:pPr>
            <w:r>
              <w:rPr>
                <w:rFonts w:cs="David" w:hint="cs"/>
                <w:sz w:val="24"/>
                <w:szCs w:val="24"/>
                <w:rtl/>
              </w:rPr>
              <w:t xml:space="preserve">12/15 </w:t>
            </w:r>
            <w:r>
              <w:rPr>
                <w:rFonts w:cs="David"/>
                <w:sz w:val="24"/>
                <w:szCs w:val="24"/>
                <w:rtl/>
              </w:rPr>
              <w:t>–</w:t>
            </w:r>
            <w:r>
              <w:rPr>
                <w:rFonts w:cs="David" w:hint="cs"/>
                <w:sz w:val="24"/>
                <w:szCs w:val="24"/>
                <w:rtl/>
              </w:rPr>
              <w:t xml:space="preserve"> 2 </w:t>
            </w:r>
          </w:p>
          <w:p w:rsidR="00D642C4" w:rsidRDefault="00D642C4" w:rsidP="00D642C4">
            <w:pPr>
              <w:pStyle w:val="a7"/>
              <w:spacing w:line="360" w:lineRule="auto"/>
              <w:jc w:val="both"/>
              <w:rPr>
                <w:rFonts w:cs="David"/>
                <w:sz w:val="24"/>
                <w:szCs w:val="24"/>
                <w:rtl/>
              </w:rPr>
            </w:pPr>
            <w:r w:rsidRPr="00D642C4">
              <w:rPr>
                <w:rFonts w:cs="David" w:hint="cs"/>
                <w:sz w:val="24"/>
                <w:szCs w:val="24"/>
                <w:rtl/>
              </w:rPr>
              <w:t xml:space="preserve">כרגע עדיין לא מתרגמים את סעיפי ההון העצמי </w:t>
            </w:r>
          </w:p>
          <w:p w:rsidR="00F32126" w:rsidRPr="00D642C4" w:rsidRDefault="00F32126" w:rsidP="00D642C4">
            <w:pPr>
              <w:pStyle w:val="a7"/>
              <w:spacing w:line="360" w:lineRule="auto"/>
              <w:jc w:val="both"/>
              <w:rPr>
                <w:rFonts w:cs="David"/>
                <w:sz w:val="24"/>
                <w:szCs w:val="24"/>
              </w:rPr>
            </w:pPr>
          </w:p>
          <w:p w:rsidR="00D642C4" w:rsidRPr="00F32126" w:rsidRDefault="00D642C4" w:rsidP="00D642C4">
            <w:pPr>
              <w:pStyle w:val="a7"/>
              <w:numPr>
                <w:ilvl w:val="0"/>
                <w:numId w:val="29"/>
              </w:numPr>
              <w:spacing w:line="360" w:lineRule="auto"/>
              <w:jc w:val="both"/>
              <w:rPr>
                <w:rFonts w:cs="David"/>
                <w:b/>
                <w:bCs/>
                <w:sz w:val="24"/>
                <w:szCs w:val="24"/>
                <w:u w:val="single"/>
              </w:rPr>
            </w:pPr>
            <w:r>
              <w:rPr>
                <w:rFonts w:cs="David" w:hint="cs"/>
                <w:sz w:val="24"/>
                <w:szCs w:val="24"/>
                <w:rtl/>
              </w:rPr>
              <w:t xml:space="preserve">גם הרווח וגם קרן </w:t>
            </w:r>
            <w:proofErr w:type="spellStart"/>
            <w:r>
              <w:rPr>
                <w:rFonts w:cs="David" w:hint="cs"/>
                <w:sz w:val="24"/>
                <w:szCs w:val="24"/>
                <w:rtl/>
              </w:rPr>
              <w:t>השערך</w:t>
            </w:r>
            <w:proofErr w:type="spellEnd"/>
            <w:r>
              <w:rPr>
                <w:rFonts w:cs="David" w:hint="cs"/>
                <w:sz w:val="24"/>
                <w:szCs w:val="24"/>
                <w:rtl/>
              </w:rPr>
              <w:t xml:space="preserve"> מתפלגים באופן שווה ע"פ השנה לכן התרגום הוא לפי שע"ח ממוצע </w:t>
            </w:r>
            <w:r>
              <w:rPr>
                <w:rFonts w:cs="David"/>
                <w:sz w:val="24"/>
                <w:szCs w:val="24"/>
                <w:rtl/>
              </w:rPr>
              <w:t>–</w:t>
            </w:r>
            <w:r>
              <w:rPr>
                <w:rFonts w:cs="David" w:hint="cs"/>
                <w:sz w:val="24"/>
                <w:szCs w:val="24"/>
                <w:rtl/>
              </w:rPr>
              <w:t xml:space="preserve"> 1.8</w:t>
            </w:r>
          </w:p>
          <w:p w:rsidR="00F32126" w:rsidRDefault="00F32126" w:rsidP="00F32126">
            <w:pPr>
              <w:pStyle w:val="a7"/>
              <w:spacing w:line="360" w:lineRule="auto"/>
              <w:jc w:val="both"/>
              <w:rPr>
                <w:rFonts w:cs="David"/>
                <w:b/>
                <w:bCs/>
                <w:sz w:val="24"/>
                <w:szCs w:val="24"/>
                <w:u w:val="single"/>
              </w:rPr>
            </w:pPr>
          </w:p>
          <w:p w:rsidR="00C7117F" w:rsidRDefault="00C7117F" w:rsidP="00C7117F">
            <w:pPr>
              <w:pStyle w:val="a7"/>
              <w:numPr>
                <w:ilvl w:val="0"/>
                <w:numId w:val="29"/>
              </w:numPr>
              <w:spacing w:line="360" w:lineRule="auto"/>
              <w:jc w:val="both"/>
              <w:rPr>
                <w:rFonts w:cs="David"/>
                <w:b/>
                <w:bCs/>
                <w:sz w:val="24"/>
                <w:szCs w:val="24"/>
                <w:u w:val="single"/>
              </w:rPr>
            </w:pPr>
            <w:r>
              <w:rPr>
                <w:rFonts w:cs="David" w:hint="cs"/>
                <w:sz w:val="24"/>
                <w:szCs w:val="24"/>
                <w:rtl/>
              </w:rPr>
              <w:t xml:space="preserve">הון מניות מתורגם לפי מועד ההנפקה לכן הון המניות הוא </w:t>
            </w:r>
            <m:oMath>
              <m:r>
                <m:rPr>
                  <m:sty m:val="p"/>
                </m:rPr>
                <w:rPr>
                  <w:rFonts w:ascii="Cambria Math" w:hAnsi="Cambria Math" w:cs="David"/>
                  <w:sz w:val="24"/>
                  <w:szCs w:val="24"/>
                </w:rPr>
                <m:t>10,000*1.2=12,000</m:t>
              </m:r>
            </m:oMath>
            <w:r>
              <w:rPr>
                <w:rFonts w:eastAsiaTheme="minorEastAsia" w:cs="David" w:hint="cs"/>
                <w:sz w:val="24"/>
                <w:szCs w:val="24"/>
                <w:rtl/>
              </w:rPr>
              <w:t xml:space="preserve"> והפרמיה היא </w:t>
            </w:r>
            <m:oMath>
              <m:r>
                <m:rPr>
                  <m:sty m:val="p"/>
                </m:rPr>
                <w:rPr>
                  <w:rFonts w:ascii="Cambria Math" w:eastAsiaTheme="minorEastAsia" w:hAnsi="Cambria Math" w:cs="David"/>
                  <w:sz w:val="24"/>
                  <w:szCs w:val="24"/>
                </w:rPr>
                <m:t>90,000*1.2=108,000</m:t>
              </m:r>
            </m:oMath>
          </w:p>
          <w:p w:rsidR="00F32126" w:rsidRPr="00F32126" w:rsidRDefault="00F32126" w:rsidP="00F32126">
            <w:pPr>
              <w:spacing w:line="360" w:lineRule="auto"/>
              <w:jc w:val="both"/>
              <w:rPr>
                <w:rFonts w:cs="David"/>
                <w:b/>
                <w:bCs/>
                <w:sz w:val="24"/>
                <w:szCs w:val="24"/>
                <w:u w:val="single"/>
              </w:rPr>
            </w:pPr>
          </w:p>
          <w:p w:rsidR="00ED58FC" w:rsidRPr="00ED58FC" w:rsidRDefault="00ED58FC" w:rsidP="00ED58FC">
            <w:pPr>
              <w:pStyle w:val="a7"/>
              <w:numPr>
                <w:ilvl w:val="0"/>
                <w:numId w:val="29"/>
              </w:numPr>
              <w:spacing w:line="360" w:lineRule="auto"/>
              <w:jc w:val="both"/>
              <w:rPr>
                <w:rFonts w:cs="David"/>
                <w:sz w:val="24"/>
                <w:szCs w:val="24"/>
              </w:rPr>
            </w:pPr>
            <w:r w:rsidRPr="00ED58FC">
              <w:rPr>
                <w:rFonts w:cs="David" w:hint="cs"/>
                <w:sz w:val="24"/>
                <w:szCs w:val="24"/>
                <w:rtl/>
              </w:rPr>
              <w:t xml:space="preserve">החברה הוקמה ב-01/14 ב-2014 היא לא חילקה דיבידנדים ועל כן העודפים שלה ל-2014 הם גם הרווח שלה 260,000$ מתפלג שווה לכן בש"ח </w:t>
            </w:r>
            <m:oMath>
              <m:r>
                <m:rPr>
                  <m:sty m:val="p"/>
                </m:rPr>
                <w:rPr>
                  <w:rFonts w:ascii="Cambria Math" w:hAnsi="Cambria Math" w:cs="David"/>
                  <w:sz w:val="24"/>
                  <w:szCs w:val="24"/>
                </w:rPr>
                <m:t>260,000*1.4=364,000</m:t>
              </m:r>
            </m:oMath>
            <w:r>
              <w:rPr>
                <w:rFonts w:eastAsiaTheme="minorEastAsia" w:cs="David" w:hint="cs"/>
                <w:sz w:val="24"/>
                <w:szCs w:val="24"/>
                <w:rtl/>
              </w:rPr>
              <w:t>.</w:t>
            </w:r>
          </w:p>
          <w:p w:rsidR="00ED58FC" w:rsidRDefault="00ED58FC" w:rsidP="00ED58FC">
            <w:pPr>
              <w:pStyle w:val="a7"/>
              <w:spacing w:line="360" w:lineRule="auto"/>
              <w:jc w:val="both"/>
              <w:rPr>
                <w:rFonts w:cs="David"/>
                <w:sz w:val="24"/>
                <w:szCs w:val="24"/>
                <w:rtl/>
              </w:rPr>
            </w:pPr>
            <w:r>
              <w:rPr>
                <w:rFonts w:cs="David" w:hint="cs"/>
                <w:sz w:val="24"/>
                <w:szCs w:val="24"/>
                <w:rtl/>
              </w:rPr>
              <w:t xml:space="preserve">אותו רעיון בדיוק לגבי הקרן שערוך. קרן השערוך נוצרה לראשונה בשנת 2014 בסכום של 40,000 ההנחה היא שעליית הערך מתפלגת שווה ע"פ השנה </w:t>
            </w:r>
          </w:p>
          <w:p w:rsidR="00ED58FC" w:rsidRPr="00ED58FC" w:rsidRDefault="00ED58FC" w:rsidP="00ED58FC">
            <w:pPr>
              <w:pStyle w:val="a7"/>
              <w:spacing w:line="360" w:lineRule="auto"/>
              <w:jc w:val="both"/>
              <w:rPr>
                <w:rFonts w:cs="David"/>
                <w:sz w:val="24"/>
                <w:szCs w:val="24"/>
              </w:rPr>
            </w:pPr>
            <w:r>
              <w:rPr>
                <w:rFonts w:cs="David" w:hint="cs"/>
                <w:sz w:val="24"/>
                <w:szCs w:val="24"/>
                <w:rtl/>
              </w:rPr>
              <w:t xml:space="preserve">לכן </w:t>
            </w:r>
            <m:oMath>
              <m:r>
                <m:rPr>
                  <m:sty m:val="p"/>
                </m:rPr>
                <w:rPr>
                  <w:rFonts w:ascii="Cambria Math" w:hAnsi="Cambria Math" w:cs="David"/>
                  <w:sz w:val="24"/>
                  <w:szCs w:val="24"/>
                </w:rPr>
                <m:t>40,000*1.4=56,000</m:t>
              </m:r>
            </m:oMath>
          </w:p>
          <w:p w:rsidR="00F32126" w:rsidRPr="00F32126" w:rsidRDefault="00F32126" w:rsidP="00F32126">
            <w:pPr>
              <w:pStyle w:val="a7"/>
              <w:spacing w:line="360" w:lineRule="auto"/>
              <w:jc w:val="both"/>
              <w:rPr>
                <w:rFonts w:cs="David"/>
                <w:b/>
                <w:bCs/>
                <w:sz w:val="24"/>
                <w:szCs w:val="24"/>
                <w:u w:val="single"/>
              </w:rPr>
            </w:pPr>
          </w:p>
          <w:p w:rsidR="00FD79CF" w:rsidRPr="00FD79CF" w:rsidRDefault="00FD79CF" w:rsidP="00FD79CF">
            <w:pPr>
              <w:pStyle w:val="a7"/>
              <w:numPr>
                <w:ilvl w:val="0"/>
                <w:numId w:val="29"/>
              </w:numPr>
              <w:spacing w:line="360" w:lineRule="auto"/>
              <w:jc w:val="both"/>
              <w:rPr>
                <w:rFonts w:cs="David"/>
                <w:b/>
                <w:bCs/>
                <w:sz w:val="24"/>
                <w:szCs w:val="24"/>
                <w:u w:val="single"/>
              </w:rPr>
            </w:pPr>
            <w:r>
              <w:rPr>
                <w:rFonts w:cs="David" w:hint="cs"/>
                <w:sz w:val="24"/>
                <w:szCs w:val="24"/>
                <w:rtl/>
              </w:rPr>
              <w:t>ב-04/15 הישות הנפיקה מניות 18,000 והפרמיה היא 100,000 לפי הגידול בפרמיה . עלינו לתרגם למועד ההנפקה .</w:t>
            </w:r>
          </w:p>
          <w:p w:rsidR="00FD79CF" w:rsidRDefault="00FD79CF" w:rsidP="00FD79CF">
            <w:pPr>
              <w:pStyle w:val="a7"/>
              <w:spacing w:line="360" w:lineRule="auto"/>
              <w:jc w:val="both"/>
              <w:rPr>
                <w:rFonts w:eastAsiaTheme="minorEastAsia" w:cs="David"/>
                <w:sz w:val="24"/>
                <w:szCs w:val="24"/>
                <w:rtl/>
              </w:rPr>
            </w:pPr>
            <w:r>
              <w:rPr>
                <w:rFonts w:cs="David" w:hint="cs"/>
                <w:sz w:val="24"/>
                <w:szCs w:val="24"/>
                <w:rtl/>
              </w:rPr>
              <w:t xml:space="preserve">הון מניות </w:t>
            </w:r>
            <m:oMath>
              <m:r>
                <m:rPr>
                  <m:sty m:val="p"/>
                </m:rPr>
                <w:rPr>
                  <w:rFonts w:ascii="Cambria Math" w:hAnsi="Cambria Math" w:cs="David"/>
                  <w:sz w:val="24"/>
                  <w:szCs w:val="24"/>
                </w:rPr>
                <m:t>18,000*1.6=28,800</m:t>
              </m:r>
            </m:oMath>
          </w:p>
          <w:p w:rsidR="00FD79CF" w:rsidRPr="00FD79CF" w:rsidRDefault="00FD79CF" w:rsidP="00FD79CF">
            <w:pPr>
              <w:pStyle w:val="a7"/>
              <w:spacing w:line="360" w:lineRule="auto"/>
              <w:jc w:val="both"/>
              <w:rPr>
                <w:rFonts w:cs="David"/>
                <w:sz w:val="24"/>
                <w:szCs w:val="24"/>
              </w:rPr>
            </w:pPr>
            <w:r>
              <w:rPr>
                <w:rFonts w:cs="David" w:hint="cs"/>
                <w:sz w:val="24"/>
                <w:szCs w:val="24"/>
                <w:rtl/>
              </w:rPr>
              <w:t xml:space="preserve">והפרמיה </w:t>
            </w:r>
            <m:oMath>
              <m:r>
                <m:rPr>
                  <m:sty m:val="p"/>
                </m:rPr>
                <w:rPr>
                  <w:rFonts w:ascii="Cambria Math" w:hAnsi="Cambria Math" w:cs="David"/>
                  <w:sz w:val="24"/>
                  <w:szCs w:val="24"/>
                </w:rPr>
                <m:t>100,000*1.6=160,000</m:t>
              </m:r>
            </m:oMath>
          </w:p>
          <w:p w:rsidR="00F32126" w:rsidRPr="00F32126" w:rsidRDefault="00F32126" w:rsidP="00F32126">
            <w:pPr>
              <w:pStyle w:val="a7"/>
              <w:spacing w:line="360" w:lineRule="auto"/>
              <w:jc w:val="both"/>
              <w:rPr>
                <w:rFonts w:cs="David"/>
                <w:b/>
                <w:bCs/>
                <w:sz w:val="24"/>
                <w:szCs w:val="24"/>
                <w:u w:val="single"/>
              </w:rPr>
            </w:pPr>
          </w:p>
          <w:p w:rsidR="00FD79CF" w:rsidRPr="00FD79CF" w:rsidRDefault="00FD79CF" w:rsidP="00D642C4">
            <w:pPr>
              <w:pStyle w:val="a7"/>
              <w:numPr>
                <w:ilvl w:val="0"/>
                <w:numId w:val="29"/>
              </w:numPr>
              <w:spacing w:line="360" w:lineRule="auto"/>
              <w:jc w:val="both"/>
              <w:rPr>
                <w:rFonts w:cs="David"/>
                <w:b/>
                <w:bCs/>
                <w:sz w:val="24"/>
                <w:szCs w:val="24"/>
                <w:u w:val="single"/>
              </w:rPr>
            </w:pPr>
            <w:r>
              <w:rPr>
                <w:rFonts w:cs="David" w:hint="cs"/>
                <w:sz w:val="24"/>
                <w:szCs w:val="24"/>
                <w:rtl/>
              </w:rPr>
              <w:t>קרן השערוך לתחילת השנה היא 56,000 והיא מופחתת בקצב של 10 שנים לכן 5,600.</w:t>
            </w:r>
          </w:p>
          <w:p w:rsidR="00F32126" w:rsidRDefault="00F32126" w:rsidP="00F32126">
            <w:pPr>
              <w:pStyle w:val="a7"/>
              <w:spacing w:line="360" w:lineRule="auto"/>
              <w:jc w:val="both"/>
              <w:rPr>
                <w:rFonts w:cs="David"/>
                <w:sz w:val="24"/>
                <w:szCs w:val="24"/>
              </w:rPr>
            </w:pPr>
          </w:p>
          <w:p w:rsidR="00FD79CF" w:rsidRDefault="00FD79CF" w:rsidP="00D642C4">
            <w:pPr>
              <w:pStyle w:val="a7"/>
              <w:numPr>
                <w:ilvl w:val="0"/>
                <w:numId w:val="29"/>
              </w:numPr>
              <w:spacing w:line="360" w:lineRule="auto"/>
              <w:jc w:val="both"/>
              <w:rPr>
                <w:rFonts w:cs="David"/>
                <w:sz w:val="24"/>
                <w:szCs w:val="24"/>
              </w:rPr>
            </w:pPr>
            <w:r w:rsidRPr="00FD79CF">
              <w:rPr>
                <w:rFonts w:cs="David" w:hint="cs"/>
                <w:sz w:val="24"/>
                <w:szCs w:val="24"/>
                <w:rtl/>
              </w:rPr>
              <w:t>נשחזר ראשית את הדיבידנד בדולרים לשם כך</w:t>
            </w:r>
            <w:r>
              <w:rPr>
                <w:rFonts w:cs="David" w:hint="cs"/>
                <w:sz w:val="24"/>
                <w:szCs w:val="24"/>
                <w:rtl/>
              </w:rPr>
              <w:t xml:space="preserve"> נבצע תנועה בעודפים בדולר :</w:t>
            </w:r>
          </w:p>
          <w:tbl>
            <w:tblPr>
              <w:tblStyle w:val="ab"/>
              <w:bidiVisual/>
              <w:tblW w:w="0" w:type="auto"/>
              <w:tblInd w:w="720" w:type="dxa"/>
              <w:tblLook w:val="04A0" w:firstRow="1" w:lastRow="0" w:firstColumn="1" w:lastColumn="0" w:noHBand="0" w:noVBand="1"/>
            </w:tblPr>
            <w:tblGrid>
              <w:gridCol w:w="1086"/>
              <w:gridCol w:w="1824"/>
            </w:tblGrid>
            <w:tr w:rsidR="00FD79CF" w:rsidTr="00FD79CF">
              <w:tc>
                <w:tcPr>
                  <w:tcW w:w="0" w:type="auto"/>
                  <w:vAlign w:val="center"/>
                </w:tcPr>
                <w:p w:rsidR="00FD79CF" w:rsidRDefault="00FD79CF" w:rsidP="00FD79CF">
                  <w:pPr>
                    <w:pStyle w:val="a7"/>
                    <w:spacing w:line="360" w:lineRule="auto"/>
                    <w:ind w:left="0"/>
                    <w:rPr>
                      <w:rFonts w:cs="David"/>
                      <w:sz w:val="24"/>
                      <w:szCs w:val="24"/>
                      <w:rtl/>
                    </w:rPr>
                  </w:pPr>
                  <w:proofErr w:type="spellStart"/>
                  <w:r>
                    <w:rPr>
                      <w:rFonts w:cs="David" w:hint="cs"/>
                      <w:sz w:val="24"/>
                      <w:szCs w:val="24"/>
                      <w:rtl/>
                    </w:rPr>
                    <w:t>י"פ</w:t>
                  </w:r>
                  <w:proofErr w:type="spellEnd"/>
                  <w:r>
                    <w:rPr>
                      <w:rFonts w:cs="David" w:hint="cs"/>
                      <w:sz w:val="24"/>
                      <w:szCs w:val="24"/>
                      <w:rtl/>
                    </w:rPr>
                    <w:t xml:space="preserve"> </w:t>
                  </w:r>
                </w:p>
              </w:tc>
              <w:tc>
                <w:tcPr>
                  <w:tcW w:w="0" w:type="auto"/>
                  <w:vAlign w:val="center"/>
                </w:tcPr>
                <w:p w:rsidR="00FD79CF" w:rsidRDefault="00FD79CF" w:rsidP="00FD79CF">
                  <w:pPr>
                    <w:pStyle w:val="a7"/>
                    <w:spacing w:line="360" w:lineRule="auto"/>
                    <w:ind w:left="0"/>
                    <w:rPr>
                      <w:rFonts w:cs="David"/>
                      <w:sz w:val="24"/>
                      <w:szCs w:val="24"/>
                      <w:rtl/>
                    </w:rPr>
                  </w:pPr>
                  <w:r>
                    <w:rPr>
                      <w:rFonts w:cs="David" w:hint="cs"/>
                      <w:sz w:val="24"/>
                      <w:szCs w:val="24"/>
                      <w:rtl/>
                    </w:rPr>
                    <w:t>260,000</w:t>
                  </w:r>
                </w:p>
              </w:tc>
            </w:tr>
            <w:tr w:rsidR="00FD79CF" w:rsidTr="00FD79CF">
              <w:tc>
                <w:tcPr>
                  <w:tcW w:w="0" w:type="auto"/>
                  <w:vAlign w:val="center"/>
                </w:tcPr>
                <w:p w:rsidR="00FD79CF" w:rsidRDefault="00FD79CF" w:rsidP="00FD79CF">
                  <w:pPr>
                    <w:pStyle w:val="a7"/>
                    <w:spacing w:line="360" w:lineRule="auto"/>
                    <w:ind w:left="0"/>
                    <w:rPr>
                      <w:rFonts w:cs="David"/>
                      <w:sz w:val="24"/>
                      <w:szCs w:val="24"/>
                      <w:rtl/>
                    </w:rPr>
                  </w:pPr>
                  <w:r>
                    <w:rPr>
                      <w:rFonts w:cs="David" w:hint="cs"/>
                      <w:sz w:val="24"/>
                      <w:szCs w:val="24"/>
                      <w:rtl/>
                    </w:rPr>
                    <w:t>רווח</w:t>
                  </w:r>
                </w:p>
              </w:tc>
              <w:tc>
                <w:tcPr>
                  <w:tcW w:w="0" w:type="auto"/>
                  <w:vAlign w:val="center"/>
                </w:tcPr>
                <w:p w:rsidR="00FD79CF" w:rsidRDefault="00FD79CF" w:rsidP="00FD79CF">
                  <w:pPr>
                    <w:pStyle w:val="a7"/>
                    <w:spacing w:line="360" w:lineRule="auto"/>
                    <w:ind w:left="0"/>
                    <w:rPr>
                      <w:rFonts w:cs="David"/>
                      <w:sz w:val="24"/>
                      <w:szCs w:val="24"/>
                      <w:rtl/>
                    </w:rPr>
                  </w:pPr>
                  <w:r>
                    <w:rPr>
                      <w:rFonts w:cs="David" w:hint="cs"/>
                      <w:sz w:val="24"/>
                      <w:szCs w:val="24"/>
                      <w:rtl/>
                    </w:rPr>
                    <w:t>100,000</w:t>
                  </w:r>
                </w:p>
              </w:tc>
            </w:tr>
            <w:tr w:rsidR="00FD79CF" w:rsidTr="00FD79CF">
              <w:tc>
                <w:tcPr>
                  <w:tcW w:w="0" w:type="auto"/>
                  <w:vAlign w:val="center"/>
                </w:tcPr>
                <w:p w:rsidR="00FD79CF" w:rsidRDefault="00FD79CF" w:rsidP="00FD79CF">
                  <w:pPr>
                    <w:pStyle w:val="a7"/>
                    <w:spacing w:line="360" w:lineRule="auto"/>
                    <w:ind w:left="0"/>
                    <w:rPr>
                      <w:rFonts w:cs="David"/>
                      <w:sz w:val="24"/>
                      <w:szCs w:val="24"/>
                      <w:rtl/>
                    </w:rPr>
                  </w:pPr>
                  <w:proofErr w:type="spellStart"/>
                  <w:r>
                    <w:rPr>
                      <w:rFonts w:cs="David" w:hint="cs"/>
                      <w:sz w:val="24"/>
                      <w:szCs w:val="24"/>
                      <w:rtl/>
                    </w:rPr>
                    <w:t>ה.ק.שערך</w:t>
                  </w:r>
                  <w:proofErr w:type="spellEnd"/>
                </w:p>
              </w:tc>
              <w:tc>
                <w:tcPr>
                  <w:tcW w:w="0" w:type="auto"/>
                  <w:tcBorders>
                    <w:bottom w:val="single" w:sz="12" w:space="0" w:color="auto"/>
                  </w:tcBorders>
                  <w:vAlign w:val="center"/>
                </w:tcPr>
                <w:p w:rsidR="00FD79CF" w:rsidRPr="00FD79CF" w:rsidRDefault="00F00037" w:rsidP="00FD79CF">
                  <w:pPr>
                    <w:pStyle w:val="a7"/>
                    <w:bidi w:val="0"/>
                    <w:spacing w:line="360" w:lineRule="auto"/>
                    <w:ind w:left="0"/>
                    <w:rPr>
                      <w:rFonts w:cs="David"/>
                      <w:i/>
                      <w:sz w:val="24"/>
                      <w:szCs w:val="24"/>
                      <w:rtl/>
                    </w:rPr>
                  </w:pPr>
                  <m:oMathPara>
                    <m:oMathParaPr>
                      <m:jc m:val="right"/>
                    </m:oMathParaPr>
                    <m:oMath>
                      <m:f>
                        <m:fPr>
                          <m:ctrlPr>
                            <w:rPr>
                              <w:rFonts w:ascii="Cambria Math" w:hAnsi="Cambria Math" w:cs="David"/>
                              <w:i/>
                              <w:sz w:val="24"/>
                              <w:szCs w:val="24"/>
                            </w:rPr>
                          </m:ctrlPr>
                        </m:fPr>
                        <m:num>
                          <m:r>
                            <m:rPr>
                              <m:sty m:val="p"/>
                            </m:rPr>
                            <w:rPr>
                              <w:rFonts w:ascii="Cambria Math" w:hAnsi="Cambria Math" w:cs="David"/>
                              <w:sz w:val="24"/>
                              <w:szCs w:val="24"/>
                            </w:rPr>
                            <m:t>40,000</m:t>
                          </m:r>
                          <m:ctrlPr>
                            <w:rPr>
                              <w:rFonts w:ascii="Cambria Math" w:hAnsi="Cambria Math" w:cs="David"/>
                              <w:sz w:val="24"/>
                              <w:szCs w:val="24"/>
                            </w:rPr>
                          </m:ctrlPr>
                        </m:num>
                        <m:den>
                          <m:r>
                            <w:rPr>
                              <w:rFonts w:ascii="Cambria Math" w:hAnsi="Cambria Math" w:cs="David"/>
                              <w:sz w:val="24"/>
                              <w:szCs w:val="24"/>
                            </w:rPr>
                            <m:t>10</m:t>
                          </m:r>
                        </m:den>
                      </m:f>
                      <m:r>
                        <w:rPr>
                          <w:rFonts w:ascii="Cambria Math" w:hAnsi="Cambria Math" w:cs="David"/>
                          <w:sz w:val="24"/>
                          <w:szCs w:val="24"/>
                        </w:rPr>
                        <m:t>=4,000</m:t>
                      </m:r>
                    </m:oMath>
                  </m:oMathPara>
                </w:p>
              </w:tc>
            </w:tr>
            <w:tr w:rsidR="00FD79CF" w:rsidTr="00FD79CF">
              <w:tc>
                <w:tcPr>
                  <w:tcW w:w="0" w:type="auto"/>
                  <w:tcBorders>
                    <w:right w:val="single" w:sz="12" w:space="0" w:color="auto"/>
                  </w:tcBorders>
                  <w:vAlign w:val="center"/>
                </w:tcPr>
                <w:p w:rsidR="00FD79CF" w:rsidRDefault="00FD79CF" w:rsidP="00FD79CF">
                  <w:pPr>
                    <w:pStyle w:val="a7"/>
                    <w:spacing w:line="360" w:lineRule="auto"/>
                    <w:ind w:left="0"/>
                    <w:rPr>
                      <w:rFonts w:cs="David"/>
                      <w:sz w:val="24"/>
                      <w:szCs w:val="24"/>
                      <w:rtl/>
                    </w:rPr>
                  </w:pPr>
                  <w:r>
                    <w:rPr>
                      <w:rFonts w:cs="David" w:hint="cs"/>
                      <w:sz w:val="24"/>
                      <w:szCs w:val="24"/>
                      <w:rtl/>
                    </w:rPr>
                    <w:t>דיבידנד</w:t>
                  </w:r>
                </w:p>
              </w:tc>
              <w:tc>
                <w:tcPr>
                  <w:tcW w:w="0" w:type="auto"/>
                  <w:tcBorders>
                    <w:top w:val="single" w:sz="12" w:space="0" w:color="auto"/>
                    <w:left w:val="single" w:sz="12" w:space="0" w:color="auto"/>
                    <w:bottom w:val="single" w:sz="12" w:space="0" w:color="auto"/>
                    <w:right w:val="single" w:sz="12" w:space="0" w:color="auto"/>
                  </w:tcBorders>
                  <w:vAlign w:val="center"/>
                </w:tcPr>
                <w:p w:rsidR="00FD79CF" w:rsidRDefault="00FD79CF" w:rsidP="00FD79CF">
                  <w:pPr>
                    <w:pStyle w:val="a7"/>
                    <w:spacing w:line="360" w:lineRule="auto"/>
                    <w:ind w:left="0"/>
                    <w:rPr>
                      <w:rFonts w:cs="David"/>
                      <w:sz w:val="24"/>
                      <w:szCs w:val="24"/>
                      <w:rtl/>
                    </w:rPr>
                  </w:pPr>
                  <w:r>
                    <w:rPr>
                      <w:rFonts w:cs="David" w:hint="cs"/>
                      <w:sz w:val="24"/>
                      <w:szCs w:val="24"/>
                      <w:rtl/>
                    </w:rPr>
                    <w:t>42,000</w:t>
                  </w:r>
                </w:p>
              </w:tc>
            </w:tr>
            <w:tr w:rsidR="00FD79CF" w:rsidTr="00FD79CF">
              <w:tc>
                <w:tcPr>
                  <w:tcW w:w="0" w:type="auto"/>
                  <w:vAlign w:val="center"/>
                </w:tcPr>
                <w:p w:rsidR="00FD79CF" w:rsidRDefault="00FD79CF" w:rsidP="00FD79CF">
                  <w:pPr>
                    <w:pStyle w:val="a7"/>
                    <w:spacing w:line="360" w:lineRule="auto"/>
                    <w:ind w:left="0"/>
                    <w:rPr>
                      <w:rFonts w:cs="David"/>
                      <w:sz w:val="24"/>
                      <w:szCs w:val="24"/>
                      <w:rtl/>
                    </w:rPr>
                  </w:pPr>
                  <w:proofErr w:type="spellStart"/>
                  <w:r>
                    <w:rPr>
                      <w:rFonts w:cs="David" w:hint="cs"/>
                      <w:sz w:val="24"/>
                      <w:szCs w:val="24"/>
                      <w:rtl/>
                    </w:rPr>
                    <w:t>י"ס</w:t>
                  </w:r>
                  <w:proofErr w:type="spellEnd"/>
                </w:p>
              </w:tc>
              <w:tc>
                <w:tcPr>
                  <w:tcW w:w="0" w:type="auto"/>
                  <w:tcBorders>
                    <w:top w:val="single" w:sz="12" w:space="0" w:color="auto"/>
                  </w:tcBorders>
                  <w:vAlign w:val="center"/>
                </w:tcPr>
                <w:p w:rsidR="00FD79CF" w:rsidRDefault="00FD79CF" w:rsidP="00FD79CF">
                  <w:pPr>
                    <w:pStyle w:val="a7"/>
                    <w:spacing w:line="360" w:lineRule="auto"/>
                    <w:ind w:left="0"/>
                    <w:rPr>
                      <w:rFonts w:cs="David"/>
                      <w:sz w:val="24"/>
                      <w:szCs w:val="24"/>
                      <w:rtl/>
                    </w:rPr>
                  </w:pPr>
                  <w:r>
                    <w:rPr>
                      <w:rFonts w:cs="David" w:hint="cs"/>
                      <w:sz w:val="24"/>
                      <w:szCs w:val="24"/>
                      <w:rtl/>
                    </w:rPr>
                    <w:t>(322,000)</w:t>
                  </w:r>
                </w:p>
              </w:tc>
            </w:tr>
          </w:tbl>
          <w:p w:rsidR="00D642C4" w:rsidRPr="00F32126" w:rsidRDefault="00FD79CF" w:rsidP="00F32126">
            <w:pPr>
              <w:pStyle w:val="a7"/>
              <w:spacing w:line="360" w:lineRule="auto"/>
              <w:jc w:val="both"/>
              <w:rPr>
                <w:rFonts w:cs="David"/>
                <w:sz w:val="24"/>
                <w:szCs w:val="24"/>
                <w:rtl/>
              </w:rPr>
            </w:pPr>
            <w:r w:rsidRPr="00FD79CF">
              <w:rPr>
                <w:rFonts w:cs="David" w:hint="cs"/>
                <w:sz w:val="24"/>
                <w:szCs w:val="24"/>
                <w:rtl/>
              </w:rPr>
              <w:t xml:space="preserve"> </w:t>
            </w:r>
            <w:r>
              <w:rPr>
                <w:rFonts w:cs="David" w:hint="cs"/>
                <w:sz w:val="24"/>
                <w:szCs w:val="24"/>
                <w:rtl/>
              </w:rPr>
              <w:t xml:space="preserve">מתרגמים לפי מועד ההכרזה 10/15 </w:t>
            </w:r>
            <w:r>
              <w:rPr>
                <w:rFonts w:cs="David"/>
                <w:sz w:val="24"/>
                <w:szCs w:val="24"/>
                <w:rtl/>
              </w:rPr>
              <w:t>–</w:t>
            </w:r>
            <w:r>
              <w:rPr>
                <w:rFonts w:cs="David" w:hint="cs"/>
                <w:sz w:val="24"/>
                <w:szCs w:val="24"/>
                <w:rtl/>
              </w:rPr>
              <w:t xml:space="preserve"> 1.9</w:t>
            </w:r>
          </w:p>
        </w:tc>
      </w:tr>
    </w:tbl>
    <w:p w:rsidR="000A62AA" w:rsidRDefault="000A62AA" w:rsidP="0030096D">
      <w:pPr>
        <w:spacing w:line="360" w:lineRule="auto"/>
        <w:jc w:val="both"/>
        <w:rPr>
          <w:rFonts w:cs="David"/>
          <w:sz w:val="24"/>
          <w:szCs w:val="24"/>
          <w:rtl/>
        </w:rPr>
      </w:pPr>
    </w:p>
    <w:p w:rsidR="00F32126" w:rsidRDefault="00F32126" w:rsidP="0030096D">
      <w:pPr>
        <w:spacing w:line="360" w:lineRule="auto"/>
        <w:jc w:val="both"/>
        <w:rPr>
          <w:rFonts w:cs="David"/>
          <w:sz w:val="24"/>
          <w:szCs w:val="24"/>
          <w:rtl/>
        </w:rPr>
      </w:pPr>
    </w:p>
    <w:p w:rsidR="00F32126" w:rsidRPr="00F32126" w:rsidRDefault="00F32126" w:rsidP="0030096D">
      <w:pPr>
        <w:spacing w:line="360" w:lineRule="auto"/>
        <w:jc w:val="both"/>
        <w:rPr>
          <w:rFonts w:cs="David"/>
          <w:b/>
          <w:bCs/>
          <w:sz w:val="24"/>
          <w:szCs w:val="24"/>
          <w:u w:val="single"/>
          <w:rtl/>
        </w:rPr>
      </w:pPr>
      <w:r>
        <w:rPr>
          <w:rFonts w:cs="David" w:hint="cs"/>
          <w:b/>
          <w:bCs/>
          <w:sz w:val="24"/>
          <w:szCs w:val="24"/>
          <w:u w:val="single"/>
          <w:rtl/>
        </w:rPr>
        <w:lastRenderedPageBreak/>
        <w:t xml:space="preserve">דגשים </w:t>
      </w:r>
    </w:p>
    <w:p w:rsidR="00EC12FD" w:rsidRDefault="00EC12FD" w:rsidP="00EC12FD">
      <w:pPr>
        <w:pStyle w:val="a7"/>
        <w:numPr>
          <w:ilvl w:val="0"/>
          <w:numId w:val="30"/>
        </w:numPr>
        <w:spacing w:line="360" w:lineRule="auto"/>
        <w:jc w:val="both"/>
        <w:rPr>
          <w:rFonts w:cs="David"/>
          <w:sz w:val="24"/>
          <w:szCs w:val="24"/>
        </w:rPr>
      </w:pPr>
      <w:r>
        <w:rPr>
          <w:rFonts w:cs="David" w:hint="cs"/>
          <w:sz w:val="24"/>
          <w:szCs w:val="24"/>
          <w:rtl/>
        </w:rPr>
        <w:t xml:space="preserve">שימו לב שבשנת 2014 הקרן מהפרשי תרגום בסך 60,000 תופיע גם ברווח הכולל האחר וגם בדו"ח על המצב הכספי כי זאת השנה הראשונה . לעומת זאת בשנת 2015 הרווח הכולל האחר מופיע קרן של 267,800 המייצגת את הפרשי השער רק לשנת 2015 ואילו בדו"ח על המצב הכספי מופיעה קרן של 327,800 שמייצגת את הפרשי השער לשנים 2014+2015. </w:t>
      </w:r>
    </w:p>
    <w:p w:rsidR="00AB5689" w:rsidRDefault="00EC12FD" w:rsidP="00EC12FD">
      <w:pPr>
        <w:pStyle w:val="a7"/>
        <w:numPr>
          <w:ilvl w:val="0"/>
          <w:numId w:val="30"/>
        </w:numPr>
        <w:spacing w:line="360" w:lineRule="auto"/>
        <w:jc w:val="both"/>
        <w:rPr>
          <w:rFonts w:cs="David"/>
          <w:sz w:val="24"/>
          <w:szCs w:val="24"/>
        </w:rPr>
      </w:pPr>
      <w:r>
        <w:rPr>
          <w:rFonts w:cs="David" w:hint="cs"/>
          <w:sz w:val="24"/>
          <w:szCs w:val="24"/>
          <w:rtl/>
        </w:rPr>
        <w:t xml:space="preserve">נזכיר </w:t>
      </w:r>
      <w:r w:rsidR="00AB5689">
        <w:rPr>
          <w:rFonts w:cs="David" w:hint="cs"/>
          <w:sz w:val="24"/>
          <w:szCs w:val="24"/>
          <w:rtl/>
        </w:rPr>
        <w:t xml:space="preserve">שהקרן מהפרשי התרגום הנ"ל נובעת מהליך של הצגה, לכן היא לעולם לא תסווג מחדש לרוה"ס . </w:t>
      </w:r>
    </w:p>
    <w:p w:rsidR="00FD79CF" w:rsidRDefault="00AB5689" w:rsidP="00EC12FD">
      <w:pPr>
        <w:pStyle w:val="a7"/>
        <w:numPr>
          <w:ilvl w:val="0"/>
          <w:numId w:val="30"/>
        </w:numPr>
        <w:spacing w:line="360" w:lineRule="auto"/>
        <w:jc w:val="both"/>
        <w:rPr>
          <w:rFonts w:cs="David"/>
          <w:sz w:val="24"/>
          <w:szCs w:val="24"/>
        </w:rPr>
      </w:pPr>
      <w:r>
        <w:rPr>
          <w:rFonts w:cs="David" w:hint="cs"/>
          <w:sz w:val="24"/>
          <w:szCs w:val="24"/>
          <w:rtl/>
        </w:rPr>
        <w:t xml:space="preserve">הקרן מהפרשי התרגום הנ"ל מייצגת את הפרשי השער בין מטבע פעילות דולר לבין מצבע הצגה שקל. נשים לב שאם היינו מציגים את הדו"ח באירו למשל הקרן </w:t>
      </w:r>
      <w:proofErr w:type="spellStart"/>
      <w:r>
        <w:rPr>
          <w:rFonts w:cs="David" w:hint="cs"/>
          <w:sz w:val="24"/>
          <w:szCs w:val="24"/>
          <w:rtl/>
        </w:rPr>
        <w:t>היתה</w:t>
      </w:r>
      <w:proofErr w:type="spellEnd"/>
      <w:r>
        <w:rPr>
          <w:rFonts w:cs="David" w:hint="cs"/>
          <w:sz w:val="24"/>
          <w:szCs w:val="24"/>
          <w:rtl/>
        </w:rPr>
        <w:t xml:space="preserve"> שונה היא </w:t>
      </w:r>
      <w:proofErr w:type="spellStart"/>
      <w:r>
        <w:rPr>
          <w:rFonts w:cs="David" w:hint="cs"/>
          <w:sz w:val="24"/>
          <w:szCs w:val="24"/>
          <w:rtl/>
        </w:rPr>
        <w:t>היתה</w:t>
      </w:r>
      <w:proofErr w:type="spellEnd"/>
      <w:r>
        <w:rPr>
          <w:rFonts w:cs="David" w:hint="cs"/>
          <w:sz w:val="24"/>
          <w:szCs w:val="24"/>
          <w:rtl/>
        </w:rPr>
        <w:t xml:space="preserve"> מייצגת את הפער בין מטבע פעילות דולר למטבע הצגה אירו. לכן אם ישות מציגה את אותו דו"ח בכמה מטבעות אז בכל דו"ח תהיה קרן מהפרשי תרגום שונה . </w:t>
      </w:r>
      <w:r w:rsidR="00EC12FD">
        <w:rPr>
          <w:rFonts w:cs="David" w:hint="cs"/>
          <w:sz w:val="24"/>
          <w:szCs w:val="24"/>
          <w:rtl/>
        </w:rPr>
        <w:t xml:space="preserve"> </w:t>
      </w:r>
    </w:p>
    <w:p w:rsidR="00AB5689" w:rsidRDefault="00AB5689" w:rsidP="00EC12FD">
      <w:pPr>
        <w:pStyle w:val="a7"/>
        <w:numPr>
          <w:ilvl w:val="0"/>
          <w:numId w:val="30"/>
        </w:numPr>
        <w:spacing w:line="360" w:lineRule="auto"/>
        <w:jc w:val="both"/>
        <w:rPr>
          <w:rFonts w:cs="David"/>
          <w:sz w:val="24"/>
          <w:szCs w:val="24"/>
        </w:rPr>
      </w:pPr>
      <w:r>
        <w:rPr>
          <w:rFonts w:cs="David" w:hint="cs"/>
          <w:sz w:val="24"/>
          <w:szCs w:val="24"/>
          <w:rtl/>
        </w:rPr>
        <w:t xml:space="preserve">ניתן </w:t>
      </w:r>
      <w:r w:rsidR="00867D9E">
        <w:rPr>
          <w:rFonts w:cs="David" w:hint="cs"/>
          <w:sz w:val="24"/>
          <w:szCs w:val="24"/>
          <w:rtl/>
        </w:rPr>
        <w:t xml:space="preserve">לנתח ממה נובעת הקרן מהפרשי תרגום . מהו הליך החשיבה ? </w:t>
      </w:r>
    </w:p>
    <w:p w:rsidR="00867D9E" w:rsidRDefault="00867D9E" w:rsidP="00867D9E">
      <w:pPr>
        <w:pStyle w:val="a7"/>
        <w:spacing w:line="360" w:lineRule="auto"/>
        <w:jc w:val="both"/>
        <w:rPr>
          <w:rFonts w:cs="David"/>
          <w:sz w:val="24"/>
          <w:szCs w:val="24"/>
          <w:rtl/>
        </w:rPr>
      </w:pPr>
      <w:r>
        <w:rPr>
          <w:rFonts w:cs="David" w:hint="cs"/>
          <w:sz w:val="24"/>
          <w:szCs w:val="24"/>
          <w:rtl/>
        </w:rPr>
        <w:t xml:space="preserve">סך ההון העצמי כמקשה אחת (לא מפורט) נקבע לפי נכסים פחות התחייבויות שכולם מתורגמים לפי מועד הדיווח . לכן סך ההון העצמי תמיד לפי שע"ח למועד הדיווח כל תנועה בדו"ח על השינויים אשר אינה מתורגמת לפי מועד הדיווח משפיעה על הקרן מהפרשי תרגום. </w:t>
      </w:r>
    </w:p>
    <w:p w:rsidR="00867D9E" w:rsidRDefault="00867D9E" w:rsidP="00867D9E">
      <w:pPr>
        <w:pStyle w:val="a7"/>
        <w:spacing w:line="360" w:lineRule="auto"/>
        <w:jc w:val="both"/>
        <w:rPr>
          <w:rFonts w:cs="David"/>
          <w:sz w:val="24"/>
          <w:szCs w:val="24"/>
          <w:rtl/>
        </w:rPr>
      </w:pPr>
      <w:r>
        <w:rPr>
          <w:rFonts w:cs="David" w:hint="cs"/>
          <w:sz w:val="24"/>
          <w:szCs w:val="24"/>
          <w:rtl/>
        </w:rPr>
        <w:t>נראה זאת בדוגמא שלנו :</w:t>
      </w:r>
    </w:p>
    <w:p w:rsidR="00867D9E" w:rsidRDefault="00867D9E" w:rsidP="00867D9E">
      <w:pPr>
        <w:pStyle w:val="a7"/>
        <w:spacing w:line="360" w:lineRule="auto"/>
        <w:jc w:val="both"/>
        <w:rPr>
          <w:rFonts w:cs="David"/>
          <w:b/>
          <w:bCs/>
          <w:sz w:val="24"/>
          <w:szCs w:val="24"/>
          <w:rtl/>
        </w:rPr>
      </w:pPr>
      <w:r w:rsidRPr="00867D9E">
        <w:rPr>
          <w:rFonts w:cs="David" w:hint="cs"/>
          <w:b/>
          <w:bCs/>
          <w:sz w:val="24"/>
          <w:szCs w:val="24"/>
          <w:rtl/>
        </w:rPr>
        <w:t xml:space="preserve">שנת </w:t>
      </w:r>
      <w:r>
        <w:rPr>
          <w:rFonts w:cs="David" w:hint="cs"/>
          <w:b/>
          <w:bCs/>
          <w:sz w:val="24"/>
          <w:szCs w:val="24"/>
          <w:rtl/>
        </w:rPr>
        <w:t>2014</w:t>
      </w:r>
    </w:p>
    <w:p w:rsidR="00277EB1" w:rsidRDefault="00867D9E" w:rsidP="00867D9E">
      <w:pPr>
        <w:pStyle w:val="a7"/>
        <w:spacing w:line="360" w:lineRule="auto"/>
        <w:jc w:val="both"/>
        <w:rPr>
          <w:rFonts w:cs="David"/>
          <w:sz w:val="24"/>
          <w:szCs w:val="24"/>
          <w:rtl/>
        </w:rPr>
      </w:pPr>
      <w:r>
        <w:rPr>
          <w:rFonts w:cs="David" w:hint="cs"/>
          <w:sz w:val="24"/>
          <w:szCs w:val="24"/>
          <w:rtl/>
        </w:rPr>
        <w:t xml:space="preserve">הנפקת מניות 100,000$ בסך ההון העצמי זה מקבל ביטוי לפי 1.5 אבל בפועל תרגמנו לפי 1.2 לכן הנפקת המניות יוצרת קרן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3679"/>
      </w:tblGrid>
      <w:tr w:rsidR="00277EB1" w:rsidRPr="00277EB1" w:rsidTr="00277EB1">
        <w:tc>
          <w:tcPr>
            <w:tcW w:w="0" w:type="auto"/>
            <w:vAlign w:val="center"/>
          </w:tcPr>
          <w:p w:rsidR="00277EB1" w:rsidRPr="00277EB1" w:rsidRDefault="00277EB1" w:rsidP="00277EB1">
            <w:pPr>
              <w:pStyle w:val="a7"/>
              <w:spacing w:line="360" w:lineRule="auto"/>
              <w:ind w:left="0"/>
              <w:rPr>
                <w:rFonts w:cs="David"/>
                <w:sz w:val="24"/>
                <w:szCs w:val="24"/>
                <w:rtl/>
              </w:rPr>
            </w:pPr>
            <w:r w:rsidRPr="00277EB1">
              <w:rPr>
                <w:rFonts w:cs="David" w:hint="cs"/>
                <w:sz w:val="24"/>
                <w:szCs w:val="24"/>
                <w:rtl/>
              </w:rPr>
              <w:t>של:</w:t>
            </w:r>
          </w:p>
        </w:tc>
        <w:tc>
          <w:tcPr>
            <w:tcW w:w="0" w:type="auto"/>
            <w:vAlign w:val="center"/>
          </w:tcPr>
          <w:p w:rsidR="00277EB1" w:rsidRPr="00277EB1" w:rsidRDefault="00277EB1" w:rsidP="00277EB1">
            <w:pPr>
              <w:pStyle w:val="a7"/>
              <w:bidi w:val="0"/>
              <w:spacing w:line="360" w:lineRule="auto"/>
              <w:ind w:left="0"/>
              <w:rPr>
                <w:rFonts w:eastAsiaTheme="minorEastAsia" w:cs="David"/>
                <w:i/>
                <w:sz w:val="24"/>
                <w:szCs w:val="24"/>
                <w:rtl/>
              </w:rPr>
            </w:pPr>
            <w:r w:rsidRPr="00277EB1">
              <w:rPr>
                <w:rFonts w:cs="David" w:hint="cs"/>
                <w:sz w:val="24"/>
                <w:szCs w:val="24"/>
                <w:rtl/>
              </w:rPr>
              <w:t xml:space="preserve"> </w:t>
            </w:r>
            <m:oMath>
              <m:r>
                <m:rPr>
                  <m:sty m:val="p"/>
                </m:rPr>
                <w:rPr>
                  <w:rFonts w:ascii="Cambria Math" w:hAnsi="Cambria Math" w:cs="David"/>
                  <w:sz w:val="24"/>
                  <w:szCs w:val="24"/>
                </w:rPr>
                <m:t>100,000*</m:t>
              </m:r>
              <m:d>
                <m:dPr>
                  <m:ctrlPr>
                    <w:rPr>
                      <w:rFonts w:ascii="Cambria Math" w:hAnsi="Cambria Math" w:cs="David"/>
                      <w:sz w:val="24"/>
                      <w:szCs w:val="24"/>
                    </w:rPr>
                  </m:ctrlPr>
                </m:dPr>
                <m:e>
                  <m:r>
                    <w:rPr>
                      <w:rFonts w:ascii="Cambria Math" w:hAnsi="Cambria Math" w:cs="David"/>
                      <w:sz w:val="24"/>
                      <w:szCs w:val="24"/>
                    </w:rPr>
                    <m:t>1.5-1.2</m:t>
                  </m:r>
                </m:e>
              </m:d>
              <m:r>
                <m:rPr>
                  <m:sty m:val="p"/>
                </m:rPr>
                <w:rPr>
                  <w:rFonts w:ascii="Cambria Math" w:hAnsi="Cambria Math" w:cs="David"/>
                  <w:sz w:val="24"/>
                  <w:szCs w:val="24"/>
                </w:rPr>
                <m:t>=(30,000)</m:t>
              </m:r>
            </m:oMath>
          </w:p>
        </w:tc>
      </w:tr>
      <w:tr w:rsidR="00277EB1" w:rsidRPr="00277EB1" w:rsidTr="00277EB1">
        <w:tc>
          <w:tcPr>
            <w:tcW w:w="0" w:type="auto"/>
            <w:vAlign w:val="center"/>
          </w:tcPr>
          <w:p w:rsidR="00277EB1" w:rsidRPr="00277EB1" w:rsidRDefault="00277EB1" w:rsidP="00277EB1">
            <w:pPr>
              <w:pStyle w:val="a7"/>
              <w:spacing w:line="360" w:lineRule="auto"/>
              <w:ind w:left="0"/>
              <w:rPr>
                <w:rFonts w:eastAsiaTheme="minorEastAsia" w:cs="David"/>
                <w:sz w:val="24"/>
                <w:szCs w:val="24"/>
                <w:rtl/>
              </w:rPr>
            </w:pPr>
            <w:r w:rsidRPr="00277EB1">
              <w:rPr>
                <w:rFonts w:eastAsiaTheme="minorEastAsia" w:cs="David" w:hint="cs"/>
                <w:sz w:val="24"/>
                <w:szCs w:val="24"/>
                <w:rtl/>
              </w:rPr>
              <w:t>רווח כולל :</w:t>
            </w:r>
          </w:p>
        </w:tc>
        <w:tc>
          <w:tcPr>
            <w:tcW w:w="0" w:type="auto"/>
            <w:vAlign w:val="center"/>
          </w:tcPr>
          <w:p w:rsidR="00277EB1" w:rsidRPr="00277EB1" w:rsidRDefault="00277EB1" w:rsidP="00277EB1">
            <w:pPr>
              <w:pStyle w:val="a7"/>
              <w:bidi w:val="0"/>
              <w:spacing w:line="360" w:lineRule="auto"/>
              <w:ind w:left="0"/>
              <w:rPr>
                <w:rFonts w:cs="David"/>
                <w:i/>
                <w:sz w:val="24"/>
                <w:szCs w:val="24"/>
                <w:rtl/>
              </w:rPr>
            </w:pPr>
            <w:r w:rsidRPr="00277EB1">
              <w:rPr>
                <w:rFonts w:eastAsiaTheme="minorEastAsia" w:cs="David" w:hint="cs"/>
                <w:sz w:val="24"/>
                <w:szCs w:val="24"/>
                <w:rtl/>
              </w:rPr>
              <w:t xml:space="preserve"> </w:t>
            </w:r>
            <m:oMath>
              <m:r>
                <m:rPr>
                  <m:sty m:val="p"/>
                </m:rPr>
                <w:rPr>
                  <w:rFonts w:ascii="Cambria Math" w:eastAsiaTheme="minorEastAsia" w:hAnsi="Cambria Math" w:cs="David"/>
                  <w:sz w:val="24"/>
                  <w:szCs w:val="24"/>
                </w:rPr>
                <m:t>260,000*</m:t>
              </m:r>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1.5-1.4</m:t>
                  </m:r>
                </m:e>
              </m:d>
              <m:r>
                <m:rPr>
                  <m:sty m:val="p"/>
                </m:rPr>
                <w:rPr>
                  <w:rFonts w:ascii="Cambria Math" w:eastAsiaTheme="minorEastAsia" w:hAnsi="Cambria Math" w:cs="David"/>
                  <w:sz w:val="24"/>
                  <w:szCs w:val="24"/>
                </w:rPr>
                <m:t>=(26,000)</m:t>
              </m:r>
            </m:oMath>
          </w:p>
        </w:tc>
      </w:tr>
      <w:tr w:rsidR="00277EB1" w:rsidRPr="00277EB1" w:rsidTr="00277EB1">
        <w:tc>
          <w:tcPr>
            <w:tcW w:w="0" w:type="auto"/>
            <w:vAlign w:val="center"/>
          </w:tcPr>
          <w:p w:rsidR="00277EB1" w:rsidRPr="00277EB1" w:rsidRDefault="00277EB1" w:rsidP="00277EB1">
            <w:pPr>
              <w:pStyle w:val="a7"/>
              <w:spacing w:line="360" w:lineRule="auto"/>
              <w:ind w:left="0"/>
              <w:rPr>
                <w:rFonts w:cs="David"/>
                <w:i/>
                <w:sz w:val="24"/>
                <w:szCs w:val="24"/>
                <w:rtl/>
              </w:rPr>
            </w:pPr>
            <w:r w:rsidRPr="00277EB1">
              <w:rPr>
                <w:rFonts w:cs="David" w:hint="cs"/>
                <w:i/>
                <w:sz w:val="24"/>
                <w:szCs w:val="24"/>
                <w:rtl/>
              </w:rPr>
              <w:t>קרן שערוך:</w:t>
            </w:r>
          </w:p>
        </w:tc>
        <w:tc>
          <w:tcPr>
            <w:tcW w:w="0" w:type="auto"/>
            <w:vAlign w:val="center"/>
          </w:tcPr>
          <w:p w:rsidR="00277EB1" w:rsidRPr="00277EB1" w:rsidRDefault="00277EB1" w:rsidP="00277EB1">
            <w:pPr>
              <w:pStyle w:val="a7"/>
              <w:bidi w:val="0"/>
              <w:spacing w:line="360" w:lineRule="auto"/>
              <w:ind w:left="0"/>
              <w:jc w:val="right"/>
              <w:rPr>
                <w:rFonts w:cs="David"/>
                <w:i/>
                <w:sz w:val="24"/>
                <w:szCs w:val="24"/>
                <w:rtl/>
              </w:rPr>
            </w:pPr>
            <w:r w:rsidRPr="00277EB1">
              <w:rPr>
                <w:rFonts w:cs="David" w:hint="cs"/>
                <w:i/>
                <w:sz w:val="24"/>
                <w:szCs w:val="24"/>
                <w:rtl/>
              </w:rPr>
              <w:t xml:space="preserve"> </w:t>
            </w:r>
            <m:oMath>
              <m:r>
                <m:rPr>
                  <m:sty m:val="p"/>
                </m:rPr>
                <w:rPr>
                  <w:rFonts w:ascii="Cambria Math" w:hAnsi="Cambria Math" w:cs="David"/>
                  <w:sz w:val="24"/>
                  <w:szCs w:val="24"/>
                </w:rPr>
                <m:t>40,000*</m:t>
              </m:r>
              <m:d>
                <m:dPr>
                  <m:ctrlPr>
                    <w:rPr>
                      <w:rFonts w:ascii="Cambria Math" w:hAnsi="Cambria Math" w:cs="David"/>
                      <w:i/>
                      <w:sz w:val="24"/>
                      <w:szCs w:val="24"/>
                    </w:rPr>
                  </m:ctrlPr>
                </m:dPr>
                <m:e>
                  <m:r>
                    <w:rPr>
                      <w:rFonts w:ascii="Cambria Math" w:hAnsi="Cambria Math" w:cs="David"/>
                      <w:sz w:val="24"/>
                      <w:szCs w:val="24"/>
                    </w:rPr>
                    <m:t>1.5-1.4</m:t>
                  </m:r>
                </m:e>
              </m:d>
              <m:r>
                <w:rPr>
                  <w:rFonts w:ascii="Cambria Math" w:hAnsi="Cambria Math" w:cs="David"/>
                  <w:sz w:val="24"/>
                  <w:szCs w:val="24"/>
                </w:rPr>
                <m:t>=(4,000)</m:t>
              </m:r>
            </m:oMath>
          </w:p>
        </w:tc>
      </w:tr>
      <w:tr w:rsidR="00277EB1" w:rsidRPr="00277EB1" w:rsidTr="00277EB1">
        <w:tc>
          <w:tcPr>
            <w:tcW w:w="0" w:type="auto"/>
            <w:vAlign w:val="center"/>
          </w:tcPr>
          <w:p w:rsidR="00277EB1" w:rsidRPr="00277EB1" w:rsidRDefault="00277EB1" w:rsidP="00277EB1">
            <w:pPr>
              <w:pStyle w:val="a7"/>
              <w:spacing w:line="360" w:lineRule="auto"/>
              <w:ind w:left="0"/>
              <w:rPr>
                <w:rFonts w:cs="David"/>
                <w:i/>
                <w:sz w:val="24"/>
                <w:szCs w:val="24"/>
                <w:rtl/>
              </w:rPr>
            </w:pPr>
            <w:r w:rsidRPr="00277EB1">
              <w:rPr>
                <w:rFonts w:cs="David" w:hint="cs"/>
                <w:i/>
                <w:sz w:val="24"/>
                <w:szCs w:val="24"/>
                <w:rtl/>
              </w:rPr>
              <w:t>סה"כ</w:t>
            </w:r>
          </w:p>
        </w:tc>
        <w:tc>
          <w:tcPr>
            <w:tcW w:w="0" w:type="auto"/>
            <w:vAlign w:val="center"/>
          </w:tcPr>
          <w:p w:rsidR="00277EB1" w:rsidRPr="00277EB1" w:rsidRDefault="00277EB1" w:rsidP="00277EB1">
            <w:pPr>
              <w:pStyle w:val="a7"/>
              <w:spacing w:line="360" w:lineRule="auto"/>
              <w:ind w:left="0"/>
              <w:rPr>
                <w:rFonts w:cs="David"/>
                <w:i/>
                <w:sz w:val="24"/>
                <w:szCs w:val="24"/>
                <w:rtl/>
              </w:rPr>
            </w:pPr>
            <w:r w:rsidRPr="00277EB1">
              <w:rPr>
                <w:rFonts w:cs="David" w:hint="cs"/>
                <w:i/>
                <w:sz w:val="24"/>
                <w:szCs w:val="24"/>
                <w:rtl/>
              </w:rPr>
              <w:t xml:space="preserve"> (60,000)</w:t>
            </w:r>
          </w:p>
        </w:tc>
      </w:tr>
    </w:tbl>
    <w:p w:rsidR="00277EB1" w:rsidRDefault="00277EB1" w:rsidP="00277EB1">
      <w:pPr>
        <w:pStyle w:val="a7"/>
        <w:spacing w:line="360" w:lineRule="auto"/>
        <w:jc w:val="both"/>
        <w:rPr>
          <w:rFonts w:cs="David"/>
          <w:b/>
          <w:bCs/>
          <w:i/>
          <w:sz w:val="24"/>
          <w:szCs w:val="24"/>
          <w:rtl/>
        </w:rPr>
      </w:pPr>
      <w:r>
        <w:rPr>
          <w:rFonts w:cs="David" w:hint="cs"/>
          <w:b/>
          <w:bCs/>
          <w:i/>
          <w:sz w:val="24"/>
          <w:szCs w:val="24"/>
          <w:rtl/>
        </w:rPr>
        <w:t>שנת 2015</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3577"/>
      </w:tblGrid>
      <w:tr w:rsidR="00277EB1" w:rsidTr="00277EB1">
        <w:tc>
          <w:tcPr>
            <w:tcW w:w="0" w:type="auto"/>
            <w:vAlign w:val="center"/>
          </w:tcPr>
          <w:p w:rsidR="00277EB1" w:rsidRPr="00277EB1" w:rsidRDefault="00277EB1" w:rsidP="00277EB1">
            <w:pPr>
              <w:pStyle w:val="a7"/>
              <w:spacing w:line="360" w:lineRule="auto"/>
              <w:ind w:left="0"/>
              <w:rPr>
                <w:rFonts w:cs="David"/>
                <w:i/>
                <w:sz w:val="24"/>
                <w:szCs w:val="24"/>
                <w:rtl/>
              </w:rPr>
            </w:pPr>
            <w:r w:rsidRPr="00277EB1">
              <w:rPr>
                <w:rFonts w:cs="David" w:hint="cs"/>
                <w:i/>
                <w:sz w:val="24"/>
                <w:szCs w:val="24"/>
                <w:rtl/>
              </w:rPr>
              <w:t xml:space="preserve">הון עצמי </w:t>
            </w:r>
            <w:proofErr w:type="spellStart"/>
            <w:r w:rsidRPr="00277EB1">
              <w:rPr>
                <w:rFonts w:cs="David" w:hint="cs"/>
                <w:i/>
                <w:sz w:val="24"/>
                <w:szCs w:val="24"/>
                <w:rtl/>
              </w:rPr>
              <w:t>י"פ</w:t>
            </w:r>
            <w:proofErr w:type="spellEnd"/>
          </w:p>
        </w:tc>
        <w:tc>
          <w:tcPr>
            <w:tcW w:w="0" w:type="auto"/>
            <w:vAlign w:val="center"/>
          </w:tcPr>
          <w:p w:rsidR="00277EB1" w:rsidRPr="00277EB1" w:rsidRDefault="00277EB1" w:rsidP="00277EB1">
            <w:pPr>
              <w:pStyle w:val="a7"/>
              <w:bidi w:val="0"/>
              <w:spacing w:line="360" w:lineRule="auto"/>
              <w:ind w:left="0"/>
              <w:rPr>
                <w:rFonts w:cs="David"/>
                <w:i/>
                <w:sz w:val="24"/>
                <w:szCs w:val="24"/>
                <w:rtl/>
              </w:rPr>
            </w:pPr>
            <m:oMathPara>
              <m:oMathParaPr>
                <m:jc m:val="right"/>
              </m:oMathParaPr>
              <m:oMath>
                <m:r>
                  <m:rPr>
                    <m:sty m:val="p"/>
                  </m:rPr>
                  <w:rPr>
                    <w:rFonts w:ascii="Cambria Math" w:hAnsi="Cambria Math" w:cs="David"/>
                    <w:sz w:val="24"/>
                    <w:szCs w:val="24"/>
                  </w:rPr>
                  <m:t>400,000*</m:t>
                </m:r>
                <m:d>
                  <m:dPr>
                    <m:ctrlPr>
                      <w:rPr>
                        <w:rFonts w:ascii="Cambria Math" w:hAnsi="Cambria Math" w:cs="David"/>
                        <w:i/>
                        <w:sz w:val="24"/>
                        <w:szCs w:val="24"/>
                      </w:rPr>
                    </m:ctrlPr>
                  </m:dPr>
                  <m:e>
                    <m:r>
                      <w:rPr>
                        <w:rFonts w:ascii="Cambria Math" w:hAnsi="Cambria Math" w:cs="David"/>
                        <w:sz w:val="24"/>
                        <w:szCs w:val="24"/>
                      </w:rPr>
                      <m:t>2-1.5</m:t>
                    </m:r>
                  </m:e>
                </m:d>
                <m:r>
                  <w:rPr>
                    <w:rFonts w:ascii="Cambria Math" w:hAnsi="Cambria Math" w:cs="David"/>
                    <w:sz w:val="24"/>
                    <w:szCs w:val="24"/>
                  </w:rPr>
                  <m:t>=(200,000)</m:t>
                </m:r>
              </m:oMath>
            </m:oMathPara>
          </w:p>
        </w:tc>
      </w:tr>
      <w:tr w:rsidR="00277EB1" w:rsidTr="00277EB1">
        <w:tc>
          <w:tcPr>
            <w:tcW w:w="0" w:type="auto"/>
            <w:vAlign w:val="center"/>
          </w:tcPr>
          <w:p w:rsidR="00277EB1" w:rsidRPr="00277EB1" w:rsidRDefault="00277EB1" w:rsidP="00277EB1">
            <w:pPr>
              <w:pStyle w:val="a7"/>
              <w:spacing w:line="360" w:lineRule="auto"/>
              <w:ind w:left="0"/>
              <w:rPr>
                <w:rFonts w:cs="David"/>
                <w:i/>
                <w:sz w:val="24"/>
                <w:szCs w:val="24"/>
                <w:rtl/>
              </w:rPr>
            </w:pPr>
            <w:r w:rsidRPr="00277EB1">
              <w:rPr>
                <w:rFonts w:cs="David" w:hint="cs"/>
                <w:i/>
                <w:sz w:val="24"/>
                <w:szCs w:val="24"/>
                <w:rtl/>
              </w:rPr>
              <w:t>הנפקה</w:t>
            </w:r>
          </w:p>
        </w:tc>
        <w:tc>
          <w:tcPr>
            <w:tcW w:w="0" w:type="auto"/>
            <w:vAlign w:val="center"/>
          </w:tcPr>
          <w:p w:rsidR="00277EB1" w:rsidRPr="00277EB1" w:rsidRDefault="00277EB1" w:rsidP="00277EB1">
            <w:pPr>
              <w:pStyle w:val="a7"/>
              <w:bidi w:val="0"/>
              <w:spacing w:line="360" w:lineRule="auto"/>
              <w:ind w:left="0"/>
              <w:rPr>
                <w:rFonts w:cs="David"/>
                <w:i/>
                <w:sz w:val="24"/>
                <w:szCs w:val="24"/>
                <w:rtl/>
              </w:rPr>
            </w:pPr>
            <m:oMathPara>
              <m:oMathParaPr>
                <m:jc m:val="right"/>
              </m:oMathParaPr>
              <m:oMath>
                <m:r>
                  <w:rPr>
                    <w:rFonts w:ascii="Cambria Math" w:hAnsi="Cambria Math" w:cs="David"/>
                    <w:sz w:val="24"/>
                    <w:szCs w:val="24"/>
                  </w:rPr>
                  <m:t>118,000*</m:t>
                </m:r>
                <m:d>
                  <m:dPr>
                    <m:ctrlPr>
                      <w:rPr>
                        <w:rFonts w:ascii="Cambria Math" w:hAnsi="Cambria Math" w:cs="David"/>
                        <w:i/>
                        <w:sz w:val="24"/>
                        <w:szCs w:val="24"/>
                      </w:rPr>
                    </m:ctrlPr>
                  </m:dPr>
                  <m:e>
                    <m:r>
                      <w:rPr>
                        <w:rFonts w:ascii="Cambria Math" w:hAnsi="Cambria Math" w:cs="David"/>
                        <w:sz w:val="24"/>
                        <w:szCs w:val="24"/>
                      </w:rPr>
                      <m:t>2-1.6</m:t>
                    </m:r>
                  </m:e>
                </m:d>
                <m:r>
                  <w:rPr>
                    <w:rFonts w:ascii="Cambria Math" w:hAnsi="Cambria Math" w:cs="David"/>
                    <w:sz w:val="24"/>
                    <w:szCs w:val="24"/>
                  </w:rPr>
                  <m:t>=(47,200)</m:t>
                </m:r>
              </m:oMath>
            </m:oMathPara>
          </w:p>
        </w:tc>
      </w:tr>
      <w:tr w:rsidR="00277EB1" w:rsidTr="00277EB1">
        <w:tc>
          <w:tcPr>
            <w:tcW w:w="0" w:type="auto"/>
            <w:vAlign w:val="center"/>
          </w:tcPr>
          <w:p w:rsidR="00277EB1" w:rsidRPr="00277EB1" w:rsidRDefault="00277EB1" w:rsidP="00277EB1">
            <w:pPr>
              <w:pStyle w:val="a7"/>
              <w:spacing w:line="360" w:lineRule="auto"/>
              <w:ind w:left="0"/>
              <w:rPr>
                <w:rFonts w:cs="David"/>
                <w:i/>
                <w:sz w:val="24"/>
                <w:szCs w:val="24"/>
                <w:rtl/>
              </w:rPr>
            </w:pPr>
            <w:r>
              <w:rPr>
                <w:rFonts w:cs="David" w:hint="cs"/>
                <w:i/>
                <w:sz w:val="24"/>
                <w:szCs w:val="24"/>
                <w:rtl/>
              </w:rPr>
              <w:t>רווח</w:t>
            </w:r>
          </w:p>
        </w:tc>
        <w:tc>
          <w:tcPr>
            <w:tcW w:w="0" w:type="auto"/>
            <w:vAlign w:val="center"/>
          </w:tcPr>
          <w:p w:rsidR="00277EB1" w:rsidRPr="00277EB1" w:rsidRDefault="00277EB1" w:rsidP="00277EB1">
            <w:pPr>
              <w:pStyle w:val="a7"/>
              <w:bidi w:val="0"/>
              <w:spacing w:line="360" w:lineRule="auto"/>
              <w:ind w:left="0"/>
              <w:rPr>
                <w:rFonts w:ascii="Calibri" w:eastAsia="Calibri" w:hAnsi="Calibri" w:cs="David"/>
                <w:i/>
                <w:sz w:val="24"/>
                <w:szCs w:val="24"/>
              </w:rPr>
            </w:pPr>
            <m:oMathPara>
              <m:oMathParaPr>
                <m:jc m:val="right"/>
              </m:oMathParaPr>
              <m:oMath>
                <m:r>
                  <w:rPr>
                    <w:rFonts w:ascii="Cambria Math" w:eastAsia="Calibri" w:hAnsi="Cambria Math" w:cs="David"/>
                    <w:sz w:val="24"/>
                    <w:szCs w:val="24"/>
                  </w:rPr>
                  <m:t>100,000*</m:t>
                </m:r>
                <m:d>
                  <m:dPr>
                    <m:ctrlPr>
                      <w:rPr>
                        <w:rFonts w:ascii="Cambria Math" w:eastAsia="Calibri" w:hAnsi="Cambria Math" w:cs="David"/>
                        <w:i/>
                        <w:sz w:val="24"/>
                        <w:szCs w:val="24"/>
                      </w:rPr>
                    </m:ctrlPr>
                  </m:dPr>
                  <m:e>
                    <m:r>
                      <w:rPr>
                        <w:rFonts w:ascii="Cambria Math" w:eastAsia="Calibri" w:hAnsi="Cambria Math" w:cs="David"/>
                        <w:sz w:val="24"/>
                        <w:szCs w:val="24"/>
                      </w:rPr>
                      <m:t>2-1.8</m:t>
                    </m:r>
                  </m:e>
                </m:d>
                <m:r>
                  <w:rPr>
                    <w:rFonts w:ascii="Cambria Math" w:eastAsia="Calibri" w:hAnsi="Cambria Math" w:cs="David"/>
                    <w:sz w:val="24"/>
                    <w:szCs w:val="24"/>
                  </w:rPr>
                  <m:t>=(20,000)</m:t>
                </m:r>
              </m:oMath>
            </m:oMathPara>
          </w:p>
        </w:tc>
      </w:tr>
      <w:tr w:rsidR="00277EB1" w:rsidTr="00277EB1">
        <w:tc>
          <w:tcPr>
            <w:tcW w:w="0" w:type="auto"/>
            <w:vAlign w:val="center"/>
          </w:tcPr>
          <w:p w:rsidR="00277EB1" w:rsidRDefault="00277EB1" w:rsidP="00277EB1">
            <w:pPr>
              <w:pStyle w:val="a7"/>
              <w:spacing w:line="360" w:lineRule="auto"/>
              <w:ind w:left="0"/>
              <w:rPr>
                <w:rFonts w:cs="David"/>
                <w:i/>
                <w:sz w:val="24"/>
                <w:szCs w:val="24"/>
                <w:rtl/>
              </w:rPr>
            </w:pPr>
            <w:r>
              <w:rPr>
                <w:rFonts w:cs="David" w:hint="cs"/>
                <w:i/>
                <w:sz w:val="24"/>
                <w:szCs w:val="24"/>
                <w:rtl/>
              </w:rPr>
              <w:t>קרן שיערוך</w:t>
            </w:r>
          </w:p>
        </w:tc>
        <w:tc>
          <w:tcPr>
            <w:tcW w:w="0" w:type="auto"/>
            <w:vAlign w:val="center"/>
          </w:tcPr>
          <w:p w:rsidR="00277EB1" w:rsidRPr="00277EB1" w:rsidRDefault="00277EB1" w:rsidP="00277EB1">
            <w:pPr>
              <w:pStyle w:val="a7"/>
              <w:bidi w:val="0"/>
              <w:spacing w:line="360" w:lineRule="auto"/>
              <w:ind w:left="0"/>
              <w:rPr>
                <w:rFonts w:ascii="Calibri" w:eastAsia="Calibri" w:hAnsi="Calibri" w:cs="David"/>
                <w:i/>
                <w:sz w:val="24"/>
                <w:szCs w:val="24"/>
              </w:rPr>
            </w:pPr>
            <m:oMathPara>
              <m:oMathParaPr>
                <m:jc m:val="right"/>
              </m:oMathParaPr>
              <m:oMath>
                <m:r>
                  <w:rPr>
                    <w:rFonts w:ascii="Cambria Math" w:eastAsia="Calibri" w:hAnsi="Cambria Math" w:cs="David"/>
                    <w:sz w:val="24"/>
                    <w:szCs w:val="24"/>
                  </w:rPr>
                  <m:t>24,000*</m:t>
                </m:r>
                <m:d>
                  <m:dPr>
                    <m:ctrlPr>
                      <w:rPr>
                        <w:rFonts w:ascii="Cambria Math" w:eastAsia="Calibri" w:hAnsi="Cambria Math" w:cs="David"/>
                        <w:i/>
                        <w:sz w:val="24"/>
                        <w:szCs w:val="24"/>
                      </w:rPr>
                    </m:ctrlPr>
                  </m:dPr>
                  <m:e>
                    <m:r>
                      <w:rPr>
                        <w:rFonts w:ascii="Cambria Math" w:eastAsia="Calibri" w:hAnsi="Cambria Math" w:cs="David"/>
                        <w:sz w:val="24"/>
                        <w:szCs w:val="24"/>
                      </w:rPr>
                      <m:t>2-1.8</m:t>
                    </m:r>
                  </m:e>
                </m:d>
                <m:r>
                  <w:rPr>
                    <w:rFonts w:ascii="Cambria Math" w:eastAsia="Calibri" w:hAnsi="Cambria Math" w:cs="David"/>
                    <w:sz w:val="24"/>
                    <w:szCs w:val="24"/>
                  </w:rPr>
                  <m:t>=(4,800)</m:t>
                </m:r>
              </m:oMath>
            </m:oMathPara>
          </w:p>
        </w:tc>
      </w:tr>
      <w:tr w:rsidR="00277EB1" w:rsidTr="00277EB1">
        <w:tc>
          <w:tcPr>
            <w:tcW w:w="0" w:type="auto"/>
            <w:vAlign w:val="center"/>
          </w:tcPr>
          <w:p w:rsidR="00277EB1" w:rsidRDefault="00277EB1" w:rsidP="00277EB1">
            <w:pPr>
              <w:pStyle w:val="a7"/>
              <w:spacing w:line="360" w:lineRule="auto"/>
              <w:ind w:left="0"/>
              <w:rPr>
                <w:rFonts w:cs="David"/>
                <w:i/>
                <w:sz w:val="24"/>
                <w:szCs w:val="24"/>
                <w:rtl/>
              </w:rPr>
            </w:pPr>
            <w:r>
              <w:rPr>
                <w:rFonts w:cs="David" w:hint="cs"/>
                <w:i/>
                <w:sz w:val="24"/>
                <w:szCs w:val="24"/>
                <w:rtl/>
              </w:rPr>
              <w:t>דיבידנד *</w:t>
            </w:r>
          </w:p>
        </w:tc>
        <w:tc>
          <w:tcPr>
            <w:tcW w:w="0" w:type="auto"/>
            <w:vAlign w:val="center"/>
          </w:tcPr>
          <w:p w:rsidR="00277EB1" w:rsidRPr="00277EB1" w:rsidRDefault="00277EB1" w:rsidP="00277EB1">
            <w:pPr>
              <w:pStyle w:val="a7"/>
              <w:bidi w:val="0"/>
              <w:spacing w:line="360" w:lineRule="auto"/>
              <w:ind w:left="0"/>
              <w:rPr>
                <w:rFonts w:ascii="Calibri" w:eastAsia="Calibri" w:hAnsi="Calibri" w:cs="David"/>
                <w:i/>
                <w:sz w:val="24"/>
                <w:szCs w:val="24"/>
              </w:rPr>
            </w:pPr>
            <m:oMathPara>
              <m:oMathParaPr>
                <m:jc m:val="right"/>
              </m:oMathParaPr>
              <m:oMath>
                <m:r>
                  <w:rPr>
                    <w:rFonts w:ascii="Cambria Math" w:eastAsia="Calibri" w:hAnsi="Cambria Math" w:cs="David"/>
                    <w:sz w:val="24"/>
                    <w:szCs w:val="24"/>
                  </w:rPr>
                  <m:t>42,000*</m:t>
                </m:r>
                <m:d>
                  <m:dPr>
                    <m:ctrlPr>
                      <w:rPr>
                        <w:rFonts w:ascii="Cambria Math" w:eastAsia="Calibri" w:hAnsi="Cambria Math" w:cs="David"/>
                        <w:i/>
                        <w:sz w:val="24"/>
                        <w:szCs w:val="24"/>
                      </w:rPr>
                    </m:ctrlPr>
                  </m:dPr>
                  <m:e>
                    <m:r>
                      <w:rPr>
                        <w:rFonts w:ascii="Cambria Math" w:eastAsia="Calibri" w:hAnsi="Cambria Math" w:cs="David"/>
                        <w:sz w:val="24"/>
                        <w:szCs w:val="24"/>
                      </w:rPr>
                      <m:t>2-1.9</m:t>
                    </m:r>
                  </m:e>
                </m:d>
                <m:r>
                  <w:rPr>
                    <w:rFonts w:ascii="Cambria Math" w:eastAsia="Calibri" w:hAnsi="Cambria Math" w:cs="David"/>
                    <w:sz w:val="24"/>
                    <w:szCs w:val="24"/>
                  </w:rPr>
                  <m:t>=4,200</m:t>
                </m:r>
              </m:oMath>
            </m:oMathPara>
          </w:p>
        </w:tc>
      </w:tr>
      <w:tr w:rsidR="00277EB1" w:rsidTr="00277EB1">
        <w:tc>
          <w:tcPr>
            <w:tcW w:w="0" w:type="auto"/>
            <w:vAlign w:val="center"/>
          </w:tcPr>
          <w:p w:rsidR="00277EB1" w:rsidRDefault="00277EB1" w:rsidP="00277EB1">
            <w:pPr>
              <w:pStyle w:val="a7"/>
              <w:spacing w:line="360" w:lineRule="auto"/>
              <w:ind w:left="0"/>
              <w:rPr>
                <w:rFonts w:cs="David"/>
                <w:b/>
                <w:bCs/>
                <w:i/>
                <w:sz w:val="24"/>
                <w:szCs w:val="24"/>
                <w:rtl/>
              </w:rPr>
            </w:pPr>
            <w:r>
              <w:rPr>
                <w:rFonts w:cs="David" w:hint="cs"/>
                <w:b/>
                <w:bCs/>
                <w:i/>
                <w:sz w:val="24"/>
                <w:szCs w:val="24"/>
                <w:rtl/>
              </w:rPr>
              <w:t>סה"כ</w:t>
            </w:r>
          </w:p>
        </w:tc>
        <w:tc>
          <w:tcPr>
            <w:tcW w:w="0" w:type="auto"/>
            <w:vAlign w:val="center"/>
          </w:tcPr>
          <w:p w:rsidR="00277EB1" w:rsidRDefault="00277EB1" w:rsidP="00277EB1">
            <w:pPr>
              <w:pStyle w:val="a7"/>
              <w:spacing w:line="360" w:lineRule="auto"/>
              <w:ind w:left="0"/>
              <w:rPr>
                <w:rFonts w:cs="David"/>
                <w:b/>
                <w:bCs/>
                <w:i/>
                <w:sz w:val="24"/>
                <w:szCs w:val="24"/>
                <w:rtl/>
              </w:rPr>
            </w:pPr>
            <w:r>
              <w:rPr>
                <w:rFonts w:cs="David" w:hint="cs"/>
                <w:b/>
                <w:bCs/>
                <w:i/>
                <w:sz w:val="24"/>
                <w:szCs w:val="24"/>
                <w:rtl/>
              </w:rPr>
              <w:t>(267,800)</w:t>
            </w:r>
          </w:p>
        </w:tc>
      </w:tr>
    </w:tbl>
    <w:p w:rsidR="00277EB1" w:rsidRDefault="00277EB1" w:rsidP="00277EB1">
      <w:pPr>
        <w:pStyle w:val="a7"/>
        <w:numPr>
          <w:ilvl w:val="0"/>
          <w:numId w:val="31"/>
        </w:numPr>
        <w:spacing w:line="360" w:lineRule="auto"/>
        <w:jc w:val="both"/>
        <w:rPr>
          <w:rFonts w:cs="David"/>
          <w:b/>
          <w:bCs/>
          <w:i/>
          <w:sz w:val="24"/>
          <w:szCs w:val="24"/>
        </w:rPr>
      </w:pPr>
      <w:r>
        <w:rPr>
          <w:rFonts w:cs="David" w:hint="cs"/>
          <w:b/>
          <w:bCs/>
          <w:i/>
          <w:sz w:val="24"/>
          <w:szCs w:val="24"/>
          <w:rtl/>
        </w:rPr>
        <w:t xml:space="preserve">בדיבידנד </w:t>
      </w:r>
      <w:r>
        <w:rPr>
          <w:rFonts w:cs="David" w:hint="cs"/>
          <w:i/>
          <w:sz w:val="24"/>
          <w:szCs w:val="24"/>
          <w:rtl/>
        </w:rPr>
        <w:t xml:space="preserve">צריך להיזהר כי בשונה משאר סעיפי ההון העצמי הדיבידנד מקטין את סעיפי ההון העצמי ולא מגדיל אותו . </w:t>
      </w:r>
    </w:p>
    <w:p w:rsidR="00277EB1" w:rsidRPr="00853079" w:rsidRDefault="00277EB1" w:rsidP="00277EB1">
      <w:pPr>
        <w:pStyle w:val="a7"/>
        <w:numPr>
          <w:ilvl w:val="0"/>
          <w:numId w:val="30"/>
        </w:numPr>
        <w:spacing w:line="360" w:lineRule="auto"/>
        <w:jc w:val="both"/>
        <w:rPr>
          <w:rFonts w:cs="David"/>
          <w:b/>
          <w:bCs/>
          <w:i/>
          <w:sz w:val="24"/>
          <w:szCs w:val="24"/>
        </w:rPr>
      </w:pPr>
      <w:proofErr w:type="spellStart"/>
      <w:r>
        <w:rPr>
          <w:rFonts w:cs="David" w:hint="cs"/>
          <w:b/>
          <w:bCs/>
          <w:i/>
          <w:sz w:val="24"/>
          <w:szCs w:val="24"/>
          <w:rtl/>
        </w:rPr>
        <w:t>מ"נ</w:t>
      </w:r>
      <w:proofErr w:type="spellEnd"/>
      <w:r>
        <w:rPr>
          <w:rFonts w:cs="David" w:hint="cs"/>
          <w:b/>
          <w:bCs/>
          <w:i/>
          <w:sz w:val="24"/>
          <w:szCs w:val="24"/>
          <w:rtl/>
        </w:rPr>
        <w:t xml:space="preserve"> הנובעים מהליך ההצגה </w:t>
      </w:r>
      <w:r w:rsidR="00853079">
        <w:rPr>
          <w:rFonts w:cs="David"/>
          <w:b/>
          <w:bCs/>
          <w:i/>
          <w:sz w:val="24"/>
          <w:szCs w:val="24"/>
          <w:rtl/>
        </w:rPr>
        <w:t>–</w:t>
      </w:r>
      <w:r>
        <w:rPr>
          <w:rFonts w:cs="David" w:hint="cs"/>
          <w:b/>
          <w:bCs/>
          <w:i/>
          <w:sz w:val="24"/>
          <w:szCs w:val="24"/>
          <w:rtl/>
        </w:rPr>
        <w:t xml:space="preserve"> </w:t>
      </w:r>
      <w:r w:rsidR="00853079">
        <w:rPr>
          <w:rFonts w:cs="David" w:hint="cs"/>
          <w:i/>
          <w:sz w:val="24"/>
          <w:szCs w:val="24"/>
          <w:rtl/>
        </w:rPr>
        <w:t xml:space="preserve">כאשר למדנו הליך של תיקון הוכחנו שתיקון הפריטים הלא כספיים יוצר הפרשים זמניים בגינם יצרנו </w:t>
      </w:r>
      <w:proofErr w:type="spellStart"/>
      <w:r w:rsidR="00853079">
        <w:rPr>
          <w:rFonts w:cs="David" w:hint="cs"/>
          <w:i/>
          <w:sz w:val="24"/>
          <w:szCs w:val="24"/>
          <w:rtl/>
        </w:rPr>
        <w:t>מ"נ</w:t>
      </w:r>
      <w:proofErr w:type="spellEnd"/>
      <w:r w:rsidR="00853079">
        <w:rPr>
          <w:rFonts w:cs="David" w:hint="cs"/>
          <w:i/>
          <w:sz w:val="24"/>
          <w:szCs w:val="24"/>
          <w:rtl/>
        </w:rPr>
        <w:t xml:space="preserve">. האם הליך ההצגה יוצר גם הוא הפרשים </w:t>
      </w:r>
      <w:r w:rsidR="00853079">
        <w:rPr>
          <w:rFonts w:cs="David" w:hint="cs"/>
          <w:i/>
          <w:sz w:val="24"/>
          <w:szCs w:val="24"/>
          <w:rtl/>
        </w:rPr>
        <w:lastRenderedPageBreak/>
        <w:t xml:space="preserve">זמניים ? התשובה היא לא כי כל הנכסים וההתחייבויות מתורגמים לפי מועד הדיווח, יתרה מכך לא ייתכן שכתוצאה מהליך של הצגה ישתנו הנכסים וההתחייבויות . </w:t>
      </w:r>
    </w:p>
    <w:p w:rsidR="00853079" w:rsidRPr="00DC3876" w:rsidRDefault="00C00018" w:rsidP="00277EB1">
      <w:pPr>
        <w:pStyle w:val="a7"/>
        <w:numPr>
          <w:ilvl w:val="0"/>
          <w:numId w:val="30"/>
        </w:numPr>
        <w:spacing w:line="360" w:lineRule="auto"/>
        <w:jc w:val="both"/>
        <w:rPr>
          <w:rFonts w:cs="David"/>
          <w:b/>
          <w:bCs/>
          <w:i/>
          <w:sz w:val="24"/>
          <w:szCs w:val="24"/>
        </w:rPr>
      </w:pPr>
      <w:proofErr w:type="spellStart"/>
      <w:r>
        <w:rPr>
          <w:rFonts w:cs="David" w:hint="cs"/>
          <w:b/>
          <w:bCs/>
          <w:i/>
          <w:sz w:val="24"/>
          <w:szCs w:val="24"/>
          <w:rtl/>
        </w:rPr>
        <w:t>מ"נ</w:t>
      </w:r>
      <w:proofErr w:type="spellEnd"/>
      <w:r>
        <w:rPr>
          <w:rFonts w:cs="David" w:hint="cs"/>
          <w:b/>
          <w:bCs/>
          <w:i/>
          <w:sz w:val="24"/>
          <w:szCs w:val="24"/>
          <w:rtl/>
        </w:rPr>
        <w:t xml:space="preserve"> הקיימים בספרי הישות </w:t>
      </w:r>
      <w:r>
        <w:rPr>
          <w:rFonts w:cs="David"/>
          <w:b/>
          <w:bCs/>
          <w:i/>
          <w:sz w:val="24"/>
          <w:szCs w:val="24"/>
          <w:rtl/>
        </w:rPr>
        <w:t>–</w:t>
      </w:r>
      <w:r>
        <w:rPr>
          <w:rFonts w:cs="David" w:hint="cs"/>
          <w:b/>
          <w:bCs/>
          <w:i/>
          <w:sz w:val="24"/>
          <w:szCs w:val="24"/>
          <w:rtl/>
        </w:rPr>
        <w:t xml:space="preserve"> </w:t>
      </w:r>
      <w:r>
        <w:rPr>
          <w:rFonts w:cs="David" w:hint="cs"/>
          <w:i/>
          <w:sz w:val="24"/>
          <w:szCs w:val="24"/>
          <w:rtl/>
        </w:rPr>
        <w:t xml:space="preserve">כאשר למדנו את הליך התיקון למדנו לא להתייחס למיסים הנדחים הרשומים בספרי הישות כי הם לפי מדידה שגויה ולמעשה חישבנו אותם מחדש. </w:t>
      </w:r>
      <w:r w:rsidR="00DC3876" w:rsidRPr="00DC3876">
        <w:rPr>
          <w:rFonts w:cs="David" w:hint="cs"/>
          <w:b/>
          <w:bCs/>
          <w:i/>
          <w:sz w:val="24"/>
          <w:szCs w:val="24"/>
          <w:rtl/>
        </w:rPr>
        <w:t xml:space="preserve">מה קורה בהליך של הצגה ? </w:t>
      </w:r>
    </w:p>
    <w:p w:rsidR="00DC3876" w:rsidRDefault="00DC3876" w:rsidP="00DC3876">
      <w:pPr>
        <w:pStyle w:val="a7"/>
        <w:spacing w:line="360" w:lineRule="auto"/>
        <w:jc w:val="both"/>
        <w:rPr>
          <w:rFonts w:cs="David"/>
          <w:i/>
          <w:sz w:val="24"/>
          <w:szCs w:val="24"/>
          <w:rtl/>
        </w:rPr>
      </w:pPr>
      <w:r>
        <w:rPr>
          <w:rFonts w:cs="David" w:hint="cs"/>
          <w:i/>
          <w:sz w:val="24"/>
          <w:szCs w:val="24"/>
          <w:rtl/>
        </w:rPr>
        <w:t xml:space="preserve">מיסים נדחים הם חלק מהנכסים וההתחייבויות של הישות המדידה שלהם היא נכונה לכן אנו מתייחסים אליהם כשאר הנכסים וההתחייבויות ומתרגמים אותם למועד הדיווח. </w:t>
      </w:r>
    </w:p>
    <w:p w:rsidR="00DC3876" w:rsidRPr="00DC3876" w:rsidRDefault="00DC3876" w:rsidP="00DC3876">
      <w:pPr>
        <w:pStyle w:val="a7"/>
        <w:numPr>
          <w:ilvl w:val="0"/>
          <w:numId w:val="30"/>
        </w:numPr>
        <w:spacing w:line="360" w:lineRule="auto"/>
        <w:jc w:val="both"/>
        <w:rPr>
          <w:rFonts w:cs="David"/>
          <w:b/>
          <w:bCs/>
          <w:i/>
          <w:sz w:val="24"/>
          <w:szCs w:val="24"/>
        </w:rPr>
      </w:pPr>
      <w:r w:rsidRPr="00DC3876">
        <w:rPr>
          <w:rFonts w:cs="David" w:hint="cs"/>
          <w:b/>
          <w:bCs/>
          <w:i/>
          <w:sz w:val="24"/>
          <w:szCs w:val="24"/>
          <w:rtl/>
        </w:rPr>
        <w:t xml:space="preserve">שינוי במטבע הפעילות ונושא ההצגה </w:t>
      </w:r>
      <w:r>
        <w:rPr>
          <w:rFonts w:cs="David"/>
          <w:b/>
          <w:bCs/>
          <w:i/>
          <w:sz w:val="24"/>
          <w:szCs w:val="24"/>
          <w:rtl/>
        </w:rPr>
        <w:t>–</w:t>
      </w:r>
      <w:r>
        <w:rPr>
          <w:rFonts w:cs="David" w:hint="cs"/>
          <w:b/>
          <w:bCs/>
          <w:i/>
          <w:sz w:val="24"/>
          <w:szCs w:val="24"/>
          <w:rtl/>
        </w:rPr>
        <w:t xml:space="preserve"> </w:t>
      </w:r>
      <w:r>
        <w:rPr>
          <w:rFonts w:cs="David" w:hint="cs"/>
          <w:i/>
          <w:sz w:val="24"/>
          <w:szCs w:val="24"/>
          <w:rtl/>
        </w:rPr>
        <w:t xml:space="preserve">התקן מציג בפנינו שתי הוראות סותרות הקשורות לשינוי במטבע הפעילות ולהצגה . </w:t>
      </w:r>
    </w:p>
    <w:p w:rsidR="00DC3876" w:rsidRDefault="00DC3876" w:rsidP="00DC3876">
      <w:pPr>
        <w:pStyle w:val="a7"/>
        <w:spacing w:line="360" w:lineRule="auto"/>
        <w:jc w:val="both"/>
        <w:rPr>
          <w:rFonts w:cs="David"/>
          <w:b/>
          <w:bCs/>
          <w:i/>
          <w:sz w:val="24"/>
          <w:szCs w:val="24"/>
          <w:rtl/>
        </w:rPr>
      </w:pPr>
      <w:r>
        <w:rPr>
          <w:rFonts w:cs="David" w:hint="cs"/>
          <w:i/>
          <w:sz w:val="24"/>
          <w:szCs w:val="24"/>
          <w:rtl/>
        </w:rPr>
        <w:t xml:space="preserve">נבין את הסתירה באמצעות </w:t>
      </w:r>
      <w:r>
        <w:rPr>
          <w:rFonts w:cs="David" w:hint="cs"/>
          <w:b/>
          <w:bCs/>
          <w:i/>
          <w:sz w:val="24"/>
          <w:szCs w:val="24"/>
          <w:rtl/>
        </w:rPr>
        <w:t>דוגמא:</w:t>
      </w:r>
    </w:p>
    <w:p w:rsidR="00DC3876" w:rsidRDefault="00DC3876" w:rsidP="00DC3876">
      <w:pPr>
        <w:pStyle w:val="a7"/>
        <w:spacing w:line="360" w:lineRule="auto"/>
        <w:jc w:val="both"/>
        <w:rPr>
          <w:rFonts w:cs="David"/>
          <w:i/>
          <w:sz w:val="24"/>
          <w:szCs w:val="24"/>
          <w:rtl/>
        </w:rPr>
      </w:pPr>
      <w:r>
        <w:rPr>
          <w:rFonts w:cs="David" w:hint="cs"/>
          <w:i/>
          <w:sz w:val="24"/>
          <w:szCs w:val="24"/>
          <w:rtl/>
        </w:rPr>
        <w:t>עד 12/14</w:t>
      </w:r>
      <w:r w:rsidR="002F765C">
        <w:rPr>
          <w:rFonts w:cs="David" w:hint="cs"/>
          <w:i/>
          <w:sz w:val="24"/>
          <w:szCs w:val="24"/>
          <w:rtl/>
        </w:rPr>
        <w:t xml:space="preserve"> מטבע הפעילות של הישות הוא דולר. החל מ-01/15 מטבע הפעילות הוא ₪. </w:t>
      </w:r>
    </w:p>
    <w:p w:rsidR="002F765C" w:rsidRDefault="002F765C" w:rsidP="00DC3876">
      <w:pPr>
        <w:pStyle w:val="a7"/>
        <w:spacing w:line="360" w:lineRule="auto"/>
        <w:jc w:val="both"/>
        <w:rPr>
          <w:rFonts w:cs="David"/>
          <w:i/>
          <w:sz w:val="24"/>
          <w:szCs w:val="24"/>
          <w:rtl/>
        </w:rPr>
      </w:pPr>
      <w:r>
        <w:rPr>
          <w:rFonts w:cs="David" w:hint="cs"/>
          <w:i/>
          <w:sz w:val="24"/>
          <w:szCs w:val="24"/>
          <w:rtl/>
        </w:rPr>
        <w:t>ההון העצמי של הישות לפי מטבע פעילות דולר ל-12/14 הינו :</w:t>
      </w:r>
    </w:p>
    <w:tbl>
      <w:tblPr>
        <w:tblStyle w:val="ab"/>
        <w:bidiVisual/>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921"/>
        <w:gridCol w:w="841"/>
      </w:tblGrid>
      <w:tr w:rsidR="002F765C" w:rsidRPr="002B5F3A" w:rsidTr="002F765C">
        <w:tc>
          <w:tcPr>
            <w:tcW w:w="0" w:type="auto"/>
            <w:vAlign w:val="center"/>
          </w:tcPr>
          <w:p w:rsidR="002F765C" w:rsidRPr="002F765C" w:rsidRDefault="002F765C" w:rsidP="00DB3D8C">
            <w:pPr>
              <w:spacing w:line="360" w:lineRule="auto"/>
              <w:rPr>
                <w:rFonts w:cs="David"/>
                <w:sz w:val="24"/>
                <w:szCs w:val="24"/>
                <w:rtl/>
              </w:rPr>
            </w:pPr>
            <w:r w:rsidRPr="002F765C">
              <w:rPr>
                <w:rFonts w:cs="David" w:hint="cs"/>
                <w:sz w:val="24"/>
                <w:szCs w:val="24"/>
                <w:rtl/>
              </w:rPr>
              <w:t xml:space="preserve">הון מניות </w:t>
            </w:r>
          </w:p>
        </w:tc>
        <w:tc>
          <w:tcPr>
            <w:tcW w:w="0" w:type="auto"/>
          </w:tcPr>
          <w:p w:rsidR="002F765C" w:rsidRPr="002F765C" w:rsidRDefault="002F765C" w:rsidP="00DB3D8C">
            <w:pPr>
              <w:spacing w:line="360" w:lineRule="auto"/>
              <w:rPr>
                <w:rFonts w:cs="David"/>
                <w:sz w:val="24"/>
                <w:szCs w:val="24"/>
                <w:rtl/>
              </w:rPr>
            </w:pPr>
            <w:r w:rsidRPr="002F765C">
              <w:rPr>
                <w:rFonts w:cs="David" w:hint="cs"/>
                <w:sz w:val="24"/>
                <w:szCs w:val="24"/>
                <w:rtl/>
              </w:rPr>
              <w:t>10,000</w:t>
            </w:r>
          </w:p>
        </w:tc>
        <w:tc>
          <w:tcPr>
            <w:tcW w:w="0" w:type="auto"/>
            <w:vAlign w:val="center"/>
          </w:tcPr>
          <w:p w:rsidR="002F765C" w:rsidRPr="002F765C" w:rsidRDefault="002F765C" w:rsidP="00DB3D8C">
            <w:pPr>
              <w:spacing w:line="360" w:lineRule="auto"/>
              <w:rPr>
                <w:rFonts w:cs="David"/>
                <w:sz w:val="24"/>
                <w:szCs w:val="24"/>
                <w:rtl/>
              </w:rPr>
            </w:pPr>
            <w:r w:rsidRPr="002F765C">
              <w:rPr>
                <w:rFonts w:cs="David" w:hint="cs"/>
                <w:sz w:val="24"/>
                <w:szCs w:val="24"/>
                <w:rtl/>
              </w:rPr>
              <w:t>(01/14)</w:t>
            </w:r>
          </w:p>
        </w:tc>
      </w:tr>
      <w:tr w:rsidR="002F765C" w:rsidRPr="002B5F3A" w:rsidTr="002F765C">
        <w:tc>
          <w:tcPr>
            <w:tcW w:w="0" w:type="auto"/>
            <w:vAlign w:val="center"/>
          </w:tcPr>
          <w:p w:rsidR="002F765C" w:rsidRPr="002F765C" w:rsidRDefault="002F765C" w:rsidP="00DB3D8C">
            <w:pPr>
              <w:spacing w:line="360" w:lineRule="auto"/>
              <w:rPr>
                <w:rFonts w:cs="David"/>
                <w:sz w:val="24"/>
                <w:szCs w:val="24"/>
                <w:rtl/>
              </w:rPr>
            </w:pPr>
            <w:r w:rsidRPr="002F765C">
              <w:rPr>
                <w:rFonts w:cs="David" w:hint="cs"/>
                <w:sz w:val="24"/>
                <w:szCs w:val="24"/>
                <w:rtl/>
              </w:rPr>
              <w:t xml:space="preserve">פרמיה </w:t>
            </w:r>
          </w:p>
        </w:tc>
        <w:tc>
          <w:tcPr>
            <w:tcW w:w="0" w:type="auto"/>
          </w:tcPr>
          <w:p w:rsidR="002F765C" w:rsidRPr="002F765C" w:rsidRDefault="002F765C" w:rsidP="00DB3D8C">
            <w:pPr>
              <w:spacing w:line="360" w:lineRule="auto"/>
              <w:rPr>
                <w:rFonts w:cs="David"/>
                <w:sz w:val="24"/>
                <w:szCs w:val="24"/>
                <w:rtl/>
              </w:rPr>
            </w:pPr>
            <w:r w:rsidRPr="002F765C">
              <w:rPr>
                <w:rFonts w:cs="David" w:hint="cs"/>
                <w:sz w:val="24"/>
                <w:szCs w:val="24"/>
                <w:rtl/>
              </w:rPr>
              <w:t>90,000</w:t>
            </w:r>
          </w:p>
        </w:tc>
        <w:tc>
          <w:tcPr>
            <w:tcW w:w="0" w:type="auto"/>
            <w:vAlign w:val="center"/>
          </w:tcPr>
          <w:p w:rsidR="002F765C" w:rsidRPr="002F765C" w:rsidRDefault="002F765C" w:rsidP="00DB3D8C">
            <w:pPr>
              <w:spacing w:line="360" w:lineRule="auto"/>
              <w:rPr>
                <w:rFonts w:cs="David"/>
                <w:sz w:val="24"/>
                <w:szCs w:val="24"/>
                <w:rtl/>
              </w:rPr>
            </w:pPr>
          </w:p>
        </w:tc>
      </w:tr>
      <w:tr w:rsidR="002F765C" w:rsidRPr="002B5F3A" w:rsidTr="002F765C">
        <w:tc>
          <w:tcPr>
            <w:tcW w:w="0" w:type="auto"/>
            <w:vAlign w:val="center"/>
          </w:tcPr>
          <w:p w:rsidR="002F765C" w:rsidRPr="002F765C" w:rsidRDefault="002F765C" w:rsidP="00DB3D8C">
            <w:pPr>
              <w:spacing w:line="360" w:lineRule="auto"/>
              <w:rPr>
                <w:rFonts w:cs="David"/>
                <w:sz w:val="24"/>
                <w:szCs w:val="24"/>
                <w:rtl/>
              </w:rPr>
            </w:pPr>
            <w:r w:rsidRPr="002F765C">
              <w:rPr>
                <w:rFonts w:cs="David" w:hint="cs"/>
                <w:sz w:val="24"/>
                <w:szCs w:val="24"/>
                <w:rtl/>
              </w:rPr>
              <w:t xml:space="preserve">עודפים </w:t>
            </w:r>
          </w:p>
        </w:tc>
        <w:tc>
          <w:tcPr>
            <w:tcW w:w="0" w:type="auto"/>
          </w:tcPr>
          <w:p w:rsidR="002F765C" w:rsidRPr="002F765C" w:rsidRDefault="002F765C" w:rsidP="00DB3D8C">
            <w:pPr>
              <w:spacing w:line="360" w:lineRule="auto"/>
              <w:rPr>
                <w:rFonts w:cs="David"/>
                <w:sz w:val="24"/>
                <w:szCs w:val="24"/>
                <w:rtl/>
              </w:rPr>
            </w:pPr>
            <w:r w:rsidRPr="002F765C">
              <w:rPr>
                <w:rFonts w:cs="David" w:hint="cs"/>
                <w:sz w:val="24"/>
                <w:szCs w:val="24"/>
                <w:rtl/>
              </w:rPr>
              <w:t>100,000</w:t>
            </w:r>
          </w:p>
        </w:tc>
        <w:tc>
          <w:tcPr>
            <w:tcW w:w="0" w:type="auto"/>
            <w:vAlign w:val="center"/>
          </w:tcPr>
          <w:p w:rsidR="002F765C" w:rsidRPr="002F765C" w:rsidRDefault="002F765C" w:rsidP="00DB3D8C">
            <w:pPr>
              <w:spacing w:line="360" w:lineRule="auto"/>
              <w:rPr>
                <w:rFonts w:cs="David"/>
                <w:sz w:val="24"/>
                <w:szCs w:val="24"/>
                <w:rtl/>
              </w:rPr>
            </w:pPr>
          </w:p>
        </w:tc>
      </w:tr>
      <w:tr w:rsidR="002F765C" w:rsidRPr="002B5F3A" w:rsidTr="002F765C">
        <w:tc>
          <w:tcPr>
            <w:tcW w:w="0" w:type="auto"/>
            <w:vAlign w:val="center"/>
          </w:tcPr>
          <w:p w:rsidR="002F765C" w:rsidRPr="002F765C" w:rsidRDefault="002F765C" w:rsidP="00DB3D8C">
            <w:pPr>
              <w:spacing w:line="360" w:lineRule="auto"/>
              <w:rPr>
                <w:rFonts w:cs="David"/>
                <w:sz w:val="24"/>
                <w:szCs w:val="24"/>
                <w:rtl/>
              </w:rPr>
            </w:pPr>
          </w:p>
        </w:tc>
        <w:tc>
          <w:tcPr>
            <w:tcW w:w="0" w:type="auto"/>
          </w:tcPr>
          <w:p w:rsidR="002F765C" w:rsidRPr="002F765C" w:rsidRDefault="002F765C" w:rsidP="00DB3D8C">
            <w:pPr>
              <w:spacing w:line="360" w:lineRule="auto"/>
              <w:rPr>
                <w:rFonts w:cs="David"/>
                <w:b/>
                <w:bCs/>
                <w:sz w:val="24"/>
                <w:szCs w:val="24"/>
                <w:rtl/>
              </w:rPr>
            </w:pPr>
            <w:r w:rsidRPr="002F765C">
              <w:rPr>
                <w:rFonts w:cs="David" w:hint="cs"/>
                <w:b/>
                <w:bCs/>
                <w:sz w:val="24"/>
                <w:szCs w:val="24"/>
                <w:rtl/>
              </w:rPr>
              <w:t>200,000</w:t>
            </w:r>
          </w:p>
        </w:tc>
        <w:tc>
          <w:tcPr>
            <w:tcW w:w="0" w:type="auto"/>
            <w:vAlign w:val="center"/>
          </w:tcPr>
          <w:p w:rsidR="002F765C" w:rsidRPr="002F765C" w:rsidRDefault="002F765C" w:rsidP="00DB3D8C">
            <w:pPr>
              <w:spacing w:line="360" w:lineRule="auto"/>
              <w:rPr>
                <w:rFonts w:cs="David"/>
                <w:sz w:val="24"/>
                <w:szCs w:val="24"/>
                <w:rtl/>
              </w:rPr>
            </w:pPr>
          </w:p>
        </w:tc>
      </w:tr>
    </w:tbl>
    <w:p w:rsidR="002F765C" w:rsidRPr="002F765C" w:rsidRDefault="002F765C" w:rsidP="00DC3876">
      <w:pPr>
        <w:pStyle w:val="a7"/>
        <w:spacing w:line="360" w:lineRule="auto"/>
        <w:jc w:val="both"/>
        <w:rPr>
          <w:rFonts w:cs="David"/>
          <w:b/>
          <w:bCs/>
          <w:i/>
          <w:sz w:val="24"/>
          <w:szCs w:val="24"/>
          <w:rtl/>
        </w:rPr>
      </w:pPr>
      <w:r w:rsidRPr="002F765C">
        <w:rPr>
          <w:rFonts w:cs="David" w:hint="cs"/>
          <w:b/>
          <w:bCs/>
          <w:i/>
          <w:sz w:val="24"/>
          <w:szCs w:val="24"/>
          <w:rtl/>
        </w:rPr>
        <w:t>שע"ח :</w:t>
      </w:r>
    </w:p>
    <w:p w:rsidR="002F765C" w:rsidRDefault="002F765C" w:rsidP="00DC3876">
      <w:pPr>
        <w:pStyle w:val="a7"/>
        <w:spacing w:line="360" w:lineRule="auto"/>
        <w:jc w:val="both"/>
        <w:rPr>
          <w:rFonts w:cs="David"/>
          <w:i/>
          <w:sz w:val="24"/>
          <w:szCs w:val="24"/>
          <w:rtl/>
        </w:rPr>
      </w:pPr>
      <w:r>
        <w:rPr>
          <w:rFonts w:cs="David" w:hint="cs"/>
          <w:i/>
          <w:sz w:val="24"/>
          <w:szCs w:val="24"/>
          <w:rtl/>
        </w:rPr>
        <w:t>01/14- 1.2</w:t>
      </w:r>
    </w:p>
    <w:p w:rsidR="000B1F8C" w:rsidRDefault="000B1F8C" w:rsidP="00DC3876">
      <w:pPr>
        <w:pStyle w:val="a7"/>
        <w:spacing w:line="360" w:lineRule="auto"/>
        <w:jc w:val="both"/>
        <w:rPr>
          <w:rFonts w:cs="David"/>
          <w:i/>
          <w:sz w:val="24"/>
          <w:szCs w:val="24"/>
          <w:rtl/>
        </w:rPr>
      </w:pPr>
      <w:r>
        <w:rPr>
          <w:rFonts w:cs="David" w:hint="cs"/>
          <w:i/>
          <w:sz w:val="24"/>
          <w:szCs w:val="24"/>
          <w:rtl/>
        </w:rPr>
        <w:t xml:space="preserve">ממוצע </w:t>
      </w:r>
      <w:r>
        <w:rPr>
          <w:rFonts w:cs="David"/>
          <w:i/>
          <w:sz w:val="24"/>
          <w:szCs w:val="24"/>
          <w:rtl/>
        </w:rPr>
        <w:t>–</w:t>
      </w:r>
      <w:r>
        <w:rPr>
          <w:rFonts w:cs="David" w:hint="cs"/>
          <w:i/>
          <w:sz w:val="24"/>
          <w:szCs w:val="24"/>
          <w:rtl/>
        </w:rPr>
        <w:t xml:space="preserve"> 1.5</w:t>
      </w:r>
    </w:p>
    <w:p w:rsidR="002F765C" w:rsidRDefault="002F765C" w:rsidP="00DC3876">
      <w:pPr>
        <w:pStyle w:val="a7"/>
        <w:spacing w:line="360" w:lineRule="auto"/>
        <w:jc w:val="both"/>
        <w:rPr>
          <w:rFonts w:cs="David"/>
          <w:i/>
          <w:sz w:val="24"/>
          <w:szCs w:val="24"/>
          <w:rtl/>
        </w:rPr>
      </w:pPr>
      <w:r>
        <w:rPr>
          <w:rFonts w:cs="David" w:hint="cs"/>
          <w:i/>
          <w:sz w:val="24"/>
          <w:szCs w:val="24"/>
          <w:rtl/>
        </w:rPr>
        <w:t>12/14- 2</w:t>
      </w:r>
    </w:p>
    <w:p w:rsidR="002F765C" w:rsidRDefault="002F765C" w:rsidP="00DC3876">
      <w:pPr>
        <w:pStyle w:val="a7"/>
        <w:spacing w:line="360" w:lineRule="auto"/>
        <w:jc w:val="both"/>
        <w:rPr>
          <w:rFonts w:cs="David"/>
          <w:i/>
          <w:sz w:val="24"/>
          <w:szCs w:val="24"/>
          <w:rtl/>
        </w:rPr>
      </w:pPr>
      <w:r>
        <w:rPr>
          <w:rFonts w:cs="David" w:hint="cs"/>
          <w:i/>
          <w:sz w:val="24"/>
          <w:szCs w:val="24"/>
          <w:rtl/>
        </w:rPr>
        <w:t xml:space="preserve">עוד נניח כי הישות מציגה את הדו"ח הכספי שלה לפי מטבע הפעילות . </w:t>
      </w:r>
    </w:p>
    <w:p w:rsidR="00F915C0" w:rsidRDefault="00F915C0" w:rsidP="00DC3876">
      <w:pPr>
        <w:pStyle w:val="a7"/>
        <w:spacing w:line="360" w:lineRule="auto"/>
        <w:jc w:val="both"/>
        <w:rPr>
          <w:rFonts w:cs="David"/>
          <w:b/>
          <w:bCs/>
          <w:i/>
          <w:sz w:val="24"/>
          <w:szCs w:val="24"/>
          <w:rtl/>
        </w:rPr>
      </w:pPr>
      <w:r>
        <w:rPr>
          <w:rFonts w:cs="David" w:hint="cs"/>
          <w:b/>
          <w:bCs/>
          <w:i/>
          <w:sz w:val="24"/>
          <w:szCs w:val="24"/>
          <w:rtl/>
        </w:rPr>
        <w:t>נסביר את הסתירה:</w:t>
      </w:r>
    </w:p>
    <w:p w:rsidR="00F915C0" w:rsidRPr="00F915C0" w:rsidRDefault="00F915C0" w:rsidP="00DC3876">
      <w:pPr>
        <w:pStyle w:val="a7"/>
        <w:spacing w:line="360" w:lineRule="auto"/>
        <w:jc w:val="both"/>
        <w:rPr>
          <w:rFonts w:cs="David"/>
          <w:i/>
          <w:sz w:val="24"/>
          <w:szCs w:val="24"/>
          <w:rtl/>
        </w:rPr>
      </w:pPr>
      <w:r>
        <w:rPr>
          <w:rFonts w:cs="David" w:hint="cs"/>
          <w:i/>
          <w:sz w:val="24"/>
          <w:szCs w:val="24"/>
          <w:rtl/>
        </w:rPr>
        <w:t>בשנת 2014 מטבע הפעילות של הישות הוא דולר ולכן היא הציגה בדולרים</w:t>
      </w:r>
      <w:r w:rsidRPr="00F915C0">
        <w:rPr>
          <w:rFonts w:cs="David" w:hint="cs"/>
          <w:i/>
          <w:sz w:val="24"/>
          <w:szCs w:val="24"/>
          <w:rtl/>
        </w:rPr>
        <w:t xml:space="preserve"> . </w:t>
      </w:r>
    </w:p>
    <w:p w:rsidR="00F915C0" w:rsidRDefault="00F915C0" w:rsidP="00DC3876">
      <w:pPr>
        <w:pStyle w:val="a7"/>
        <w:spacing w:line="360" w:lineRule="auto"/>
        <w:jc w:val="both"/>
        <w:rPr>
          <w:rFonts w:cs="David"/>
          <w:i/>
          <w:sz w:val="24"/>
          <w:szCs w:val="24"/>
          <w:rtl/>
        </w:rPr>
      </w:pPr>
      <w:r w:rsidRPr="00F915C0">
        <w:rPr>
          <w:rFonts w:cs="David" w:hint="cs"/>
          <w:i/>
          <w:sz w:val="24"/>
          <w:szCs w:val="24"/>
          <w:rtl/>
        </w:rPr>
        <w:t>בשנת 2015  מטבע הפעילות של הישות הוא ₪ ולכן היא הציגה בשקלים</w:t>
      </w:r>
      <w:r>
        <w:rPr>
          <w:rFonts w:cs="David" w:hint="cs"/>
          <w:i/>
          <w:sz w:val="24"/>
          <w:szCs w:val="24"/>
          <w:rtl/>
        </w:rPr>
        <w:t>.</w:t>
      </w:r>
    </w:p>
    <w:p w:rsidR="000B1F8C" w:rsidRDefault="00F915C0" w:rsidP="00DC3876">
      <w:pPr>
        <w:pStyle w:val="a7"/>
        <w:spacing w:line="360" w:lineRule="auto"/>
        <w:jc w:val="both"/>
        <w:rPr>
          <w:rFonts w:cs="David"/>
          <w:i/>
          <w:sz w:val="24"/>
          <w:szCs w:val="24"/>
          <w:rtl/>
        </w:rPr>
      </w:pPr>
      <w:r>
        <w:rPr>
          <w:rFonts w:cs="David" w:hint="cs"/>
          <w:i/>
          <w:sz w:val="24"/>
          <w:szCs w:val="24"/>
          <w:rtl/>
        </w:rPr>
        <w:t xml:space="preserve">אבל בשנת 2015 היא צריכה להציג מספרי השוואה, והיא לא יכולה </w:t>
      </w:r>
      <w:r w:rsidR="00993EE6">
        <w:rPr>
          <w:rFonts w:cs="David" w:hint="cs"/>
          <w:i/>
          <w:sz w:val="24"/>
          <w:szCs w:val="24"/>
          <w:rtl/>
        </w:rPr>
        <w:t xml:space="preserve">להציג מספרי השוואה בדולרים, </w:t>
      </w:r>
      <w:r w:rsidR="000B1F8C">
        <w:rPr>
          <w:rFonts w:cs="David" w:hint="cs"/>
          <w:i/>
          <w:sz w:val="24"/>
          <w:szCs w:val="24"/>
          <w:rtl/>
        </w:rPr>
        <w:t xml:space="preserve">לכן היא חייבת להפעיל על מספרי ההשוואה את כללי ההצגה ולהציג גם במספרי ההשוואה בש"ח . </w:t>
      </w:r>
    </w:p>
    <w:p w:rsidR="000B1F8C" w:rsidRPr="000B1F8C" w:rsidRDefault="000B1F8C" w:rsidP="00DC3876">
      <w:pPr>
        <w:pStyle w:val="a7"/>
        <w:spacing w:line="360" w:lineRule="auto"/>
        <w:jc w:val="both"/>
        <w:rPr>
          <w:rFonts w:cs="David"/>
          <w:b/>
          <w:bCs/>
          <w:i/>
          <w:sz w:val="24"/>
          <w:szCs w:val="24"/>
          <w:rtl/>
        </w:rPr>
      </w:pPr>
      <w:r w:rsidRPr="000B1F8C">
        <w:rPr>
          <w:rFonts w:cs="David" w:hint="cs"/>
          <w:b/>
          <w:bCs/>
          <w:i/>
          <w:sz w:val="24"/>
          <w:szCs w:val="24"/>
          <w:rtl/>
        </w:rPr>
        <w:t>כיצד יראה ההון העצמי ל-12/14 במטבע הצגה ₪ ?</w:t>
      </w:r>
    </w:p>
    <w:tbl>
      <w:tblPr>
        <w:tblStyle w:val="ab"/>
        <w:bidiVisual/>
        <w:tblW w:w="0" w:type="auto"/>
        <w:tblInd w:w="720" w:type="dxa"/>
        <w:tblLook w:val="04A0" w:firstRow="1" w:lastRow="0" w:firstColumn="1" w:lastColumn="0" w:noHBand="0" w:noVBand="1"/>
      </w:tblPr>
      <w:tblGrid>
        <w:gridCol w:w="1259"/>
        <w:gridCol w:w="1259"/>
        <w:gridCol w:w="1910"/>
        <w:gridCol w:w="1133"/>
        <w:gridCol w:w="1299"/>
      </w:tblGrid>
      <w:tr w:rsidR="000B1F8C" w:rsidTr="000B1F8C">
        <w:tc>
          <w:tcPr>
            <w:tcW w:w="0" w:type="auto"/>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הון מניות</w:t>
            </w:r>
          </w:p>
        </w:tc>
        <w:tc>
          <w:tcPr>
            <w:tcW w:w="0" w:type="auto"/>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 xml:space="preserve">פרמיה </w:t>
            </w:r>
          </w:p>
        </w:tc>
        <w:tc>
          <w:tcPr>
            <w:tcW w:w="0" w:type="auto"/>
            <w:tcBorders>
              <w:bottom w:val="single" w:sz="12" w:space="0" w:color="auto"/>
            </w:tcBorders>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 xml:space="preserve">קרן מהפרשי תרגום </w:t>
            </w:r>
          </w:p>
        </w:tc>
        <w:tc>
          <w:tcPr>
            <w:tcW w:w="0" w:type="auto"/>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 xml:space="preserve">עודפים </w:t>
            </w:r>
          </w:p>
        </w:tc>
        <w:tc>
          <w:tcPr>
            <w:tcW w:w="0" w:type="auto"/>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סה"כ</w:t>
            </w:r>
          </w:p>
        </w:tc>
      </w:tr>
      <w:tr w:rsidR="000B1F8C" w:rsidTr="000B1F8C">
        <w:tc>
          <w:tcPr>
            <w:tcW w:w="0" w:type="auto"/>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12,000</w:t>
            </w:r>
          </w:p>
          <w:p w:rsidR="000B1F8C" w:rsidRDefault="000B1F8C" w:rsidP="000B1F8C">
            <w:pPr>
              <w:pStyle w:val="a7"/>
              <w:spacing w:line="360" w:lineRule="auto"/>
              <w:ind w:left="0"/>
              <w:rPr>
                <w:rFonts w:cs="David"/>
                <w:i/>
                <w:sz w:val="24"/>
                <w:szCs w:val="24"/>
                <w:rtl/>
              </w:rPr>
            </w:pPr>
            <w:r>
              <w:rPr>
                <w:rFonts w:cs="David" w:hint="cs"/>
                <w:i/>
                <w:sz w:val="24"/>
                <w:szCs w:val="24"/>
                <w:rtl/>
              </w:rPr>
              <w:t>לפי מועד</w:t>
            </w:r>
          </w:p>
          <w:p w:rsidR="000B1F8C" w:rsidRDefault="000B1F8C" w:rsidP="000B1F8C">
            <w:pPr>
              <w:pStyle w:val="a7"/>
              <w:spacing w:line="360" w:lineRule="auto"/>
              <w:ind w:left="0"/>
              <w:rPr>
                <w:rFonts w:cs="David"/>
                <w:i/>
                <w:sz w:val="24"/>
                <w:szCs w:val="24"/>
                <w:rtl/>
              </w:rPr>
            </w:pPr>
            <w:r>
              <w:rPr>
                <w:rFonts w:cs="David" w:hint="cs"/>
                <w:i/>
                <w:sz w:val="24"/>
                <w:szCs w:val="24"/>
                <w:rtl/>
              </w:rPr>
              <w:t>ההנפקה 1.2</w:t>
            </w:r>
          </w:p>
        </w:tc>
        <w:tc>
          <w:tcPr>
            <w:tcW w:w="0" w:type="auto"/>
            <w:tcBorders>
              <w:right w:val="single" w:sz="12" w:space="0" w:color="auto"/>
            </w:tcBorders>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108,000</w:t>
            </w:r>
          </w:p>
          <w:p w:rsidR="000B1F8C" w:rsidRDefault="000B1F8C" w:rsidP="000B1F8C">
            <w:pPr>
              <w:pStyle w:val="a7"/>
              <w:spacing w:line="360" w:lineRule="auto"/>
              <w:ind w:left="0"/>
              <w:rPr>
                <w:rFonts w:cs="David"/>
                <w:i/>
                <w:sz w:val="24"/>
                <w:szCs w:val="24"/>
                <w:rtl/>
              </w:rPr>
            </w:pPr>
            <w:r>
              <w:rPr>
                <w:rFonts w:cs="David" w:hint="cs"/>
                <w:i/>
                <w:sz w:val="24"/>
                <w:szCs w:val="24"/>
                <w:rtl/>
              </w:rPr>
              <w:t xml:space="preserve">לפי מועד </w:t>
            </w:r>
          </w:p>
          <w:p w:rsidR="000B1F8C" w:rsidRDefault="000B1F8C" w:rsidP="000B1F8C">
            <w:pPr>
              <w:pStyle w:val="a7"/>
              <w:spacing w:line="360" w:lineRule="auto"/>
              <w:ind w:left="0"/>
              <w:rPr>
                <w:rFonts w:cs="David"/>
                <w:i/>
                <w:sz w:val="24"/>
                <w:szCs w:val="24"/>
                <w:rtl/>
              </w:rPr>
            </w:pPr>
            <w:r>
              <w:rPr>
                <w:rFonts w:cs="David" w:hint="cs"/>
                <w:i/>
                <w:sz w:val="24"/>
                <w:szCs w:val="24"/>
                <w:rtl/>
              </w:rPr>
              <w:t>ההנפקה 1.2</w:t>
            </w:r>
          </w:p>
        </w:tc>
        <w:tc>
          <w:tcPr>
            <w:tcW w:w="0" w:type="auto"/>
            <w:tcBorders>
              <w:top w:val="single" w:sz="12" w:space="0" w:color="auto"/>
              <w:left w:val="single" w:sz="12" w:space="0" w:color="auto"/>
              <w:bottom w:val="single" w:sz="12" w:space="0" w:color="auto"/>
              <w:right w:val="single" w:sz="12" w:space="0" w:color="auto"/>
            </w:tcBorders>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130,000</w:t>
            </w:r>
          </w:p>
        </w:tc>
        <w:tc>
          <w:tcPr>
            <w:tcW w:w="0" w:type="auto"/>
            <w:tcBorders>
              <w:left w:val="single" w:sz="12" w:space="0" w:color="auto"/>
            </w:tcBorders>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150,000</w:t>
            </w:r>
          </w:p>
          <w:p w:rsidR="000B1F8C" w:rsidRDefault="000B1F8C" w:rsidP="000B1F8C">
            <w:pPr>
              <w:pStyle w:val="a7"/>
              <w:spacing w:line="360" w:lineRule="auto"/>
              <w:ind w:left="0"/>
              <w:rPr>
                <w:rFonts w:cs="David"/>
                <w:i/>
                <w:sz w:val="24"/>
                <w:szCs w:val="24"/>
                <w:rtl/>
              </w:rPr>
            </w:pPr>
            <w:r>
              <w:rPr>
                <w:rFonts w:cs="David" w:hint="cs"/>
                <w:i/>
                <w:sz w:val="24"/>
                <w:szCs w:val="24"/>
                <w:rtl/>
              </w:rPr>
              <w:t>לפי ממוצע</w:t>
            </w:r>
          </w:p>
          <w:p w:rsidR="000B1F8C" w:rsidRDefault="000B1F8C" w:rsidP="000B1F8C">
            <w:pPr>
              <w:pStyle w:val="a7"/>
              <w:spacing w:line="360" w:lineRule="auto"/>
              <w:ind w:left="0"/>
              <w:rPr>
                <w:rFonts w:cs="David"/>
                <w:i/>
                <w:sz w:val="24"/>
                <w:szCs w:val="24"/>
                <w:rtl/>
              </w:rPr>
            </w:pPr>
            <w:r>
              <w:rPr>
                <w:rFonts w:cs="David" w:hint="cs"/>
                <w:i/>
                <w:sz w:val="24"/>
                <w:szCs w:val="24"/>
                <w:rtl/>
              </w:rPr>
              <w:t>1.5</w:t>
            </w:r>
          </w:p>
        </w:tc>
        <w:tc>
          <w:tcPr>
            <w:tcW w:w="0" w:type="auto"/>
            <w:vAlign w:val="center"/>
          </w:tcPr>
          <w:p w:rsidR="000B1F8C" w:rsidRDefault="000B1F8C" w:rsidP="000B1F8C">
            <w:pPr>
              <w:pStyle w:val="a7"/>
              <w:spacing w:line="360" w:lineRule="auto"/>
              <w:ind w:left="0"/>
              <w:rPr>
                <w:rFonts w:cs="David"/>
                <w:i/>
                <w:sz w:val="24"/>
                <w:szCs w:val="24"/>
                <w:rtl/>
              </w:rPr>
            </w:pPr>
            <w:r>
              <w:rPr>
                <w:rFonts w:cs="David" w:hint="cs"/>
                <w:i/>
                <w:sz w:val="24"/>
                <w:szCs w:val="24"/>
                <w:rtl/>
              </w:rPr>
              <w:t>400,000</w:t>
            </w:r>
          </w:p>
          <w:p w:rsidR="000B1F8C" w:rsidRDefault="000B1F8C" w:rsidP="000B1F8C">
            <w:pPr>
              <w:pStyle w:val="a7"/>
              <w:spacing w:line="360" w:lineRule="auto"/>
              <w:ind w:left="0"/>
              <w:rPr>
                <w:rFonts w:cs="David"/>
                <w:i/>
                <w:sz w:val="24"/>
                <w:szCs w:val="24"/>
                <w:rtl/>
              </w:rPr>
            </w:pPr>
            <w:r>
              <w:rPr>
                <w:rFonts w:cs="David" w:hint="cs"/>
                <w:i/>
                <w:sz w:val="24"/>
                <w:szCs w:val="24"/>
                <w:rtl/>
              </w:rPr>
              <w:t>לפי 12/14 -2</w:t>
            </w:r>
          </w:p>
        </w:tc>
      </w:tr>
    </w:tbl>
    <w:p w:rsidR="002F765C" w:rsidRPr="00F915C0" w:rsidRDefault="000B1F8C" w:rsidP="00DC3876">
      <w:pPr>
        <w:pStyle w:val="a7"/>
        <w:spacing w:line="360" w:lineRule="auto"/>
        <w:jc w:val="both"/>
        <w:rPr>
          <w:rFonts w:cs="David"/>
          <w:i/>
          <w:sz w:val="24"/>
          <w:szCs w:val="24"/>
          <w:rtl/>
        </w:rPr>
      </w:pPr>
      <w:r>
        <w:rPr>
          <w:rFonts w:cs="David" w:hint="cs"/>
          <w:i/>
          <w:sz w:val="24"/>
          <w:szCs w:val="24"/>
          <w:rtl/>
        </w:rPr>
        <w:t xml:space="preserve">אם נכון ל-12/14 זה היה הרכב ההון העצמי הרי זוהי גם </w:t>
      </w:r>
      <w:proofErr w:type="spellStart"/>
      <w:r>
        <w:rPr>
          <w:rFonts w:cs="David" w:hint="cs"/>
          <w:i/>
          <w:sz w:val="24"/>
          <w:szCs w:val="24"/>
          <w:rtl/>
        </w:rPr>
        <w:t>י"פ</w:t>
      </w:r>
      <w:proofErr w:type="spellEnd"/>
      <w:r>
        <w:rPr>
          <w:rFonts w:cs="David" w:hint="cs"/>
          <w:i/>
          <w:sz w:val="24"/>
          <w:szCs w:val="24"/>
          <w:rtl/>
        </w:rPr>
        <w:t xml:space="preserve"> בשנת 2015. אבל יש בעיה כי לפי הכללים של שינוי במטבע הפעילות למדנו שכל הנכסים וההתחייבויות לרבות מרכיבי ההון העצמי צריכים להיות מתורגמים לפי מועד המעבר. כלומר צ"ל:</w:t>
      </w:r>
    </w:p>
    <w:tbl>
      <w:tblPr>
        <w:tblStyle w:val="ab"/>
        <w:bidiVisual/>
        <w:tblW w:w="0" w:type="auto"/>
        <w:tblInd w:w="720" w:type="dxa"/>
        <w:tblLook w:val="04A0" w:firstRow="1" w:lastRow="0" w:firstColumn="1" w:lastColumn="0" w:noHBand="0" w:noVBand="1"/>
      </w:tblPr>
      <w:tblGrid>
        <w:gridCol w:w="1046"/>
        <w:gridCol w:w="914"/>
        <w:gridCol w:w="914"/>
        <w:gridCol w:w="914"/>
      </w:tblGrid>
      <w:tr w:rsidR="000B1F8C" w:rsidTr="000B1F8C">
        <w:tc>
          <w:tcPr>
            <w:tcW w:w="0" w:type="auto"/>
            <w:vAlign w:val="center"/>
          </w:tcPr>
          <w:p w:rsidR="000B1F8C" w:rsidRDefault="000B1F8C" w:rsidP="00DB3D8C">
            <w:pPr>
              <w:pStyle w:val="a7"/>
              <w:spacing w:line="360" w:lineRule="auto"/>
              <w:ind w:left="0"/>
              <w:rPr>
                <w:rFonts w:cs="David"/>
                <w:i/>
                <w:sz w:val="24"/>
                <w:szCs w:val="24"/>
                <w:rtl/>
              </w:rPr>
            </w:pPr>
            <w:r>
              <w:rPr>
                <w:rFonts w:cs="David" w:hint="cs"/>
                <w:i/>
                <w:sz w:val="24"/>
                <w:szCs w:val="24"/>
                <w:rtl/>
              </w:rPr>
              <w:t>הון מניות</w:t>
            </w:r>
          </w:p>
        </w:tc>
        <w:tc>
          <w:tcPr>
            <w:tcW w:w="0" w:type="auto"/>
            <w:vAlign w:val="center"/>
          </w:tcPr>
          <w:p w:rsidR="000B1F8C" w:rsidRDefault="000B1F8C" w:rsidP="00DB3D8C">
            <w:pPr>
              <w:pStyle w:val="a7"/>
              <w:spacing w:line="360" w:lineRule="auto"/>
              <w:ind w:left="0"/>
              <w:rPr>
                <w:rFonts w:cs="David"/>
                <w:i/>
                <w:sz w:val="24"/>
                <w:szCs w:val="24"/>
                <w:rtl/>
              </w:rPr>
            </w:pPr>
            <w:r>
              <w:rPr>
                <w:rFonts w:cs="David" w:hint="cs"/>
                <w:i/>
                <w:sz w:val="24"/>
                <w:szCs w:val="24"/>
                <w:rtl/>
              </w:rPr>
              <w:t xml:space="preserve">פרמיה </w:t>
            </w:r>
          </w:p>
        </w:tc>
        <w:tc>
          <w:tcPr>
            <w:tcW w:w="0" w:type="auto"/>
            <w:vAlign w:val="center"/>
          </w:tcPr>
          <w:p w:rsidR="000B1F8C" w:rsidRDefault="000B1F8C" w:rsidP="00DB3D8C">
            <w:pPr>
              <w:pStyle w:val="a7"/>
              <w:spacing w:line="360" w:lineRule="auto"/>
              <w:ind w:left="0"/>
              <w:rPr>
                <w:rFonts w:cs="David"/>
                <w:i/>
                <w:sz w:val="24"/>
                <w:szCs w:val="24"/>
                <w:rtl/>
              </w:rPr>
            </w:pPr>
            <w:r>
              <w:rPr>
                <w:rFonts w:cs="David" w:hint="cs"/>
                <w:i/>
                <w:sz w:val="24"/>
                <w:szCs w:val="24"/>
                <w:rtl/>
              </w:rPr>
              <w:t xml:space="preserve">עודפים </w:t>
            </w:r>
          </w:p>
        </w:tc>
        <w:tc>
          <w:tcPr>
            <w:tcW w:w="0" w:type="auto"/>
            <w:vAlign w:val="center"/>
          </w:tcPr>
          <w:p w:rsidR="000B1F8C" w:rsidRDefault="000B1F8C" w:rsidP="00DB3D8C">
            <w:pPr>
              <w:pStyle w:val="a7"/>
              <w:spacing w:line="360" w:lineRule="auto"/>
              <w:ind w:left="0"/>
              <w:rPr>
                <w:rFonts w:cs="David"/>
                <w:i/>
                <w:sz w:val="24"/>
                <w:szCs w:val="24"/>
                <w:rtl/>
              </w:rPr>
            </w:pPr>
            <w:r>
              <w:rPr>
                <w:rFonts w:cs="David" w:hint="cs"/>
                <w:i/>
                <w:sz w:val="24"/>
                <w:szCs w:val="24"/>
                <w:rtl/>
              </w:rPr>
              <w:t>סה"כ</w:t>
            </w:r>
          </w:p>
        </w:tc>
      </w:tr>
      <w:tr w:rsidR="000B1F8C" w:rsidTr="00DB3D8C">
        <w:tc>
          <w:tcPr>
            <w:tcW w:w="0" w:type="auto"/>
            <w:vAlign w:val="center"/>
          </w:tcPr>
          <w:p w:rsidR="000B1F8C" w:rsidRDefault="000B1F8C" w:rsidP="00DB3D8C">
            <w:pPr>
              <w:pStyle w:val="a7"/>
              <w:spacing w:line="360" w:lineRule="auto"/>
              <w:ind w:left="0"/>
              <w:rPr>
                <w:rFonts w:cs="David"/>
                <w:i/>
                <w:sz w:val="24"/>
                <w:szCs w:val="24"/>
                <w:rtl/>
              </w:rPr>
            </w:pPr>
            <w:r>
              <w:rPr>
                <w:rFonts w:cs="David" w:hint="cs"/>
                <w:i/>
                <w:sz w:val="24"/>
                <w:szCs w:val="24"/>
                <w:rtl/>
              </w:rPr>
              <w:t>20,000</w:t>
            </w:r>
          </w:p>
        </w:tc>
        <w:tc>
          <w:tcPr>
            <w:tcW w:w="0" w:type="auto"/>
            <w:vAlign w:val="center"/>
          </w:tcPr>
          <w:p w:rsidR="000B1F8C" w:rsidRDefault="000B1F8C" w:rsidP="00DB3D8C">
            <w:pPr>
              <w:pStyle w:val="a7"/>
              <w:spacing w:line="360" w:lineRule="auto"/>
              <w:ind w:left="0"/>
              <w:rPr>
                <w:rFonts w:cs="David"/>
                <w:i/>
                <w:sz w:val="24"/>
                <w:szCs w:val="24"/>
                <w:rtl/>
              </w:rPr>
            </w:pPr>
            <w:r>
              <w:rPr>
                <w:rFonts w:cs="David" w:hint="cs"/>
                <w:i/>
                <w:sz w:val="24"/>
                <w:szCs w:val="24"/>
                <w:rtl/>
              </w:rPr>
              <w:t>180,000</w:t>
            </w:r>
          </w:p>
        </w:tc>
        <w:tc>
          <w:tcPr>
            <w:tcW w:w="0" w:type="auto"/>
            <w:vAlign w:val="center"/>
          </w:tcPr>
          <w:p w:rsidR="000B1F8C" w:rsidRDefault="000B1F8C" w:rsidP="00DB3D8C">
            <w:pPr>
              <w:pStyle w:val="a7"/>
              <w:spacing w:line="360" w:lineRule="auto"/>
              <w:ind w:left="0"/>
              <w:rPr>
                <w:rFonts w:cs="David"/>
                <w:i/>
                <w:sz w:val="24"/>
                <w:szCs w:val="24"/>
                <w:rtl/>
              </w:rPr>
            </w:pPr>
            <w:r>
              <w:rPr>
                <w:rFonts w:cs="David" w:hint="cs"/>
                <w:i/>
                <w:sz w:val="24"/>
                <w:szCs w:val="24"/>
                <w:rtl/>
              </w:rPr>
              <w:t>200,000</w:t>
            </w:r>
          </w:p>
        </w:tc>
        <w:tc>
          <w:tcPr>
            <w:tcW w:w="0" w:type="auto"/>
            <w:vAlign w:val="center"/>
          </w:tcPr>
          <w:p w:rsidR="000B1F8C" w:rsidRDefault="000B1F8C" w:rsidP="00DB3D8C">
            <w:pPr>
              <w:pStyle w:val="a7"/>
              <w:spacing w:line="360" w:lineRule="auto"/>
              <w:ind w:left="0"/>
              <w:rPr>
                <w:rFonts w:cs="David"/>
                <w:i/>
                <w:sz w:val="24"/>
                <w:szCs w:val="24"/>
                <w:rtl/>
              </w:rPr>
            </w:pPr>
            <w:r>
              <w:rPr>
                <w:rFonts w:cs="David" w:hint="cs"/>
                <w:i/>
                <w:sz w:val="24"/>
                <w:szCs w:val="24"/>
                <w:rtl/>
              </w:rPr>
              <w:t>400,000</w:t>
            </w:r>
          </w:p>
        </w:tc>
      </w:tr>
    </w:tbl>
    <w:p w:rsidR="000B1F8C" w:rsidRDefault="000B1F8C" w:rsidP="00DC3876">
      <w:pPr>
        <w:pStyle w:val="a7"/>
        <w:spacing w:line="360" w:lineRule="auto"/>
        <w:jc w:val="both"/>
        <w:rPr>
          <w:rFonts w:cs="David"/>
          <w:i/>
          <w:sz w:val="24"/>
          <w:szCs w:val="24"/>
          <w:rtl/>
        </w:rPr>
      </w:pPr>
    </w:p>
    <w:p w:rsidR="00F915C0" w:rsidRPr="000B1F8C" w:rsidRDefault="000B1F8C" w:rsidP="00DC3876">
      <w:pPr>
        <w:pStyle w:val="a7"/>
        <w:spacing w:line="360" w:lineRule="auto"/>
        <w:jc w:val="both"/>
        <w:rPr>
          <w:rFonts w:cs="David"/>
          <w:b/>
          <w:bCs/>
          <w:i/>
          <w:sz w:val="24"/>
          <w:szCs w:val="24"/>
          <w:rtl/>
        </w:rPr>
      </w:pPr>
      <w:r w:rsidRPr="000B1F8C">
        <w:rPr>
          <w:rFonts w:cs="David" w:hint="cs"/>
          <w:b/>
          <w:bCs/>
          <w:i/>
          <w:sz w:val="24"/>
          <w:szCs w:val="24"/>
          <w:rtl/>
        </w:rPr>
        <w:lastRenderedPageBreak/>
        <w:t>אז שוב נמקד את הבעיה :</w:t>
      </w:r>
    </w:p>
    <w:p w:rsidR="000B1F8C" w:rsidRPr="000B1F8C" w:rsidRDefault="000B1F8C" w:rsidP="000B1F8C">
      <w:pPr>
        <w:pStyle w:val="a7"/>
        <w:spacing w:line="360" w:lineRule="auto"/>
        <w:jc w:val="both"/>
        <w:rPr>
          <w:rFonts w:cs="David"/>
          <w:i/>
          <w:sz w:val="24"/>
          <w:szCs w:val="24"/>
          <w:rtl/>
        </w:rPr>
      </w:pPr>
      <w:r>
        <w:rPr>
          <w:rFonts w:cs="David" w:hint="cs"/>
          <w:i/>
          <w:sz w:val="24"/>
          <w:szCs w:val="24"/>
          <w:rtl/>
        </w:rPr>
        <w:t>עובדתית במספרי ההשוואה לשנת 2014 הצגנו הרכב הון עצמי הכולל קרן מהפרשי תרגום, כשהון המניות והפרמיה מתורגמים לפי מועד ההנפקה והעודפים לפי ממוצע . עובדתית לפי כללי שינוי במטבע הפעילות כל ההון חייב להיות מתורגם לפי מועד המעבר-</w:t>
      </w:r>
      <w:r w:rsidRPr="000B1F8C">
        <w:rPr>
          <w:rFonts w:cs="David" w:hint="cs"/>
          <w:b/>
          <w:bCs/>
          <w:i/>
          <w:sz w:val="24"/>
          <w:szCs w:val="24"/>
          <w:rtl/>
        </w:rPr>
        <w:t xml:space="preserve">נוצרת סתירה </w:t>
      </w:r>
    </w:p>
    <w:p w:rsidR="000B1F8C" w:rsidRPr="000B1F8C" w:rsidRDefault="000B1F8C" w:rsidP="00DC3876">
      <w:pPr>
        <w:pStyle w:val="a7"/>
        <w:spacing w:line="360" w:lineRule="auto"/>
        <w:jc w:val="both"/>
        <w:rPr>
          <w:rFonts w:cs="David"/>
          <w:b/>
          <w:bCs/>
          <w:i/>
          <w:sz w:val="24"/>
          <w:szCs w:val="24"/>
          <w:rtl/>
        </w:rPr>
      </w:pPr>
      <w:r>
        <w:rPr>
          <w:rFonts w:cs="David" w:hint="cs"/>
          <w:b/>
          <w:bCs/>
          <w:i/>
          <w:sz w:val="24"/>
          <w:szCs w:val="24"/>
          <w:rtl/>
        </w:rPr>
        <w:t>כיצד פותרים סתירה זו ?</w:t>
      </w:r>
    </w:p>
    <w:p w:rsidR="00277EB1" w:rsidRDefault="000B1F8C" w:rsidP="00277EB1">
      <w:pPr>
        <w:pStyle w:val="a7"/>
        <w:spacing w:line="360" w:lineRule="auto"/>
        <w:jc w:val="both"/>
        <w:rPr>
          <w:rFonts w:cs="David"/>
          <w:b/>
          <w:bCs/>
          <w:i/>
          <w:sz w:val="24"/>
          <w:szCs w:val="24"/>
          <w:rtl/>
        </w:rPr>
      </w:pPr>
      <w:r>
        <w:rPr>
          <w:rFonts w:cs="David" w:hint="cs"/>
          <w:b/>
          <w:bCs/>
          <w:i/>
          <w:sz w:val="24"/>
          <w:szCs w:val="24"/>
          <w:rtl/>
        </w:rPr>
        <w:t xml:space="preserve">כך: </w:t>
      </w:r>
    </w:p>
    <w:p w:rsidR="000B1F8C" w:rsidRDefault="000B1F8C" w:rsidP="00277EB1">
      <w:pPr>
        <w:pStyle w:val="a7"/>
        <w:spacing w:line="360" w:lineRule="auto"/>
        <w:jc w:val="both"/>
        <w:rPr>
          <w:rFonts w:cs="David"/>
          <w:i/>
          <w:sz w:val="24"/>
          <w:szCs w:val="24"/>
          <w:rtl/>
        </w:rPr>
      </w:pPr>
      <w:r>
        <w:rPr>
          <w:rFonts w:cs="David" w:hint="cs"/>
          <w:i/>
          <w:sz w:val="24"/>
          <w:szCs w:val="24"/>
          <w:rtl/>
        </w:rPr>
        <w:t xml:space="preserve">בדו"ח על השינויים אכן </w:t>
      </w:r>
      <w:proofErr w:type="spellStart"/>
      <w:r>
        <w:rPr>
          <w:rFonts w:cs="David" w:hint="cs"/>
          <w:i/>
          <w:sz w:val="24"/>
          <w:szCs w:val="24"/>
          <w:rtl/>
        </w:rPr>
        <w:t>י"פ</w:t>
      </w:r>
      <w:proofErr w:type="spellEnd"/>
      <w:r>
        <w:rPr>
          <w:rFonts w:cs="David" w:hint="cs"/>
          <w:i/>
          <w:sz w:val="24"/>
          <w:szCs w:val="24"/>
          <w:rtl/>
        </w:rPr>
        <w:t xml:space="preserve"> תהא לפי כללי ההצגה אבל נוסיף שורה המתקנת את </w:t>
      </w:r>
      <w:proofErr w:type="spellStart"/>
      <w:r>
        <w:rPr>
          <w:rFonts w:cs="David" w:hint="cs"/>
          <w:i/>
          <w:sz w:val="24"/>
          <w:szCs w:val="24"/>
          <w:rtl/>
        </w:rPr>
        <w:t>י"פ</w:t>
      </w:r>
      <w:proofErr w:type="spellEnd"/>
      <w:r>
        <w:rPr>
          <w:rFonts w:cs="David" w:hint="cs"/>
          <w:i/>
          <w:sz w:val="24"/>
          <w:szCs w:val="24"/>
          <w:rtl/>
        </w:rPr>
        <w:t xml:space="preserve"> ואשר מטרתה להעביר את סעיפי ההון העצמי מכללי הצגה לכללי שינוי במטבע פעילות .</w:t>
      </w:r>
    </w:p>
    <w:tbl>
      <w:tblPr>
        <w:tblStyle w:val="ab"/>
        <w:bidiVisual/>
        <w:tblW w:w="0" w:type="auto"/>
        <w:tblInd w:w="720" w:type="dxa"/>
        <w:tblLook w:val="04A0" w:firstRow="1" w:lastRow="0" w:firstColumn="1" w:lastColumn="0" w:noHBand="0" w:noVBand="1"/>
      </w:tblPr>
      <w:tblGrid>
        <w:gridCol w:w="2096"/>
        <w:gridCol w:w="1047"/>
        <w:gridCol w:w="914"/>
        <w:gridCol w:w="1345"/>
        <w:gridCol w:w="914"/>
        <w:gridCol w:w="914"/>
      </w:tblGrid>
      <w:tr w:rsidR="000B1F8C" w:rsidTr="00311F04">
        <w:tc>
          <w:tcPr>
            <w:tcW w:w="0" w:type="auto"/>
          </w:tcPr>
          <w:p w:rsidR="000B1F8C" w:rsidRPr="0099025C" w:rsidRDefault="000B1F8C" w:rsidP="00DB3D8C">
            <w:pPr>
              <w:pStyle w:val="a7"/>
              <w:spacing w:line="360" w:lineRule="auto"/>
              <w:ind w:left="0"/>
              <w:rPr>
                <w:rFonts w:cs="David"/>
                <w:i/>
                <w:sz w:val="24"/>
                <w:szCs w:val="24"/>
                <w:rtl/>
              </w:rPr>
            </w:pPr>
          </w:p>
        </w:tc>
        <w:tc>
          <w:tcPr>
            <w:tcW w:w="0" w:type="auto"/>
            <w:vAlign w:val="center"/>
          </w:tcPr>
          <w:p w:rsidR="000B1F8C" w:rsidRPr="0099025C" w:rsidRDefault="000B1F8C" w:rsidP="00DB3D8C">
            <w:pPr>
              <w:pStyle w:val="a7"/>
              <w:spacing w:line="360" w:lineRule="auto"/>
              <w:ind w:left="0"/>
              <w:rPr>
                <w:rFonts w:cs="David"/>
                <w:b/>
                <w:bCs/>
                <w:i/>
                <w:sz w:val="24"/>
                <w:szCs w:val="24"/>
                <w:rtl/>
              </w:rPr>
            </w:pPr>
            <w:r w:rsidRPr="0099025C">
              <w:rPr>
                <w:rFonts w:cs="David" w:hint="cs"/>
                <w:b/>
                <w:bCs/>
                <w:i/>
                <w:sz w:val="24"/>
                <w:szCs w:val="24"/>
                <w:rtl/>
              </w:rPr>
              <w:t>הון מניות</w:t>
            </w:r>
          </w:p>
        </w:tc>
        <w:tc>
          <w:tcPr>
            <w:tcW w:w="0" w:type="auto"/>
            <w:vAlign w:val="center"/>
          </w:tcPr>
          <w:p w:rsidR="000B1F8C" w:rsidRPr="0099025C" w:rsidRDefault="000B1F8C" w:rsidP="00DB3D8C">
            <w:pPr>
              <w:pStyle w:val="a7"/>
              <w:spacing w:line="360" w:lineRule="auto"/>
              <w:ind w:left="0"/>
              <w:rPr>
                <w:rFonts w:cs="David"/>
                <w:b/>
                <w:bCs/>
                <w:i/>
                <w:sz w:val="24"/>
                <w:szCs w:val="24"/>
                <w:rtl/>
              </w:rPr>
            </w:pPr>
            <w:r w:rsidRPr="0099025C">
              <w:rPr>
                <w:rFonts w:cs="David" w:hint="cs"/>
                <w:b/>
                <w:bCs/>
                <w:i/>
                <w:sz w:val="24"/>
                <w:szCs w:val="24"/>
                <w:rtl/>
              </w:rPr>
              <w:t xml:space="preserve">פרמיה </w:t>
            </w:r>
          </w:p>
        </w:tc>
        <w:tc>
          <w:tcPr>
            <w:tcW w:w="0" w:type="auto"/>
            <w:tcBorders>
              <w:bottom w:val="single" w:sz="4" w:space="0" w:color="auto"/>
            </w:tcBorders>
            <w:vAlign w:val="center"/>
          </w:tcPr>
          <w:p w:rsidR="0099025C" w:rsidRDefault="000B1F8C" w:rsidP="00DB3D8C">
            <w:pPr>
              <w:pStyle w:val="a7"/>
              <w:spacing w:line="360" w:lineRule="auto"/>
              <w:ind w:left="0"/>
              <w:rPr>
                <w:rFonts w:cs="David"/>
                <w:b/>
                <w:bCs/>
                <w:i/>
                <w:sz w:val="24"/>
                <w:szCs w:val="24"/>
                <w:rtl/>
              </w:rPr>
            </w:pPr>
            <w:r w:rsidRPr="0099025C">
              <w:rPr>
                <w:rFonts w:cs="David" w:hint="cs"/>
                <w:b/>
                <w:bCs/>
                <w:i/>
                <w:sz w:val="24"/>
                <w:szCs w:val="24"/>
                <w:rtl/>
              </w:rPr>
              <w:t>קרן מהפרשי</w:t>
            </w:r>
          </w:p>
          <w:p w:rsidR="000B1F8C" w:rsidRPr="0099025C" w:rsidRDefault="000B1F8C" w:rsidP="0099025C">
            <w:pPr>
              <w:pStyle w:val="a7"/>
              <w:spacing w:line="360" w:lineRule="auto"/>
              <w:ind w:left="0"/>
              <w:jc w:val="center"/>
              <w:rPr>
                <w:rFonts w:cs="David"/>
                <w:b/>
                <w:bCs/>
                <w:i/>
                <w:sz w:val="24"/>
                <w:szCs w:val="24"/>
                <w:rtl/>
              </w:rPr>
            </w:pPr>
            <w:r w:rsidRPr="0099025C">
              <w:rPr>
                <w:rFonts w:cs="David" w:hint="cs"/>
                <w:b/>
                <w:bCs/>
                <w:i/>
                <w:sz w:val="24"/>
                <w:szCs w:val="24"/>
                <w:rtl/>
              </w:rPr>
              <w:t>תרגום</w:t>
            </w:r>
          </w:p>
        </w:tc>
        <w:tc>
          <w:tcPr>
            <w:tcW w:w="0" w:type="auto"/>
            <w:vAlign w:val="center"/>
          </w:tcPr>
          <w:p w:rsidR="000B1F8C" w:rsidRPr="0099025C" w:rsidRDefault="000B1F8C" w:rsidP="00DB3D8C">
            <w:pPr>
              <w:pStyle w:val="a7"/>
              <w:spacing w:line="360" w:lineRule="auto"/>
              <w:ind w:left="0"/>
              <w:rPr>
                <w:rFonts w:cs="David"/>
                <w:b/>
                <w:bCs/>
                <w:i/>
                <w:sz w:val="24"/>
                <w:szCs w:val="24"/>
                <w:rtl/>
              </w:rPr>
            </w:pPr>
            <w:r w:rsidRPr="0099025C">
              <w:rPr>
                <w:rFonts w:cs="David" w:hint="cs"/>
                <w:b/>
                <w:bCs/>
                <w:i/>
                <w:sz w:val="24"/>
                <w:szCs w:val="24"/>
                <w:rtl/>
              </w:rPr>
              <w:t xml:space="preserve">עודפים </w:t>
            </w:r>
          </w:p>
        </w:tc>
        <w:tc>
          <w:tcPr>
            <w:tcW w:w="0" w:type="auto"/>
            <w:vAlign w:val="center"/>
          </w:tcPr>
          <w:p w:rsidR="000B1F8C" w:rsidRPr="0099025C" w:rsidRDefault="000B1F8C" w:rsidP="00DB3D8C">
            <w:pPr>
              <w:pStyle w:val="a7"/>
              <w:spacing w:line="360" w:lineRule="auto"/>
              <w:ind w:left="0"/>
              <w:rPr>
                <w:rFonts w:cs="David"/>
                <w:b/>
                <w:bCs/>
                <w:i/>
                <w:sz w:val="24"/>
                <w:szCs w:val="24"/>
                <w:rtl/>
              </w:rPr>
            </w:pPr>
            <w:r w:rsidRPr="0099025C">
              <w:rPr>
                <w:rFonts w:cs="David" w:hint="cs"/>
                <w:b/>
                <w:bCs/>
                <w:i/>
                <w:sz w:val="24"/>
                <w:szCs w:val="24"/>
                <w:rtl/>
              </w:rPr>
              <w:t>סה"כ</w:t>
            </w:r>
          </w:p>
        </w:tc>
      </w:tr>
      <w:tr w:rsidR="000B1F8C" w:rsidTr="00311F04">
        <w:tc>
          <w:tcPr>
            <w:tcW w:w="0" w:type="auto"/>
          </w:tcPr>
          <w:p w:rsidR="000B1F8C" w:rsidRPr="0099025C" w:rsidRDefault="000B1F8C" w:rsidP="000B1F8C">
            <w:pPr>
              <w:pStyle w:val="a7"/>
              <w:spacing w:line="360" w:lineRule="auto"/>
              <w:ind w:left="0"/>
              <w:rPr>
                <w:rFonts w:cs="David"/>
                <w:b/>
                <w:bCs/>
                <w:i/>
                <w:sz w:val="24"/>
                <w:szCs w:val="24"/>
                <w:rtl/>
              </w:rPr>
            </w:pPr>
            <w:proofErr w:type="spellStart"/>
            <w:r w:rsidRPr="0099025C">
              <w:rPr>
                <w:rFonts w:cs="David" w:hint="cs"/>
                <w:b/>
                <w:bCs/>
                <w:i/>
                <w:sz w:val="24"/>
                <w:szCs w:val="24"/>
                <w:rtl/>
              </w:rPr>
              <w:t>י"פ</w:t>
            </w:r>
            <w:proofErr w:type="spellEnd"/>
            <w:r w:rsidR="0099025C">
              <w:rPr>
                <w:rFonts w:cs="David" w:hint="cs"/>
                <w:b/>
                <w:bCs/>
                <w:i/>
                <w:sz w:val="24"/>
                <w:szCs w:val="24"/>
                <w:rtl/>
              </w:rPr>
              <w:t xml:space="preserve"> (מספרי השוואה)</w:t>
            </w:r>
          </w:p>
        </w:tc>
        <w:tc>
          <w:tcPr>
            <w:tcW w:w="0" w:type="auto"/>
            <w:tcBorders>
              <w:bottom w:val="single" w:sz="12" w:space="0" w:color="auto"/>
            </w:tcBorders>
            <w:vAlign w:val="center"/>
          </w:tcPr>
          <w:p w:rsidR="000B1F8C" w:rsidRDefault="000B1F8C" w:rsidP="00B758BB">
            <w:pPr>
              <w:pStyle w:val="a7"/>
              <w:spacing w:line="360" w:lineRule="auto"/>
              <w:ind w:left="0"/>
              <w:jc w:val="center"/>
              <w:rPr>
                <w:rFonts w:cs="David"/>
                <w:i/>
                <w:sz w:val="24"/>
                <w:szCs w:val="24"/>
                <w:rtl/>
              </w:rPr>
            </w:pPr>
            <w:r>
              <w:rPr>
                <w:rFonts w:cs="David" w:hint="cs"/>
                <w:i/>
                <w:sz w:val="24"/>
                <w:szCs w:val="24"/>
                <w:rtl/>
              </w:rPr>
              <w:t>12,000</w:t>
            </w:r>
          </w:p>
        </w:tc>
        <w:tc>
          <w:tcPr>
            <w:tcW w:w="0" w:type="auto"/>
            <w:tcBorders>
              <w:bottom w:val="single" w:sz="12" w:space="0" w:color="auto"/>
              <w:right w:val="single" w:sz="4" w:space="0" w:color="auto"/>
            </w:tcBorders>
            <w:vAlign w:val="center"/>
          </w:tcPr>
          <w:p w:rsidR="000B1F8C" w:rsidRDefault="000B1F8C" w:rsidP="00B758BB">
            <w:pPr>
              <w:pStyle w:val="a7"/>
              <w:spacing w:line="360" w:lineRule="auto"/>
              <w:ind w:left="0"/>
              <w:jc w:val="center"/>
              <w:rPr>
                <w:rFonts w:cs="David"/>
                <w:i/>
                <w:sz w:val="24"/>
                <w:szCs w:val="24"/>
                <w:rtl/>
              </w:rPr>
            </w:pPr>
            <w:r>
              <w:rPr>
                <w:rFonts w:cs="David" w:hint="cs"/>
                <w:i/>
                <w:sz w:val="24"/>
                <w:szCs w:val="24"/>
                <w:rtl/>
              </w:rPr>
              <w:t>108,000</w:t>
            </w:r>
          </w:p>
        </w:tc>
        <w:tc>
          <w:tcPr>
            <w:tcW w:w="0" w:type="auto"/>
            <w:tcBorders>
              <w:top w:val="single" w:sz="4" w:space="0" w:color="auto"/>
              <w:left w:val="single" w:sz="4" w:space="0" w:color="auto"/>
              <w:bottom w:val="single" w:sz="12" w:space="0" w:color="auto"/>
              <w:right w:val="single" w:sz="4" w:space="0" w:color="auto"/>
            </w:tcBorders>
            <w:vAlign w:val="center"/>
          </w:tcPr>
          <w:p w:rsidR="000B1F8C" w:rsidRDefault="000B1F8C" w:rsidP="00B758BB">
            <w:pPr>
              <w:pStyle w:val="a7"/>
              <w:spacing w:line="360" w:lineRule="auto"/>
              <w:ind w:left="0"/>
              <w:jc w:val="center"/>
              <w:rPr>
                <w:rFonts w:cs="David"/>
                <w:i/>
                <w:sz w:val="24"/>
                <w:szCs w:val="24"/>
                <w:rtl/>
              </w:rPr>
            </w:pPr>
            <w:r>
              <w:rPr>
                <w:rFonts w:cs="David" w:hint="cs"/>
                <w:i/>
                <w:sz w:val="24"/>
                <w:szCs w:val="24"/>
                <w:rtl/>
              </w:rPr>
              <w:t>130,000</w:t>
            </w:r>
          </w:p>
        </w:tc>
        <w:tc>
          <w:tcPr>
            <w:tcW w:w="0" w:type="auto"/>
            <w:tcBorders>
              <w:left w:val="single" w:sz="4" w:space="0" w:color="auto"/>
              <w:bottom w:val="single" w:sz="12" w:space="0" w:color="auto"/>
            </w:tcBorders>
            <w:vAlign w:val="center"/>
          </w:tcPr>
          <w:p w:rsidR="000B1F8C" w:rsidRDefault="000B1F8C" w:rsidP="00B758BB">
            <w:pPr>
              <w:pStyle w:val="a7"/>
              <w:spacing w:line="360" w:lineRule="auto"/>
              <w:ind w:left="0"/>
              <w:jc w:val="center"/>
              <w:rPr>
                <w:rFonts w:cs="David"/>
                <w:i/>
                <w:sz w:val="24"/>
                <w:szCs w:val="24"/>
                <w:rtl/>
              </w:rPr>
            </w:pPr>
            <w:r>
              <w:rPr>
                <w:rFonts w:cs="David" w:hint="cs"/>
                <w:i/>
                <w:sz w:val="24"/>
                <w:szCs w:val="24"/>
                <w:rtl/>
              </w:rPr>
              <w:t>150,000</w:t>
            </w:r>
          </w:p>
        </w:tc>
        <w:tc>
          <w:tcPr>
            <w:tcW w:w="0" w:type="auto"/>
            <w:tcBorders>
              <w:bottom w:val="single" w:sz="12" w:space="0" w:color="auto"/>
            </w:tcBorders>
            <w:vAlign w:val="center"/>
          </w:tcPr>
          <w:p w:rsidR="000B1F8C" w:rsidRDefault="000B1F8C" w:rsidP="00B758BB">
            <w:pPr>
              <w:pStyle w:val="a7"/>
              <w:spacing w:line="360" w:lineRule="auto"/>
              <w:ind w:left="0"/>
              <w:jc w:val="center"/>
              <w:rPr>
                <w:rFonts w:cs="David"/>
                <w:i/>
                <w:sz w:val="24"/>
                <w:szCs w:val="24"/>
                <w:rtl/>
              </w:rPr>
            </w:pPr>
            <w:r>
              <w:rPr>
                <w:rFonts w:cs="David" w:hint="cs"/>
                <w:i/>
                <w:sz w:val="24"/>
                <w:szCs w:val="24"/>
                <w:rtl/>
              </w:rPr>
              <w:t>400,000</w:t>
            </w:r>
          </w:p>
        </w:tc>
      </w:tr>
      <w:tr w:rsidR="000B1F8C" w:rsidTr="00311F04">
        <w:tc>
          <w:tcPr>
            <w:tcW w:w="0" w:type="auto"/>
            <w:tcBorders>
              <w:right w:val="single" w:sz="12" w:space="0" w:color="auto"/>
            </w:tcBorders>
          </w:tcPr>
          <w:p w:rsidR="000B1F8C" w:rsidRPr="0099025C" w:rsidRDefault="000B1F8C" w:rsidP="000B1F8C">
            <w:pPr>
              <w:pStyle w:val="a7"/>
              <w:spacing w:line="360" w:lineRule="auto"/>
              <w:ind w:left="0"/>
              <w:rPr>
                <w:rFonts w:cs="David"/>
                <w:b/>
                <w:bCs/>
                <w:i/>
                <w:sz w:val="24"/>
                <w:szCs w:val="24"/>
                <w:rtl/>
              </w:rPr>
            </w:pPr>
            <w:r w:rsidRPr="0099025C">
              <w:rPr>
                <w:rFonts w:cs="David" w:hint="cs"/>
                <w:b/>
                <w:bCs/>
                <w:i/>
                <w:sz w:val="24"/>
                <w:szCs w:val="24"/>
                <w:rtl/>
              </w:rPr>
              <w:t>תיקון</w:t>
            </w:r>
            <w:r w:rsidR="00B758BB">
              <w:rPr>
                <w:rFonts w:cs="David" w:hint="cs"/>
                <w:b/>
                <w:bCs/>
                <w:i/>
                <w:sz w:val="24"/>
                <w:szCs w:val="24"/>
                <w:rtl/>
              </w:rPr>
              <w:t xml:space="preserve"> </w:t>
            </w:r>
            <w:r w:rsidR="00B758BB">
              <w:rPr>
                <w:rFonts w:cs="David" w:hint="cs"/>
                <w:b/>
                <w:bCs/>
                <w:i/>
                <w:sz w:val="24"/>
                <w:szCs w:val="24"/>
              </w:rPr>
              <w:t>P.N</w:t>
            </w:r>
          </w:p>
        </w:tc>
        <w:tc>
          <w:tcPr>
            <w:tcW w:w="0" w:type="auto"/>
            <w:tcBorders>
              <w:top w:val="single" w:sz="12" w:space="0" w:color="auto"/>
              <w:left w:val="single" w:sz="12" w:space="0" w:color="auto"/>
              <w:bottom w:val="single" w:sz="12" w:space="0" w:color="auto"/>
              <w:right w:val="single" w:sz="12" w:space="0" w:color="auto"/>
            </w:tcBorders>
            <w:vAlign w:val="center"/>
          </w:tcPr>
          <w:p w:rsidR="000B1F8C" w:rsidRDefault="0099025C" w:rsidP="00B758BB">
            <w:pPr>
              <w:pStyle w:val="a7"/>
              <w:spacing w:line="360" w:lineRule="auto"/>
              <w:ind w:left="0"/>
              <w:jc w:val="center"/>
              <w:rPr>
                <w:rFonts w:cs="David"/>
                <w:i/>
                <w:sz w:val="24"/>
                <w:szCs w:val="24"/>
                <w:rtl/>
              </w:rPr>
            </w:pPr>
            <w:r>
              <w:rPr>
                <w:rFonts w:cs="David" w:hint="cs"/>
                <w:i/>
                <w:sz w:val="24"/>
                <w:szCs w:val="24"/>
                <w:rtl/>
              </w:rPr>
              <w:t>8,000</w:t>
            </w:r>
          </w:p>
        </w:tc>
        <w:tc>
          <w:tcPr>
            <w:tcW w:w="0" w:type="auto"/>
            <w:tcBorders>
              <w:top w:val="single" w:sz="12" w:space="0" w:color="auto"/>
              <w:left w:val="single" w:sz="12" w:space="0" w:color="auto"/>
              <w:bottom w:val="single" w:sz="12" w:space="0" w:color="auto"/>
              <w:right w:val="single" w:sz="12" w:space="0" w:color="auto"/>
            </w:tcBorders>
            <w:vAlign w:val="center"/>
          </w:tcPr>
          <w:p w:rsidR="000B1F8C" w:rsidRDefault="0099025C" w:rsidP="00B758BB">
            <w:pPr>
              <w:pStyle w:val="a7"/>
              <w:spacing w:line="360" w:lineRule="auto"/>
              <w:ind w:left="0"/>
              <w:jc w:val="center"/>
              <w:rPr>
                <w:rFonts w:cs="David"/>
                <w:i/>
                <w:sz w:val="24"/>
                <w:szCs w:val="24"/>
                <w:rtl/>
              </w:rPr>
            </w:pPr>
            <w:r>
              <w:rPr>
                <w:rFonts w:cs="David" w:hint="cs"/>
                <w:i/>
                <w:sz w:val="24"/>
                <w:szCs w:val="24"/>
                <w:rtl/>
              </w:rPr>
              <w:t>72,000</w:t>
            </w:r>
          </w:p>
        </w:tc>
        <w:tc>
          <w:tcPr>
            <w:tcW w:w="0" w:type="auto"/>
            <w:tcBorders>
              <w:top w:val="single" w:sz="12" w:space="0" w:color="auto"/>
              <w:left w:val="single" w:sz="12" w:space="0" w:color="auto"/>
              <w:bottom w:val="single" w:sz="12" w:space="0" w:color="auto"/>
              <w:right w:val="single" w:sz="12" w:space="0" w:color="auto"/>
            </w:tcBorders>
            <w:vAlign w:val="center"/>
          </w:tcPr>
          <w:p w:rsidR="000B1F8C" w:rsidRDefault="0099025C" w:rsidP="00B758BB">
            <w:pPr>
              <w:pStyle w:val="a7"/>
              <w:spacing w:line="360" w:lineRule="auto"/>
              <w:ind w:left="0"/>
              <w:jc w:val="center"/>
              <w:rPr>
                <w:rFonts w:cs="David"/>
                <w:i/>
                <w:sz w:val="24"/>
                <w:szCs w:val="24"/>
                <w:rtl/>
              </w:rPr>
            </w:pPr>
            <w:r>
              <w:rPr>
                <w:rFonts w:cs="David" w:hint="cs"/>
                <w:i/>
                <w:sz w:val="24"/>
                <w:szCs w:val="24"/>
                <w:rtl/>
              </w:rPr>
              <w:t>(130,000)</w:t>
            </w:r>
          </w:p>
        </w:tc>
        <w:tc>
          <w:tcPr>
            <w:tcW w:w="0" w:type="auto"/>
            <w:tcBorders>
              <w:top w:val="single" w:sz="12" w:space="0" w:color="auto"/>
              <w:left w:val="single" w:sz="12" w:space="0" w:color="auto"/>
              <w:bottom w:val="single" w:sz="12" w:space="0" w:color="auto"/>
              <w:right w:val="single" w:sz="12" w:space="0" w:color="auto"/>
            </w:tcBorders>
            <w:vAlign w:val="center"/>
          </w:tcPr>
          <w:p w:rsidR="000B1F8C" w:rsidRDefault="0099025C" w:rsidP="00B758BB">
            <w:pPr>
              <w:pStyle w:val="a7"/>
              <w:spacing w:line="360" w:lineRule="auto"/>
              <w:ind w:left="0"/>
              <w:jc w:val="center"/>
              <w:rPr>
                <w:rFonts w:cs="David"/>
                <w:i/>
                <w:sz w:val="24"/>
                <w:szCs w:val="24"/>
                <w:rtl/>
              </w:rPr>
            </w:pPr>
            <w:r>
              <w:rPr>
                <w:rFonts w:cs="David" w:hint="cs"/>
                <w:i/>
                <w:sz w:val="24"/>
                <w:szCs w:val="24"/>
                <w:rtl/>
              </w:rPr>
              <w:t>50,000</w:t>
            </w:r>
          </w:p>
        </w:tc>
        <w:tc>
          <w:tcPr>
            <w:tcW w:w="0" w:type="auto"/>
            <w:tcBorders>
              <w:top w:val="single" w:sz="12" w:space="0" w:color="auto"/>
              <w:left w:val="single" w:sz="12" w:space="0" w:color="auto"/>
              <w:bottom w:val="single" w:sz="12" w:space="0" w:color="auto"/>
              <w:right w:val="single" w:sz="12" w:space="0" w:color="auto"/>
            </w:tcBorders>
            <w:vAlign w:val="center"/>
          </w:tcPr>
          <w:p w:rsidR="000B1F8C" w:rsidRDefault="0099025C" w:rsidP="00B758BB">
            <w:pPr>
              <w:pStyle w:val="a7"/>
              <w:spacing w:line="360" w:lineRule="auto"/>
              <w:ind w:left="0"/>
              <w:jc w:val="center"/>
              <w:rPr>
                <w:rFonts w:cs="David"/>
                <w:i/>
                <w:sz w:val="24"/>
                <w:szCs w:val="24"/>
                <w:rtl/>
              </w:rPr>
            </w:pPr>
            <w:r>
              <w:rPr>
                <w:rFonts w:cs="David" w:hint="cs"/>
                <w:i/>
                <w:sz w:val="24"/>
                <w:szCs w:val="24"/>
                <w:rtl/>
              </w:rPr>
              <w:t>---</w:t>
            </w:r>
          </w:p>
        </w:tc>
      </w:tr>
      <w:tr w:rsidR="000B1F8C" w:rsidTr="00311F04">
        <w:tc>
          <w:tcPr>
            <w:tcW w:w="0" w:type="auto"/>
          </w:tcPr>
          <w:p w:rsidR="0099025C" w:rsidRPr="0099025C" w:rsidRDefault="000B1F8C" w:rsidP="000B1F8C">
            <w:pPr>
              <w:pStyle w:val="a7"/>
              <w:spacing w:line="360" w:lineRule="auto"/>
              <w:ind w:left="0"/>
              <w:rPr>
                <w:rFonts w:cs="David"/>
                <w:b/>
                <w:bCs/>
                <w:i/>
                <w:sz w:val="24"/>
                <w:szCs w:val="24"/>
                <w:rtl/>
              </w:rPr>
            </w:pPr>
            <w:r w:rsidRPr="0099025C">
              <w:rPr>
                <w:rFonts w:cs="David" w:hint="cs"/>
                <w:b/>
                <w:bCs/>
                <w:i/>
                <w:sz w:val="24"/>
                <w:szCs w:val="24"/>
                <w:rtl/>
              </w:rPr>
              <w:t xml:space="preserve">לאחר שינוי </w:t>
            </w:r>
          </w:p>
          <w:p w:rsidR="000B1F8C" w:rsidRPr="0099025C" w:rsidRDefault="000B1F8C" w:rsidP="000B1F8C">
            <w:pPr>
              <w:pStyle w:val="a7"/>
              <w:spacing w:line="360" w:lineRule="auto"/>
              <w:ind w:left="0"/>
              <w:rPr>
                <w:rFonts w:cs="David"/>
                <w:b/>
                <w:bCs/>
                <w:i/>
                <w:sz w:val="24"/>
                <w:szCs w:val="24"/>
                <w:rtl/>
              </w:rPr>
            </w:pPr>
            <w:r w:rsidRPr="0099025C">
              <w:rPr>
                <w:rFonts w:cs="David" w:hint="cs"/>
                <w:b/>
                <w:bCs/>
                <w:i/>
                <w:sz w:val="24"/>
                <w:szCs w:val="24"/>
                <w:rtl/>
              </w:rPr>
              <w:t>במטבע פעילות</w:t>
            </w:r>
          </w:p>
        </w:tc>
        <w:tc>
          <w:tcPr>
            <w:tcW w:w="0" w:type="auto"/>
            <w:tcBorders>
              <w:top w:val="single" w:sz="12" w:space="0" w:color="auto"/>
            </w:tcBorders>
            <w:vAlign w:val="center"/>
          </w:tcPr>
          <w:p w:rsidR="000B1F8C" w:rsidRDefault="00311F04" w:rsidP="00B758BB">
            <w:pPr>
              <w:pStyle w:val="a7"/>
              <w:spacing w:line="360" w:lineRule="auto"/>
              <w:ind w:left="0"/>
              <w:jc w:val="center"/>
              <w:rPr>
                <w:rFonts w:cs="David"/>
                <w:i/>
                <w:sz w:val="24"/>
                <w:szCs w:val="24"/>
                <w:rtl/>
              </w:rPr>
            </w:pPr>
            <w:r>
              <w:rPr>
                <w:rFonts w:cs="David" w:hint="cs"/>
                <w:i/>
                <w:sz w:val="24"/>
                <w:szCs w:val="24"/>
                <w:rtl/>
              </w:rPr>
              <w:t>20,000</w:t>
            </w:r>
          </w:p>
        </w:tc>
        <w:tc>
          <w:tcPr>
            <w:tcW w:w="0" w:type="auto"/>
            <w:tcBorders>
              <w:top w:val="single" w:sz="12" w:space="0" w:color="auto"/>
              <w:right w:val="single" w:sz="4" w:space="0" w:color="auto"/>
            </w:tcBorders>
            <w:vAlign w:val="center"/>
          </w:tcPr>
          <w:p w:rsidR="000B1F8C" w:rsidRDefault="00311F04" w:rsidP="00B758BB">
            <w:pPr>
              <w:pStyle w:val="a7"/>
              <w:spacing w:line="360" w:lineRule="auto"/>
              <w:ind w:left="0"/>
              <w:jc w:val="center"/>
              <w:rPr>
                <w:rFonts w:cs="David"/>
                <w:i/>
                <w:sz w:val="24"/>
                <w:szCs w:val="24"/>
                <w:rtl/>
              </w:rPr>
            </w:pPr>
            <w:r>
              <w:rPr>
                <w:rFonts w:cs="David" w:hint="cs"/>
                <w:i/>
                <w:sz w:val="24"/>
                <w:szCs w:val="24"/>
                <w:rtl/>
              </w:rPr>
              <w:t>180,000</w:t>
            </w:r>
          </w:p>
        </w:tc>
        <w:tc>
          <w:tcPr>
            <w:tcW w:w="0" w:type="auto"/>
            <w:tcBorders>
              <w:top w:val="single" w:sz="12" w:space="0" w:color="auto"/>
              <w:left w:val="single" w:sz="4" w:space="0" w:color="auto"/>
              <w:bottom w:val="single" w:sz="4" w:space="0" w:color="auto"/>
              <w:right w:val="single" w:sz="4" w:space="0" w:color="auto"/>
            </w:tcBorders>
            <w:vAlign w:val="center"/>
          </w:tcPr>
          <w:p w:rsidR="000B1F8C" w:rsidRDefault="00311F04" w:rsidP="00B758BB">
            <w:pPr>
              <w:pStyle w:val="a7"/>
              <w:spacing w:line="360" w:lineRule="auto"/>
              <w:ind w:left="0"/>
              <w:jc w:val="center"/>
              <w:rPr>
                <w:rFonts w:cs="David"/>
                <w:i/>
                <w:sz w:val="24"/>
                <w:szCs w:val="24"/>
                <w:rtl/>
              </w:rPr>
            </w:pPr>
            <w:r>
              <w:rPr>
                <w:rFonts w:cs="David" w:hint="cs"/>
                <w:i/>
                <w:sz w:val="24"/>
                <w:szCs w:val="24"/>
                <w:rtl/>
              </w:rPr>
              <w:t>---</w:t>
            </w:r>
          </w:p>
        </w:tc>
        <w:tc>
          <w:tcPr>
            <w:tcW w:w="0" w:type="auto"/>
            <w:tcBorders>
              <w:top w:val="single" w:sz="12" w:space="0" w:color="auto"/>
              <w:left w:val="single" w:sz="4" w:space="0" w:color="auto"/>
            </w:tcBorders>
            <w:vAlign w:val="center"/>
          </w:tcPr>
          <w:p w:rsidR="000B1F8C" w:rsidRDefault="0099025C" w:rsidP="00B758BB">
            <w:pPr>
              <w:pStyle w:val="a7"/>
              <w:spacing w:line="360" w:lineRule="auto"/>
              <w:ind w:left="0"/>
              <w:jc w:val="center"/>
              <w:rPr>
                <w:rFonts w:cs="David"/>
                <w:i/>
                <w:sz w:val="24"/>
                <w:szCs w:val="24"/>
                <w:rtl/>
              </w:rPr>
            </w:pPr>
            <w:r>
              <w:rPr>
                <w:rFonts w:cs="David" w:hint="cs"/>
                <w:i/>
                <w:sz w:val="24"/>
                <w:szCs w:val="24"/>
                <w:rtl/>
              </w:rPr>
              <w:t>200,000</w:t>
            </w:r>
          </w:p>
        </w:tc>
        <w:tc>
          <w:tcPr>
            <w:tcW w:w="0" w:type="auto"/>
            <w:tcBorders>
              <w:top w:val="single" w:sz="12" w:space="0" w:color="auto"/>
            </w:tcBorders>
            <w:vAlign w:val="center"/>
          </w:tcPr>
          <w:p w:rsidR="000B1F8C" w:rsidRDefault="0099025C" w:rsidP="00B758BB">
            <w:pPr>
              <w:pStyle w:val="a7"/>
              <w:spacing w:line="360" w:lineRule="auto"/>
              <w:ind w:left="0"/>
              <w:jc w:val="center"/>
              <w:rPr>
                <w:rFonts w:cs="David"/>
                <w:i/>
                <w:sz w:val="24"/>
                <w:szCs w:val="24"/>
                <w:rtl/>
              </w:rPr>
            </w:pPr>
            <w:r>
              <w:rPr>
                <w:rFonts w:cs="David" w:hint="cs"/>
                <w:i/>
                <w:sz w:val="24"/>
                <w:szCs w:val="24"/>
                <w:rtl/>
              </w:rPr>
              <w:t>400,000</w:t>
            </w:r>
          </w:p>
        </w:tc>
      </w:tr>
    </w:tbl>
    <w:p w:rsidR="000B1F8C" w:rsidRDefault="000B1F8C" w:rsidP="00B758BB">
      <w:pPr>
        <w:pStyle w:val="a7"/>
        <w:spacing w:line="360" w:lineRule="auto"/>
        <w:jc w:val="both"/>
        <w:rPr>
          <w:rFonts w:cs="David"/>
          <w:i/>
          <w:sz w:val="24"/>
          <w:szCs w:val="24"/>
          <w:rtl/>
        </w:rPr>
      </w:pPr>
    </w:p>
    <w:tbl>
      <w:tblPr>
        <w:tblStyle w:val="ab"/>
        <w:bidiVisual/>
        <w:tblW w:w="0" w:type="auto"/>
        <w:tblInd w:w="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19"/>
        <w:gridCol w:w="2518"/>
        <w:gridCol w:w="2519"/>
      </w:tblGrid>
      <w:tr w:rsidR="00B758BB" w:rsidTr="00B758BB">
        <w:tc>
          <w:tcPr>
            <w:tcW w:w="2765" w:type="dxa"/>
            <w:tcBorders>
              <w:right w:val="single" w:sz="12" w:space="0" w:color="auto"/>
            </w:tcBorders>
          </w:tcPr>
          <w:p w:rsidR="00B758BB" w:rsidRPr="00B758BB" w:rsidRDefault="00B758BB" w:rsidP="00B758BB">
            <w:pPr>
              <w:pStyle w:val="a7"/>
              <w:spacing w:line="360" w:lineRule="auto"/>
              <w:ind w:left="0"/>
              <w:jc w:val="center"/>
              <w:rPr>
                <w:rFonts w:cs="David"/>
                <w:b/>
                <w:bCs/>
                <w:i/>
                <w:sz w:val="24"/>
                <w:szCs w:val="24"/>
                <w:u w:val="single"/>
                <w:rtl/>
              </w:rPr>
            </w:pPr>
            <w:r w:rsidRPr="00B758BB">
              <w:rPr>
                <w:rFonts w:cs="David" w:hint="cs"/>
                <w:b/>
                <w:bCs/>
                <w:i/>
                <w:sz w:val="24"/>
                <w:szCs w:val="24"/>
                <w:u w:val="single"/>
                <w:rtl/>
              </w:rPr>
              <w:t>14</w:t>
            </w:r>
          </w:p>
        </w:tc>
        <w:tc>
          <w:tcPr>
            <w:tcW w:w="2765" w:type="dxa"/>
            <w:tcBorders>
              <w:left w:val="single" w:sz="12" w:space="0" w:color="auto"/>
              <w:right w:val="single" w:sz="12" w:space="0" w:color="auto"/>
            </w:tcBorders>
          </w:tcPr>
          <w:p w:rsidR="00B758BB" w:rsidRPr="00B758BB" w:rsidRDefault="00B758BB" w:rsidP="00B758BB">
            <w:pPr>
              <w:pStyle w:val="a7"/>
              <w:spacing w:line="360" w:lineRule="auto"/>
              <w:ind w:left="0"/>
              <w:jc w:val="center"/>
              <w:rPr>
                <w:rFonts w:cs="David"/>
                <w:b/>
                <w:bCs/>
                <w:i/>
                <w:sz w:val="24"/>
                <w:szCs w:val="24"/>
                <w:u w:val="single"/>
                <w:rtl/>
              </w:rPr>
            </w:pPr>
            <w:r w:rsidRPr="00B758BB">
              <w:rPr>
                <w:rFonts w:cs="David" w:hint="cs"/>
                <w:b/>
                <w:bCs/>
                <w:i/>
                <w:sz w:val="24"/>
                <w:szCs w:val="24"/>
                <w:u w:val="single"/>
                <w:rtl/>
              </w:rPr>
              <w:t>15</w:t>
            </w:r>
          </w:p>
        </w:tc>
        <w:tc>
          <w:tcPr>
            <w:tcW w:w="2766" w:type="dxa"/>
            <w:tcBorders>
              <w:left w:val="single" w:sz="12" w:space="0" w:color="auto"/>
            </w:tcBorders>
          </w:tcPr>
          <w:p w:rsidR="00B758BB" w:rsidRPr="00B758BB" w:rsidRDefault="00B758BB" w:rsidP="00B758BB">
            <w:pPr>
              <w:pStyle w:val="a7"/>
              <w:spacing w:line="360" w:lineRule="auto"/>
              <w:ind w:left="0"/>
              <w:jc w:val="center"/>
              <w:rPr>
                <w:rFonts w:cs="David"/>
                <w:b/>
                <w:bCs/>
                <w:i/>
                <w:sz w:val="24"/>
                <w:szCs w:val="24"/>
                <w:u w:val="single"/>
                <w:rtl/>
              </w:rPr>
            </w:pPr>
            <w:r w:rsidRPr="00B758BB">
              <w:rPr>
                <w:rFonts w:cs="David" w:hint="cs"/>
                <w:b/>
                <w:bCs/>
                <w:i/>
                <w:sz w:val="24"/>
                <w:szCs w:val="24"/>
                <w:u w:val="single"/>
                <w:rtl/>
              </w:rPr>
              <w:t>מספרי השוואה 15</w:t>
            </w:r>
          </w:p>
        </w:tc>
      </w:tr>
      <w:tr w:rsidR="00B758BB" w:rsidTr="00B758BB">
        <w:tc>
          <w:tcPr>
            <w:tcW w:w="2765" w:type="dxa"/>
            <w:tcBorders>
              <w:righ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מטבע פעילות $</w:t>
            </w:r>
          </w:p>
        </w:tc>
        <w:tc>
          <w:tcPr>
            <w:tcW w:w="2765" w:type="dxa"/>
            <w:tcBorders>
              <w:left w:val="single" w:sz="12" w:space="0" w:color="auto"/>
              <w:righ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 xml:space="preserve">מטבע פעילות ₪ </w:t>
            </w:r>
          </w:p>
        </w:tc>
        <w:tc>
          <w:tcPr>
            <w:tcW w:w="2766" w:type="dxa"/>
            <w:tcBorders>
              <w:lef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מטבע פעילות $</w:t>
            </w:r>
          </w:p>
        </w:tc>
      </w:tr>
      <w:tr w:rsidR="00B758BB" w:rsidTr="00B758BB">
        <w:tc>
          <w:tcPr>
            <w:tcW w:w="2765" w:type="dxa"/>
            <w:tcBorders>
              <w:righ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 xml:space="preserve">מטבע הצגה $ </w:t>
            </w:r>
          </w:p>
        </w:tc>
        <w:tc>
          <w:tcPr>
            <w:tcW w:w="2765" w:type="dxa"/>
            <w:tcBorders>
              <w:left w:val="single" w:sz="12" w:space="0" w:color="auto"/>
              <w:righ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 xml:space="preserve">מטבע הצגה ₪ </w:t>
            </w:r>
          </w:p>
        </w:tc>
        <w:tc>
          <w:tcPr>
            <w:tcW w:w="2766" w:type="dxa"/>
            <w:tcBorders>
              <w:lef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 xml:space="preserve">מטבע הצגה ₪ </w:t>
            </w:r>
          </w:p>
        </w:tc>
      </w:tr>
      <w:tr w:rsidR="00B758BB" w:rsidTr="00B758BB">
        <w:tc>
          <w:tcPr>
            <w:tcW w:w="2765" w:type="dxa"/>
            <w:tcBorders>
              <w:righ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אין קרן מהפרשי תרגום</w:t>
            </w:r>
          </w:p>
        </w:tc>
        <w:tc>
          <w:tcPr>
            <w:tcW w:w="2765" w:type="dxa"/>
            <w:tcBorders>
              <w:left w:val="single" w:sz="12" w:space="0" w:color="auto"/>
              <w:righ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אין קרן מהפרשי תרגום</w:t>
            </w:r>
          </w:p>
        </w:tc>
        <w:tc>
          <w:tcPr>
            <w:tcW w:w="2766" w:type="dxa"/>
            <w:tcBorders>
              <w:left w:val="single" w:sz="12" w:space="0" w:color="auto"/>
            </w:tcBorders>
          </w:tcPr>
          <w:p w:rsidR="00B758BB" w:rsidRDefault="00B758BB" w:rsidP="00B758BB">
            <w:pPr>
              <w:pStyle w:val="a7"/>
              <w:spacing w:line="360" w:lineRule="auto"/>
              <w:ind w:left="0"/>
              <w:jc w:val="both"/>
              <w:rPr>
                <w:rFonts w:cs="David"/>
                <w:i/>
                <w:sz w:val="24"/>
                <w:szCs w:val="24"/>
                <w:rtl/>
              </w:rPr>
            </w:pPr>
            <w:r>
              <w:rPr>
                <w:rFonts w:cs="David" w:hint="cs"/>
                <w:i/>
                <w:sz w:val="24"/>
                <w:szCs w:val="24"/>
                <w:rtl/>
              </w:rPr>
              <w:t>יש קרן מהפרשי תרגום</w:t>
            </w:r>
          </w:p>
        </w:tc>
      </w:tr>
    </w:tbl>
    <w:p w:rsidR="00B758BB" w:rsidRDefault="00B758BB" w:rsidP="00B758BB">
      <w:pPr>
        <w:pStyle w:val="a7"/>
        <w:numPr>
          <w:ilvl w:val="0"/>
          <w:numId w:val="30"/>
        </w:numPr>
        <w:spacing w:line="360" w:lineRule="auto"/>
        <w:jc w:val="both"/>
        <w:rPr>
          <w:rFonts w:cs="David"/>
          <w:i/>
          <w:sz w:val="24"/>
          <w:szCs w:val="24"/>
        </w:rPr>
      </w:pPr>
      <w:proofErr w:type="spellStart"/>
      <w:r>
        <w:rPr>
          <w:rFonts w:cs="David" w:hint="cs"/>
          <w:b/>
          <w:bCs/>
          <w:i/>
          <w:sz w:val="24"/>
          <w:szCs w:val="24"/>
          <w:rtl/>
        </w:rPr>
        <w:t>בילבולים</w:t>
      </w:r>
      <w:proofErr w:type="spellEnd"/>
      <w:r>
        <w:rPr>
          <w:rFonts w:cs="David" w:hint="cs"/>
          <w:b/>
          <w:bCs/>
          <w:i/>
          <w:sz w:val="24"/>
          <w:szCs w:val="24"/>
          <w:rtl/>
        </w:rPr>
        <w:t xml:space="preserve"> </w:t>
      </w:r>
      <w:r>
        <w:rPr>
          <w:rFonts w:cs="David"/>
          <w:b/>
          <w:bCs/>
          <w:i/>
          <w:sz w:val="24"/>
          <w:szCs w:val="24"/>
          <w:rtl/>
        </w:rPr>
        <w:t>–</w:t>
      </w:r>
      <w:r>
        <w:rPr>
          <w:rFonts w:cs="David" w:hint="cs"/>
          <w:b/>
          <w:bCs/>
          <w:i/>
          <w:sz w:val="24"/>
          <w:szCs w:val="24"/>
          <w:rtl/>
        </w:rPr>
        <w:t xml:space="preserve"> </w:t>
      </w:r>
      <w:r>
        <w:rPr>
          <w:rFonts w:cs="David" w:hint="cs"/>
          <w:i/>
          <w:sz w:val="24"/>
          <w:szCs w:val="24"/>
          <w:rtl/>
        </w:rPr>
        <w:t>עד כה למדנו בעצם שני סוגים של כללים :</w:t>
      </w:r>
    </w:p>
    <w:p w:rsidR="00B758BB" w:rsidRDefault="00B758BB" w:rsidP="00B758BB">
      <w:pPr>
        <w:pStyle w:val="a7"/>
        <w:numPr>
          <w:ilvl w:val="0"/>
          <w:numId w:val="32"/>
        </w:numPr>
        <w:spacing w:line="360" w:lineRule="auto"/>
        <w:jc w:val="both"/>
        <w:rPr>
          <w:rFonts w:cs="David"/>
          <w:i/>
          <w:sz w:val="24"/>
          <w:szCs w:val="24"/>
        </w:rPr>
      </w:pPr>
      <w:r>
        <w:rPr>
          <w:rFonts w:cs="David" w:hint="cs"/>
          <w:i/>
          <w:sz w:val="24"/>
          <w:szCs w:val="24"/>
          <w:rtl/>
        </w:rPr>
        <w:t xml:space="preserve">כללי תיקון </w:t>
      </w:r>
      <w:r>
        <w:rPr>
          <w:rFonts w:cs="David"/>
          <w:i/>
          <w:sz w:val="24"/>
          <w:szCs w:val="24"/>
          <w:rtl/>
        </w:rPr>
        <w:t>–</w:t>
      </w:r>
      <w:r>
        <w:rPr>
          <w:rFonts w:cs="David" w:hint="cs"/>
          <w:i/>
          <w:sz w:val="24"/>
          <w:szCs w:val="24"/>
          <w:rtl/>
        </w:rPr>
        <w:t xml:space="preserve"> סוג זה נועד למצב שבו ישות ביצעה מדידה לפי מטבע פעילות שגוי המדידה שלה היא לא נכונה ולכן אנחנו צריכים לבצע הליך של תיקון . </w:t>
      </w:r>
    </w:p>
    <w:p w:rsidR="00B758BB" w:rsidRDefault="00B758BB" w:rsidP="00B758BB">
      <w:pPr>
        <w:pStyle w:val="a7"/>
        <w:numPr>
          <w:ilvl w:val="0"/>
          <w:numId w:val="32"/>
        </w:numPr>
        <w:spacing w:line="360" w:lineRule="auto"/>
        <w:jc w:val="both"/>
        <w:rPr>
          <w:rFonts w:cs="David"/>
          <w:i/>
          <w:sz w:val="24"/>
          <w:szCs w:val="24"/>
        </w:rPr>
      </w:pPr>
      <w:r>
        <w:rPr>
          <w:rFonts w:cs="David" w:hint="cs"/>
          <w:i/>
          <w:sz w:val="24"/>
          <w:szCs w:val="24"/>
          <w:rtl/>
        </w:rPr>
        <w:t xml:space="preserve">כללי הצגה- למדנו היום </w:t>
      </w:r>
      <w:r>
        <w:rPr>
          <w:rFonts w:cs="David"/>
          <w:i/>
          <w:sz w:val="24"/>
          <w:szCs w:val="24"/>
          <w:rtl/>
        </w:rPr>
        <w:t>–</w:t>
      </w:r>
      <w:r>
        <w:rPr>
          <w:rFonts w:cs="David" w:hint="cs"/>
          <w:i/>
          <w:sz w:val="24"/>
          <w:szCs w:val="24"/>
          <w:rtl/>
        </w:rPr>
        <w:t xml:space="preserve"> נועדו למצב שבו המדידה של הישות היא נכונה כלומר, היא בחרה את מטבע הפעילות הנכון. רק אנחנו מציגים במטבע שונה ממטבע הפעילות. </w:t>
      </w:r>
    </w:p>
    <w:p w:rsidR="00DB3D8C" w:rsidRDefault="00DB3D8C" w:rsidP="00DB3D8C">
      <w:pPr>
        <w:spacing w:line="360" w:lineRule="auto"/>
        <w:ind w:left="720"/>
        <w:jc w:val="both"/>
        <w:rPr>
          <w:rFonts w:cs="David"/>
          <w:b/>
          <w:bCs/>
          <w:i/>
          <w:sz w:val="24"/>
          <w:szCs w:val="24"/>
          <w:rtl/>
        </w:rPr>
      </w:pPr>
      <w:r w:rsidRPr="00643CDF">
        <w:rPr>
          <w:rFonts w:cs="David" w:hint="cs"/>
          <w:b/>
          <w:bCs/>
          <w:i/>
          <w:sz w:val="24"/>
          <w:szCs w:val="24"/>
          <w:rtl/>
        </w:rPr>
        <w:t xml:space="preserve">ישנם מקרים רבים בהם הסטודנטים מתבלבלים בין המטרות. </w:t>
      </w:r>
      <w:r w:rsidR="00C16848" w:rsidRPr="00643CDF">
        <w:rPr>
          <w:rFonts w:cs="David" w:hint="cs"/>
          <w:b/>
          <w:bCs/>
          <w:i/>
          <w:sz w:val="24"/>
          <w:szCs w:val="24"/>
          <w:rtl/>
        </w:rPr>
        <w:t xml:space="preserve">מאד חשוב אם כך זה קודם </w:t>
      </w:r>
      <w:r w:rsidR="00C16848">
        <w:rPr>
          <w:rFonts w:cs="David" w:hint="cs"/>
          <w:b/>
          <w:bCs/>
          <w:i/>
          <w:sz w:val="24"/>
          <w:szCs w:val="24"/>
          <w:rtl/>
        </w:rPr>
        <w:t xml:space="preserve">כל לזהות מה צריך לעשות , האם לבצע תיקון או לבצע הצגה </w:t>
      </w:r>
      <w:r w:rsidR="00643CDF">
        <w:rPr>
          <w:rFonts w:cs="David" w:hint="cs"/>
          <w:b/>
          <w:bCs/>
          <w:i/>
          <w:sz w:val="24"/>
          <w:szCs w:val="24"/>
          <w:rtl/>
        </w:rPr>
        <w:t>ורק אח"כ להפעיל את הכללים</w:t>
      </w:r>
    </w:p>
    <w:p w:rsidR="00643CDF" w:rsidRDefault="00643CDF"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r>
        <w:rPr>
          <w:rFonts w:cs="David" w:hint="cs"/>
          <w:b/>
          <w:bCs/>
          <w:i/>
          <w:sz w:val="24"/>
          <w:szCs w:val="24"/>
          <w:u w:val="single"/>
          <w:rtl/>
        </w:rPr>
        <w:lastRenderedPageBreak/>
        <w:t>שלוש דוגמאות לנושא :</w:t>
      </w:r>
    </w:p>
    <w:p w:rsidR="00643CDF" w:rsidRDefault="00643CDF" w:rsidP="00DB3D8C">
      <w:pPr>
        <w:spacing w:line="360" w:lineRule="auto"/>
        <w:ind w:left="720"/>
        <w:jc w:val="both"/>
        <w:rPr>
          <w:rFonts w:cs="David"/>
          <w:b/>
          <w:bCs/>
          <w:i/>
          <w:sz w:val="24"/>
          <w:szCs w:val="24"/>
          <w:u w:val="single"/>
          <w:rtl/>
        </w:rPr>
      </w:pPr>
      <w:r>
        <w:rPr>
          <w:rFonts w:cs="David" w:hint="cs"/>
          <w:b/>
          <w:bCs/>
          <w:i/>
          <w:sz w:val="24"/>
          <w:szCs w:val="24"/>
          <w:u w:val="single"/>
          <w:rtl/>
        </w:rPr>
        <w:t xml:space="preserve">דוגמא ראשונה </w:t>
      </w:r>
    </w:p>
    <w:p w:rsidR="00643CDF" w:rsidRDefault="00643CDF" w:rsidP="00DB3D8C">
      <w:pPr>
        <w:spacing w:line="360" w:lineRule="auto"/>
        <w:ind w:left="720"/>
        <w:jc w:val="both"/>
        <w:rPr>
          <w:rFonts w:cs="David"/>
          <w:i/>
          <w:sz w:val="24"/>
          <w:szCs w:val="24"/>
          <w:rtl/>
        </w:rPr>
      </w:pPr>
      <w:r>
        <w:rPr>
          <w:rFonts w:cs="David" w:hint="cs"/>
          <w:i/>
          <w:sz w:val="24"/>
          <w:szCs w:val="24"/>
          <w:rtl/>
        </w:rPr>
        <w:t xml:space="preserve">מטבע הפעילות של הישות הינו שקל אע"פ כן היא ביצעה מדידה דולרית . </w:t>
      </w:r>
    </w:p>
    <w:p w:rsidR="00643CDF" w:rsidRDefault="00643CDF" w:rsidP="00DB3D8C">
      <w:pPr>
        <w:spacing w:line="360" w:lineRule="auto"/>
        <w:ind w:left="720"/>
        <w:jc w:val="both"/>
        <w:rPr>
          <w:rFonts w:cs="David"/>
          <w:i/>
          <w:sz w:val="24"/>
          <w:szCs w:val="24"/>
          <w:rtl/>
        </w:rPr>
      </w:pPr>
      <w:r>
        <w:rPr>
          <w:rFonts w:cs="David" w:hint="cs"/>
          <w:i/>
          <w:sz w:val="24"/>
          <w:szCs w:val="24"/>
          <w:rtl/>
        </w:rPr>
        <w:t xml:space="preserve">ב-01/14 רכשה הישות מכונה </w:t>
      </w:r>
    </w:p>
    <w:p w:rsidR="00643CDF" w:rsidRDefault="00643CDF" w:rsidP="00DB3D8C">
      <w:pPr>
        <w:spacing w:line="360" w:lineRule="auto"/>
        <w:ind w:left="720"/>
        <w:jc w:val="both"/>
        <w:rPr>
          <w:rFonts w:cs="David"/>
          <w:i/>
          <w:sz w:val="24"/>
          <w:szCs w:val="24"/>
          <w:rtl/>
        </w:rPr>
      </w:pPr>
      <w:r>
        <w:rPr>
          <w:rFonts w:cs="David" w:hint="cs"/>
          <w:i/>
          <w:sz w:val="24"/>
          <w:szCs w:val="24"/>
          <w:rtl/>
        </w:rPr>
        <w:t xml:space="preserve">בשנת 2016 היא רשמה בגין המכונה פחת של 12,000$ ועלות מופחתת של 60,000$ </w:t>
      </w:r>
    </w:p>
    <w:p w:rsidR="00643CDF" w:rsidRDefault="00643CDF" w:rsidP="00DB3D8C">
      <w:pPr>
        <w:spacing w:line="360" w:lineRule="auto"/>
        <w:ind w:left="720"/>
        <w:jc w:val="both"/>
        <w:rPr>
          <w:rFonts w:cs="David"/>
          <w:b/>
          <w:bCs/>
          <w:i/>
          <w:sz w:val="24"/>
          <w:szCs w:val="24"/>
          <w:rtl/>
        </w:rPr>
      </w:pPr>
      <w:r>
        <w:rPr>
          <w:rFonts w:cs="David" w:hint="cs"/>
          <w:b/>
          <w:bCs/>
          <w:i/>
          <w:sz w:val="24"/>
          <w:szCs w:val="24"/>
          <w:rtl/>
        </w:rPr>
        <w:t>שע"ח:</w:t>
      </w:r>
    </w:p>
    <w:p w:rsidR="00643CDF" w:rsidRDefault="00643CDF" w:rsidP="00DB3D8C">
      <w:pPr>
        <w:spacing w:line="360" w:lineRule="auto"/>
        <w:ind w:left="720"/>
        <w:jc w:val="both"/>
        <w:rPr>
          <w:rFonts w:cs="David"/>
          <w:i/>
          <w:sz w:val="24"/>
          <w:szCs w:val="24"/>
          <w:rtl/>
        </w:rPr>
      </w:pPr>
      <w:r>
        <w:rPr>
          <w:rFonts w:cs="David" w:hint="cs"/>
          <w:i/>
          <w:sz w:val="24"/>
          <w:szCs w:val="24"/>
          <w:rtl/>
        </w:rPr>
        <w:t>01/14- 1.2</w:t>
      </w:r>
    </w:p>
    <w:p w:rsidR="00643CDF" w:rsidRDefault="00643CDF" w:rsidP="00DB3D8C">
      <w:pPr>
        <w:spacing w:line="360" w:lineRule="auto"/>
        <w:ind w:left="720"/>
        <w:jc w:val="both"/>
        <w:rPr>
          <w:rFonts w:cs="David"/>
          <w:i/>
          <w:sz w:val="24"/>
          <w:szCs w:val="24"/>
          <w:rtl/>
        </w:rPr>
      </w:pPr>
      <w:r>
        <w:rPr>
          <w:rFonts w:cs="David" w:hint="cs"/>
          <w:i/>
          <w:sz w:val="24"/>
          <w:szCs w:val="24"/>
          <w:rtl/>
        </w:rPr>
        <w:t xml:space="preserve">12/14 </w:t>
      </w:r>
      <w:r>
        <w:rPr>
          <w:rFonts w:cs="David"/>
          <w:i/>
          <w:sz w:val="24"/>
          <w:szCs w:val="24"/>
          <w:rtl/>
        </w:rPr>
        <w:t>–</w:t>
      </w:r>
      <w:r>
        <w:rPr>
          <w:rFonts w:cs="David" w:hint="cs"/>
          <w:i/>
          <w:sz w:val="24"/>
          <w:szCs w:val="24"/>
          <w:rtl/>
        </w:rPr>
        <w:t xml:space="preserve"> 1.5</w:t>
      </w:r>
    </w:p>
    <w:p w:rsidR="00643CDF" w:rsidRDefault="00643CDF" w:rsidP="00DB3D8C">
      <w:pPr>
        <w:spacing w:line="360" w:lineRule="auto"/>
        <w:ind w:left="720"/>
        <w:jc w:val="both"/>
        <w:rPr>
          <w:rFonts w:cs="David"/>
          <w:i/>
          <w:sz w:val="24"/>
          <w:szCs w:val="24"/>
          <w:rtl/>
        </w:rPr>
      </w:pPr>
      <w:r>
        <w:rPr>
          <w:rFonts w:cs="David" w:hint="cs"/>
          <w:i/>
          <w:sz w:val="24"/>
          <w:szCs w:val="24"/>
          <w:rtl/>
        </w:rPr>
        <w:t>ממוצע 2016 -1.8</w:t>
      </w:r>
    </w:p>
    <w:p w:rsidR="00643CDF" w:rsidRDefault="00643CDF" w:rsidP="00DB3D8C">
      <w:pPr>
        <w:spacing w:line="360" w:lineRule="auto"/>
        <w:ind w:left="720"/>
        <w:jc w:val="both"/>
        <w:rPr>
          <w:rFonts w:cs="David"/>
          <w:i/>
          <w:sz w:val="24"/>
          <w:szCs w:val="24"/>
          <w:rtl/>
        </w:rPr>
      </w:pPr>
      <w:r>
        <w:rPr>
          <w:rFonts w:cs="David" w:hint="cs"/>
          <w:i/>
          <w:sz w:val="24"/>
          <w:szCs w:val="24"/>
          <w:rtl/>
        </w:rPr>
        <w:t>12/16- 2</w:t>
      </w:r>
    </w:p>
    <w:p w:rsidR="00643CDF" w:rsidRDefault="00643CDF" w:rsidP="00DB3D8C">
      <w:pPr>
        <w:spacing w:line="360" w:lineRule="auto"/>
        <w:ind w:left="720"/>
        <w:jc w:val="both"/>
        <w:rPr>
          <w:rFonts w:cs="David"/>
          <w:b/>
          <w:bCs/>
          <w:i/>
          <w:sz w:val="24"/>
          <w:szCs w:val="24"/>
          <w:rtl/>
        </w:rPr>
      </w:pPr>
      <w:r w:rsidRPr="00643CDF">
        <w:rPr>
          <w:rFonts w:cs="David" w:hint="cs"/>
          <w:b/>
          <w:bCs/>
          <w:i/>
          <w:sz w:val="24"/>
          <w:szCs w:val="24"/>
          <w:rtl/>
        </w:rPr>
        <w:t xml:space="preserve">נדרש: </w:t>
      </w:r>
      <w:r>
        <w:rPr>
          <w:rFonts w:cs="David" w:hint="cs"/>
          <w:b/>
          <w:bCs/>
          <w:i/>
          <w:sz w:val="24"/>
          <w:szCs w:val="24"/>
          <w:rtl/>
        </w:rPr>
        <w:t>מהן הוצאות הפחת ומהי העלות המופחתת לשנת 2016 לפי מטבע הצגה $ .</w:t>
      </w:r>
    </w:p>
    <w:p w:rsidR="00643CDF" w:rsidRDefault="00643CDF" w:rsidP="00DB3D8C">
      <w:pPr>
        <w:spacing w:line="360" w:lineRule="auto"/>
        <w:ind w:left="720"/>
        <w:jc w:val="both"/>
        <w:rPr>
          <w:rFonts w:cs="David"/>
          <w:b/>
          <w:bCs/>
          <w:i/>
          <w:sz w:val="24"/>
          <w:szCs w:val="24"/>
          <w:rtl/>
        </w:rPr>
      </w:pPr>
      <w:proofErr w:type="spellStart"/>
      <w:r>
        <w:rPr>
          <w:rFonts w:cs="David" w:hint="cs"/>
          <w:b/>
          <w:bCs/>
          <w:i/>
          <w:sz w:val="24"/>
          <w:szCs w:val="24"/>
          <w:rtl/>
        </w:rPr>
        <w:t>פיתרון</w:t>
      </w:r>
      <w:proofErr w:type="spellEnd"/>
      <w:r>
        <w:rPr>
          <w:rFonts w:cs="David" w:hint="cs"/>
          <w:b/>
          <w:bCs/>
          <w:i/>
          <w:sz w:val="24"/>
          <w:szCs w:val="24"/>
          <w:rtl/>
        </w:rPr>
        <w:t xml:space="preserve"> :</w:t>
      </w:r>
    </w:p>
    <w:p w:rsidR="00643CDF" w:rsidRDefault="00643CDF" w:rsidP="00DB3D8C">
      <w:pPr>
        <w:spacing w:line="360" w:lineRule="auto"/>
        <w:ind w:left="720"/>
        <w:jc w:val="both"/>
        <w:rPr>
          <w:rFonts w:cs="David"/>
          <w:i/>
          <w:sz w:val="24"/>
          <w:szCs w:val="24"/>
          <w:rtl/>
        </w:rPr>
      </w:pPr>
      <w:r>
        <w:rPr>
          <w:rFonts w:cs="David" w:hint="cs"/>
          <w:i/>
          <w:sz w:val="24"/>
          <w:szCs w:val="24"/>
          <w:rtl/>
        </w:rPr>
        <w:t xml:space="preserve">ראשית עלינו לזהות את הבעיות </w:t>
      </w:r>
    </w:p>
    <w:p w:rsidR="00643CDF" w:rsidRDefault="00643CDF" w:rsidP="00643CDF">
      <w:pPr>
        <w:pStyle w:val="a7"/>
        <w:numPr>
          <w:ilvl w:val="0"/>
          <w:numId w:val="33"/>
        </w:numPr>
        <w:spacing w:line="360" w:lineRule="auto"/>
        <w:jc w:val="both"/>
        <w:rPr>
          <w:rFonts w:cs="David"/>
          <w:i/>
          <w:sz w:val="24"/>
          <w:szCs w:val="24"/>
        </w:rPr>
      </w:pPr>
      <w:r>
        <w:rPr>
          <w:rFonts w:cs="David" w:hint="cs"/>
          <w:i/>
          <w:sz w:val="24"/>
          <w:szCs w:val="24"/>
          <w:rtl/>
        </w:rPr>
        <w:t>בעיית מדידה כי נתתי כנתון שמטבע הפעילות הוא ₪ ואע"פ כן היא מדדה בדולר . לכן הדו"חות שלה שגויים . לפני שנחשוב על הצגה חייבים לתקן את הדו"חות . נפעיל את כללי התיקון :</w:t>
      </w:r>
    </w:p>
    <w:p w:rsidR="00643CDF" w:rsidRPr="00643CDF" w:rsidRDefault="00643CDF" w:rsidP="00643CDF">
      <w:pPr>
        <w:pStyle w:val="a7"/>
        <w:spacing w:line="360" w:lineRule="auto"/>
        <w:ind w:left="1080"/>
        <w:jc w:val="both"/>
        <w:rPr>
          <w:rFonts w:eastAsiaTheme="minorEastAsia" w:cs="David"/>
          <w:i/>
          <w:sz w:val="24"/>
          <w:szCs w:val="24"/>
          <w:rtl/>
        </w:rPr>
      </w:pPr>
      <w:r>
        <w:rPr>
          <w:rFonts w:cs="David" w:hint="cs"/>
          <w:i/>
          <w:sz w:val="24"/>
          <w:szCs w:val="24"/>
          <w:rtl/>
        </w:rPr>
        <w:t xml:space="preserve">פחת: </w:t>
      </w:r>
      <m:oMath>
        <m:r>
          <m:rPr>
            <m:sty m:val="p"/>
          </m:rPr>
          <w:rPr>
            <w:rFonts w:ascii="Cambria Math" w:hAnsi="Cambria Math" w:cs="David"/>
            <w:sz w:val="24"/>
            <w:szCs w:val="24"/>
          </w:rPr>
          <m:t>12,000*1.2=14,400</m:t>
        </m:r>
      </m:oMath>
    </w:p>
    <w:p w:rsidR="00643CDF" w:rsidRDefault="00643CDF" w:rsidP="00643CDF">
      <w:pPr>
        <w:pStyle w:val="a7"/>
        <w:spacing w:line="360" w:lineRule="auto"/>
        <w:ind w:left="1080"/>
        <w:jc w:val="both"/>
        <w:rPr>
          <w:rFonts w:eastAsiaTheme="minorEastAsia" w:cs="David"/>
          <w:i/>
          <w:sz w:val="24"/>
          <w:szCs w:val="24"/>
          <w:rtl/>
        </w:rPr>
      </w:pPr>
      <w:r>
        <w:rPr>
          <w:rFonts w:eastAsiaTheme="minorEastAsia" w:cs="David" w:hint="cs"/>
          <w:i/>
          <w:sz w:val="24"/>
          <w:szCs w:val="24"/>
          <w:rtl/>
        </w:rPr>
        <w:t xml:space="preserve">עלות מופחתת: </w:t>
      </w:r>
      <m:oMath>
        <m:r>
          <m:rPr>
            <m:sty m:val="p"/>
          </m:rPr>
          <w:rPr>
            <w:rFonts w:ascii="Cambria Math" w:eastAsiaTheme="minorEastAsia" w:hAnsi="Cambria Math" w:cs="David"/>
            <w:sz w:val="24"/>
            <w:szCs w:val="24"/>
          </w:rPr>
          <m:t>60,000*1.2=72,000</m:t>
        </m:r>
      </m:oMath>
    </w:p>
    <w:p w:rsidR="00643CDF" w:rsidRDefault="00643CDF" w:rsidP="00643CDF">
      <w:pPr>
        <w:pStyle w:val="a7"/>
        <w:spacing w:line="360" w:lineRule="auto"/>
        <w:ind w:left="1080"/>
        <w:jc w:val="both"/>
        <w:rPr>
          <w:rFonts w:eastAsiaTheme="minorEastAsia" w:cs="David"/>
          <w:i/>
          <w:sz w:val="24"/>
          <w:szCs w:val="24"/>
          <w:rtl/>
        </w:rPr>
      </w:pPr>
      <w:r>
        <w:rPr>
          <w:rFonts w:eastAsiaTheme="minorEastAsia" w:cs="David" w:hint="cs"/>
          <w:i/>
          <w:sz w:val="24"/>
          <w:szCs w:val="24"/>
          <w:rtl/>
        </w:rPr>
        <w:t xml:space="preserve">כעת הגענו לדו"חות מתוקנים . </w:t>
      </w:r>
    </w:p>
    <w:p w:rsidR="00643CDF" w:rsidRDefault="00643CDF" w:rsidP="00643CDF">
      <w:pPr>
        <w:pStyle w:val="a7"/>
        <w:numPr>
          <w:ilvl w:val="0"/>
          <w:numId w:val="33"/>
        </w:numPr>
        <w:spacing w:line="360" w:lineRule="auto"/>
        <w:jc w:val="both"/>
        <w:rPr>
          <w:rFonts w:eastAsiaTheme="minorEastAsia" w:cs="David"/>
          <w:sz w:val="24"/>
          <w:szCs w:val="24"/>
        </w:rPr>
      </w:pPr>
      <w:r>
        <w:rPr>
          <w:rFonts w:eastAsiaTheme="minorEastAsia" w:cs="David" w:hint="cs"/>
          <w:sz w:val="24"/>
          <w:szCs w:val="24"/>
          <w:rtl/>
        </w:rPr>
        <w:t xml:space="preserve">נחשוב כעת על הצגה . </w:t>
      </w:r>
    </w:p>
    <w:p w:rsidR="00643CDF" w:rsidRDefault="00643CDF" w:rsidP="00643CDF">
      <w:pPr>
        <w:pStyle w:val="a7"/>
        <w:spacing w:line="360" w:lineRule="auto"/>
        <w:ind w:left="1080"/>
        <w:jc w:val="both"/>
        <w:rPr>
          <w:rFonts w:eastAsiaTheme="minorEastAsia" w:cs="David"/>
          <w:sz w:val="24"/>
          <w:szCs w:val="24"/>
          <w:rtl/>
        </w:rPr>
      </w:pPr>
      <w:r>
        <w:rPr>
          <w:rFonts w:eastAsiaTheme="minorEastAsia" w:cs="David" w:hint="cs"/>
          <w:sz w:val="24"/>
          <w:szCs w:val="24"/>
          <w:rtl/>
        </w:rPr>
        <w:t>הצגה בדולרים:</w:t>
      </w:r>
    </w:p>
    <w:p w:rsidR="00643CDF" w:rsidRDefault="00643CDF" w:rsidP="00643CDF">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פחת מתורגם לפי ממוצע לפי כללי ההצגה :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14,400</m:t>
            </m:r>
          </m:num>
          <m:den>
            <m:r>
              <m:rPr>
                <m:sty m:val="p"/>
              </m:rPr>
              <w:rPr>
                <w:rFonts w:ascii="Cambria Math" w:eastAsiaTheme="minorEastAsia" w:hAnsi="Cambria Math" w:cs="David"/>
                <w:sz w:val="24"/>
                <w:szCs w:val="24"/>
              </w:rPr>
              <m:t>1.8</m:t>
            </m:r>
          </m:den>
        </m:f>
        <m:r>
          <m:rPr>
            <m:sty m:val="p"/>
          </m:rPr>
          <w:rPr>
            <w:rFonts w:ascii="Cambria Math" w:eastAsiaTheme="minorEastAsia" w:hAnsi="Cambria Math" w:cs="David"/>
            <w:sz w:val="24"/>
            <w:szCs w:val="24"/>
          </w:rPr>
          <m:t>=8,000</m:t>
        </m:r>
      </m:oMath>
    </w:p>
    <w:p w:rsidR="00643CDF" w:rsidRPr="009A235F" w:rsidRDefault="009A235F" w:rsidP="009A235F">
      <w:pPr>
        <w:pStyle w:val="a7"/>
        <w:spacing w:line="360" w:lineRule="auto"/>
        <w:ind w:left="1080"/>
        <w:jc w:val="both"/>
        <w:rPr>
          <w:rFonts w:eastAsiaTheme="minorEastAsia" w:cs="David"/>
          <w:i/>
          <w:sz w:val="24"/>
          <w:szCs w:val="24"/>
          <w:rtl/>
        </w:rPr>
      </w:pPr>
      <w:r>
        <w:rPr>
          <w:rFonts w:eastAsiaTheme="minorEastAsia" w:cs="David" w:hint="cs"/>
          <w:sz w:val="24"/>
          <w:szCs w:val="24"/>
          <w:rtl/>
        </w:rPr>
        <w:t xml:space="preserve">עלות מופחתת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72,000</m:t>
            </m:r>
          </m:num>
          <m:den>
            <m:r>
              <m:rPr>
                <m:sty m:val="p"/>
              </m:rPr>
              <w:rPr>
                <w:rFonts w:ascii="Cambria Math" w:eastAsiaTheme="minorEastAsia" w:hAnsi="Cambria Math" w:cs="David"/>
                <w:sz w:val="24"/>
                <w:szCs w:val="24"/>
              </w:rPr>
              <m:t>2</m:t>
            </m:r>
          </m:den>
        </m:f>
        <m:r>
          <m:rPr>
            <m:sty m:val="p"/>
          </m:rPr>
          <w:rPr>
            <w:rFonts w:ascii="Cambria Math" w:eastAsiaTheme="minorEastAsia" w:hAnsi="Cambria Math" w:cs="David"/>
            <w:sz w:val="24"/>
            <w:szCs w:val="24"/>
          </w:rPr>
          <m:t>=36,000</m:t>
        </m:r>
      </m:oMath>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r>
        <w:rPr>
          <w:rFonts w:cs="David" w:hint="cs"/>
          <w:b/>
          <w:bCs/>
          <w:i/>
          <w:sz w:val="24"/>
          <w:szCs w:val="24"/>
          <w:u w:val="single"/>
          <w:rtl/>
        </w:rPr>
        <w:lastRenderedPageBreak/>
        <w:t xml:space="preserve">דוגמא שניה </w:t>
      </w:r>
    </w:p>
    <w:p w:rsidR="009A235F" w:rsidRDefault="009A235F" w:rsidP="00DB3D8C">
      <w:pPr>
        <w:spacing w:line="360" w:lineRule="auto"/>
        <w:ind w:left="720"/>
        <w:jc w:val="both"/>
        <w:rPr>
          <w:rFonts w:cs="David"/>
          <w:i/>
          <w:sz w:val="24"/>
          <w:szCs w:val="24"/>
          <w:rtl/>
        </w:rPr>
      </w:pPr>
      <w:r>
        <w:rPr>
          <w:rFonts w:cs="David" w:hint="cs"/>
          <w:i/>
          <w:sz w:val="24"/>
          <w:szCs w:val="24"/>
          <w:rtl/>
        </w:rPr>
        <w:t xml:space="preserve">עד 12/14 מטבע הפעילות היה דולר, והחל מ01/15 מטבע הפעילות הוא ₪ . </w:t>
      </w:r>
    </w:p>
    <w:p w:rsidR="009A235F" w:rsidRDefault="009A235F" w:rsidP="00DB3D8C">
      <w:pPr>
        <w:spacing w:line="360" w:lineRule="auto"/>
        <w:ind w:left="720"/>
        <w:jc w:val="both"/>
        <w:rPr>
          <w:rFonts w:cs="David"/>
          <w:i/>
          <w:sz w:val="24"/>
          <w:szCs w:val="24"/>
          <w:rtl/>
        </w:rPr>
      </w:pPr>
      <w:r>
        <w:rPr>
          <w:rFonts w:cs="David" w:hint="cs"/>
          <w:i/>
          <w:sz w:val="24"/>
          <w:szCs w:val="24"/>
          <w:rtl/>
        </w:rPr>
        <w:t xml:space="preserve">הישות מדדה לכל אורך התקופה בדולרים . </w:t>
      </w:r>
    </w:p>
    <w:p w:rsidR="009A235F" w:rsidRDefault="009A235F" w:rsidP="00DB3D8C">
      <w:pPr>
        <w:spacing w:line="360" w:lineRule="auto"/>
        <w:ind w:left="720"/>
        <w:jc w:val="both"/>
        <w:rPr>
          <w:rFonts w:cs="David"/>
          <w:i/>
          <w:sz w:val="24"/>
          <w:szCs w:val="24"/>
          <w:rtl/>
        </w:rPr>
      </w:pPr>
      <w:r>
        <w:rPr>
          <w:rFonts w:cs="David" w:hint="cs"/>
          <w:i/>
          <w:sz w:val="24"/>
          <w:szCs w:val="24"/>
          <w:rtl/>
        </w:rPr>
        <w:t xml:space="preserve">01/14 </w:t>
      </w:r>
      <w:r>
        <w:rPr>
          <w:rFonts w:cs="David"/>
          <w:i/>
          <w:sz w:val="24"/>
          <w:szCs w:val="24"/>
          <w:rtl/>
        </w:rPr>
        <w:t>–</w:t>
      </w:r>
      <w:r>
        <w:rPr>
          <w:rFonts w:cs="David" w:hint="cs"/>
          <w:i/>
          <w:sz w:val="24"/>
          <w:szCs w:val="24"/>
          <w:rtl/>
        </w:rPr>
        <w:t xml:space="preserve"> מכונה </w:t>
      </w:r>
    </w:p>
    <w:p w:rsidR="009A235F" w:rsidRDefault="009A235F" w:rsidP="00DB3D8C">
      <w:pPr>
        <w:spacing w:line="360" w:lineRule="auto"/>
        <w:ind w:left="720"/>
        <w:jc w:val="both"/>
        <w:rPr>
          <w:rFonts w:cs="David"/>
          <w:i/>
          <w:sz w:val="24"/>
          <w:szCs w:val="24"/>
          <w:rtl/>
        </w:rPr>
      </w:pPr>
      <w:r>
        <w:rPr>
          <w:rFonts w:cs="David" w:hint="cs"/>
          <w:i/>
          <w:sz w:val="24"/>
          <w:szCs w:val="24"/>
          <w:rtl/>
        </w:rPr>
        <w:t>בשנת 2016 היא הכירה בפחת של 20,000$</w:t>
      </w:r>
    </w:p>
    <w:p w:rsidR="009A235F" w:rsidRDefault="009A235F" w:rsidP="00DB3D8C">
      <w:pPr>
        <w:spacing w:line="360" w:lineRule="auto"/>
        <w:ind w:left="720"/>
        <w:jc w:val="both"/>
        <w:rPr>
          <w:rFonts w:cs="David"/>
          <w:i/>
          <w:sz w:val="24"/>
          <w:szCs w:val="24"/>
          <w:rtl/>
        </w:rPr>
      </w:pPr>
      <w:r>
        <w:rPr>
          <w:rFonts w:cs="David" w:hint="cs"/>
          <w:i/>
          <w:sz w:val="24"/>
          <w:szCs w:val="24"/>
          <w:rtl/>
        </w:rPr>
        <w:t>ובעלות מופחתת של 80,000$</w:t>
      </w:r>
    </w:p>
    <w:p w:rsidR="009A235F" w:rsidRDefault="009A235F" w:rsidP="00DB3D8C">
      <w:pPr>
        <w:spacing w:line="360" w:lineRule="auto"/>
        <w:ind w:left="720"/>
        <w:jc w:val="both"/>
        <w:rPr>
          <w:rFonts w:cs="David"/>
          <w:b/>
          <w:bCs/>
          <w:i/>
          <w:sz w:val="24"/>
          <w:szCs w:val="24"/>
          <w:rtl/>
        </w:rPr>
      </w:pPr>
      <w:r w:rsidRPr="009A235F">
        <w:rPr>
          <w:rFonts w:cs="David" w:hint="cs"/>
          <w:b/>
          <w:bCs/>
          <w:i/>
          <w:sz w:val="24"/>
          <w:szCs w:val="24"/>
          <w:rtl/>
        </w:rPr>
        <w:t xml:space="preserve">שע"ח </w:t>
      </w:r>
      <w:r>
        <w:rPr>
          <w:rFonts w:cs="David" w:hint="cs"/>
          <w:b/>
          <w:bCs/>
          <w:i/>
          <w:sz w:val="24"/>
          <w:szCs w:val="24"/>
          <w:rtl/>
        </w:rPr>
        <w:t>:</w:t>
      </w:r>
    </w:p>
    <w:p w:rsidR="009A235F" w:rsidRPr="009A235F" w:rsidRDefault="009A235F" w:rsidP="00DB3D8C">
      <w:pPr>
        <w:spacing w:line="360" w:lineRule="auto"/>
        <w:ind w:left="720"/>
        <w:jc w:val="both"/>
        <w:rPr>
          <w:rFonts w:cs="David"/>
          <w:i/>
          <w:sz w:val="24"/>
          <w:szCs w:val="24"/>
          <w:rtl/>
        </w:rPr>
      </w:pPr>
      <w:r w:rsidRPr="009A235F">
        <w:rPr>
          <w:rFonts w:cs="David" w:hint="cs"/>
          <w:i/>
          <w:sz w:val="24"/>
          <w:szCs w:val="24"/>
          <w:rtl/>
        </w:rPr>
        <w:t>01/14- 1.2</w:t>
      </w:r>
    </w:p>
    <w:p w:rsidR="009A235F" w:rsidRPr="009A235F" w:rsidRDefault="009A235F" w:rsidP="00DB3D8C">
      <w:pPr>
        <w:spacing w:line="360" w:lineRule="auto"/>
        <w:ind w:left="720"/>
        <w:jc w:val="both"/>
        <w:rPr>
          <w:rFonts w:cs="David"/>
          <w:i/>
          <w:sz w:val="24"/>
          <w:szCs w:val="24"/>
          <w:rtl/>
        </w:rPr>
      </w:pPr>
      <w:r w:rsidRPr="009A235F">
        <w:rPr>
          <w:rFonts w:cs="David" w:hint="cs"/>
          <w:i/>
          <w:sz w:val="24"/>
          <w:szCs w:val="24"/>
          <w:rtl/>
        </w:rPr>
        <w:t>12/14- 1.5</w:t>
      </w:r>
    </w:p>
    <w:p w:rsidR="009A235F" w:rsidRPr="009A235F" w:rsidRDefault="009A235F" w:rsidP="00DB3D8C">
      <w:pPr>
        <w:spacing w:line="360" w:lineRule="auto"/>
        <w:ind w:left="720"/>
        <w:jc w:val="both"/>
        <w:rPr>
          <w:rFonts w:cs="David"/>
          <w:i/>
          <w:sz w:val="24"/>
          <w:szCs w:val="24"/>
          <w:rtl/>
        </w:rPr>
      </w:pPr>
      <w:r w:rsidRPr="009A235F">
        <w:rPr>
          <w:rFonts w:cs="David" w:hint="cs"/>
          <w:i/>
          <w:sz w:val="24"/>
          <w:szCs w:val="24"/>
          <w:rtl/>
        </w:rPr>
        <w:t xml:space="preserve">ממוצע 2016- 1.6 </w:t>
      </w:r>
    </w:p>
    <w:p w:rsidR="009A235F" w:rsidRPr="009A235F" w:rsidRDefault="009A235F" w:rsidP="00DB3D8C">
      <w:pPr>
        <w:spacing w:line="360" w:lineRule="auto"/>
        <w:ind w:left="720"/>
        <w:jc w:val="both"/>
        <w:rPr>
          <w:rFonts w:cs="David"/>
          <w:i/>
          <w:sz w:val="24"/>
          <w:szCs w:val="24"/>
          <w:rtl/>
        </w:rPr>
      </w:pPr>
      <w:r w:rsidRPr="009A235F">
        <w:rPr>
          <w:rFonts w:cs="David" w:hint="cs"/>
          <w:i/>
          <w:sz w:val="24"/>
          <w:szCs w:val="24"/>
          <w:rtl/>
        </w:rPr>
        <w:t xml:space="preserve">12/16 </w:t>
      </w:r>
      <w:r w:rsidRPr="009A235F">
        <w:rPr>
          <w:rFonts w:cs="David"/>
          <w:i/>
          <w:sz w:val="24"/>
          <w:szCs w:val="24"/>
          <w:rtl/>
        </w:rPr>
        <w:t>–</w:t>
      </w:r>
      <w:r w:rsidRPr="009A235F">
        <w:rPr>
          <w:rFonts w:cs="David" w:hint="cs"/>
          <w:i/>
          <w:sz w:val="24"/>
          <w:szCs w:val="24"/>
          <w:rtl/>
        </w:rPr>
        <w:t xml:space="preserve"> 1.8 </w:t>
      </w:r>
    </w:p>
    <w:p w:rsidR="009A235F" w:rsidRDefault="009A235F" w:rsidP="00DB3D8C">
      <w:pPr>
        <w:spacing w:line="360" w:lineRule="auto"/>
        <w:ind w:left="720"/>
        <w:jc w:val="both"/>
        <w:rPr>
          <w:rFonts w:cs="David"/>
          <w:b/>
          <w:bCs/>
          <w:i/>
          <w:sz w:val="24"/>
          <w:szCs w:val="24"/>
          <w:rtl/>
        </w:rPr>
      </w:pPr>
      <w:r>
        <w:rPr>
          <w:rFonts w:cs="David" w:hint="cs"/>
          <w:b/>
          <w:bCs/>
          <w:i/>
          <w:sz w:val="24"/>
          <w:szCs w:val="24"/>
          <w:rtl/>
        </w:rPr>
        <w:t xml:space="preserve">נדרש: מהן הוצאות הפחת ומהי העלות המופחתת לשנת 2016 לפי מטבע הצגה דולר . </w:t>
      </w:r>
    </w:p>
    <w:p w:rsidR="009A235F" w:rsidRDefault="009A235F" w:rsidP="00DB3D8C">
      <w:pPr>
        <w:spacing w:line="360" w:lineRule="auto"/>
        <w:ind w:left="720"/>
        <w:jc w:val="both"/>
        <w:rPr>
          <w:rFonts w:cs="David"/>
          <w:b/>
          <w:bCs/>
          <w:i/>
          <w:sz w:val="24"/>
          <w:szCs w:val="24"/>
          <w:u w:val="single"/>
          <w:rtl/>
        </w:rPr>
      </w:pPr>
      <w:proofErr w:type="spellStart"/>
      <w:r>
        <w:rPr>
          <w:rFonts w:cs="David" w:hint="cs"/>
          <w:b/>
          <w:bCs/>
          <w:i/>
          <w:sz w:val="24"/>
          <w:szCs w:val="24"/>
          <w:u w:val="single"/>
          <w:rtl/>
        </w:rPr>
        <w:t>פיתרון</w:t>
      </w:r>
      <w:proofErr w:type="spellEnd"/>
      <w:r>
        <w:rPr>
          <w:rFonts w:cs="David" w:hint="cs"/>
          <w:b/>
          <w:bCs/>
          <w:i/>
          <w:sz w:val="24"/>
          <w:szCs w:val="24"/>
          <w:u w:val="single"/>
          <w:rtl/>
        </w:rPr>
        <w:t xml:space="preserve"> :</w:t>
      </w:r>
    </w:p>
    <w:p w:rsidR="009A235F" w:rsidRPr="009A235F" w:rsidRDefault="009A235F" w:rsidP="00DB3D8C">
      <w:pPr>
        <w:spacing w:line="360" w:lineRule="auto"/>
        <w:ind w:left="720"/>
        <w:jc w:val="both"/>
        <w:rPr>
          <w:rFonts w:cs="David"/>
          <w:i/>
          <w:sz w:val="24"/>
          <w:szCs w:val="24"/>
          <w:rtl/>
        </w:rPr>
      </w:pPr>
      <w:r w:rsidRPr="009A235F">
        <w:rPr>
          <w:rFonts w:cs="David" w:hint="cs"/>
          <w:i/>
          <w:sz w:val="24"/>
          <w:szCs w:val="24"/>
          <w:rtl/>
        </w:rPr>
        <w:t>שוב חייבים לזהות את הבעיה :</w:t>
      </w:r>
    </w:p>
    <w:p w:rsidR="009A235F" w:rsidRPr="009A235F" w:rsidRDefault="009A235F" w:rsidP="009A235F">
      <w:pPr>
        <w:pStyle w:val="a7"/>
        <w:numPr>
          <w:ilvl w:val="0"/>
          <w:numId w:val="34"/>
        </w:numPr>
        <w:spacing w:line="360" w:lineRule="auto"/>
        <w:jc w:val="both"/>
        <w:rPr>
          <w:rFonts w:cs="David"/>
          <w:b/>
          <w:bCs/>
          <w:i/>
          <w:sz w:val="24"/>
          <w:szCs w:val="24"/>
          <w:u w:val="single"/>
        </w:rPr>
      </w:pPr>
      <w:r>
        <w:rPr>
          <w:rFonts w:cs="David" w:hint="cs"/>
          <w:i/>
          <w:sz w:val="24"/>
          <w:szCs w:val="24"/>
          <w:rtl/>
        </w:rPr>
        <w:t xml:space="preserve">בעיית מדידה </w:t>
      </w:r>
      <w:r>
        <w:rPr>
          <w:rFonts w:cs="David"/>
          <w:i/>
          <w:sz w:val="24"/>
          <w:szCs w:val="24"/>
          <w:rtl/>
        </w:rPr>
        <w:t>–</w:t>
      </w:r>
      <w:r>
        <w:rPr>
          <w:rFonts w:cs="David" w:hint="cs"/>
          <w:i/>
          <w:sz w:val="24"/>
          <w:szCs w:val="24"/>
          <w:rtl/>
        </w:rPr>
        <w:t xml:space="preserve"> הישות </w:t>
      </w:r>
      <w:proofErr w:type="spellStart"/>
      <w:r>
        <w:rPr>
          <w:rFonts w:cs="David" w:hint="cs"/>
          <w:i/>
          <w:sz w:val="24"/>
          <w:szCs w:val="24"/>
          <w:rtl/>
        </w:rPr>
        <w:t>היתה</w:t>
      </w:r>
      <w:proofErr w:type="spellEnd"/>
      <w:r>
        <w:rPr>
          <w:rFonts w:cs="David" w:hint="cs"/>
          <w:i/>
          <w:sz w:val="24"/>
          <w:szCs w:val="24"/>
          <w:rtl/>
        </w:rPr>
        <w:t xml:space="preserve"> צ"ל בדולרים עד 12/14 ומאותו היום בש"ח . ולעומת זאת היא מדדה לכל אורך הדרך בדולרים לכן נפעיל כללי של תיקון מדידה בש"ח :</w:t>
      </w:r>
    </w:p>
    <w:p w:rsidR="009A235F" w:rsidRPr="009A235F" w:rsidRDefault="009A235F" w:rsidP="009A235F">
      <w:pPr>
        <w:pStyle w:val="a7"/>
        <w:spacing w:line="360" w:lineRule="auto"/>
        <w:ind w:left="1080"/>
        <w:jc w:val="both"/>
        <w:rPr>
          <w:rFonts w:eastAsiaTheme="minorEastAsia" w:cs="David"/>
          <w:i/>
          <w:sz w:val="24"/>
          <w:szCs w:val="24"/>
          <w:rtl/>
        </w:rPr>
      </w:pPr>
      <w:r>
        <w:rPr>
          <w:rFonts w:eastAsiaTheme="minorEastAsia" w:cs="David" w:hint="cs"/>
          <w:i/>
          <w:sz w:val="24"/>
          <w:szCs w:val="24"/>
          <w:rtl/>
        </w:rPr>
        <w:t xml:space="preserve">הוצאות פחת </w:t>
      </w:r>
      <m:oMath>
        <m:r>
          <w:rPr>
            <w:rFonts w:ascii="Cambria Math" w:hAnsi="Cambria Math" w:cs="David"/>
            <w:sz w:val="24"/>
            <w:szCs w:val="24"/>
          </w:rPr>
          <m:t>20,000*1.5=30,000</m:t>
        </m:r>
      </m:oMath>
    </w:p>
    <w:p w:rsidR="009A235F" w:rsidRPr="009A235F" w:rsidRDefault="009A235F" w:rsidP="009A235F">
      <w:pPr>
        <w:pStyle w:val="a7"/>
        <w:spacing w:line="360" w:lineRule="auto"/>
        <w:ind w:left="1080"/>
        <w:jc w:val="both"/>
        <w:rPr>
          <w:rFonts w:eastAsiaTheme="minorEastAsia" w:cs="David"/>
          <w:i/>
          <w:sz w:val="24"/>
          <w:szCs w:val="24"/>
          <w:rtl/>
        </w:rPr>
      </w:pPr>
      <w:r w:rsidRPr="009A235F">
        <w:rPr>
          <w:rFonts w:eastAsiaTheme="minorEastAsia" w:cs="David" w:hint="cs"/>
          <w:i/>
          <w:sz w:val="24"/>
          <w:szCs w:val="24"/>
          <w:rtl/>
        </w:rPr>
        <w:t xml:space="preserve">עלות מופחתת </w:t>
      </w:r>
      <m:oMath>
        <m:r>
          <m:rPr>
            <m:sty m:val="p"/>
          </m:rPr>
          <w:rPr>
            <w:rFonts w:ascii="Cambria Math" w:eastAsiaTheme="minorEastAsia" w:hAnsi="Cambria Math" w:cs="David"/>
            <w:sz w:val="24"/>
            <w:szCs w:val="24"/>
          </w:rPr>
          <m:t>80,000*1</m:t>
        </m:r>
        <m:r>
          <m:rPr>
            <m:sty m:val="p"/>
          </m:rPr>
          <w:rPr>
            <w:rFonts w:ascii="Cambria Math" w:eastAsiaTheme="minorEastAsia" w:hAnsi="Cambria Math" w:cs="David" w:hint="cs"/>
            <w:sz w:val="24"/>
            <w:szCs w:val="24"/>
            <w:rtl/>
          </w:rPr>
          <m:t>.</m:t>
        </m:r>
        <m:r>
          <m:rPr>
            <m:sty m:val="p"/>
          </m:rPr>
          <w:rPr>
            <w:rFonts w:ascii="Cambria Math" w:eastAsiaTheme="minorEastAsia" w:hAnsi="Cambria Math" w:cs="David"/>
            <w:sz w:val="24"/>
            <w:szCs w:val="24"/>
          </w:rPr>
          <m:t>5=120,000</m:t>
        </m:r>
      </m:oMath>
    </w:p>
    <w:p w:rsidR="009A235F" w:rsidRDefault="009A235F" w:rsidP="009A235F">
      <w:pPr>
        <w:pStyle w:val="a7"/>
        <w:numPr>
          <w:ilvl w:val="0"/>
          <w:numId w:val="34"/>
        </w:numPr>
        <w:spacing w:line="360" w:lineRule="auto"/>
        <w:jc w:val="both"/>
        <w:rPr>
          <w:rFonts w:eastAsiaTheme="minorEastAsia" w:cs="David"/>
          <w:i/>
          <w:sz w:val="24"/>
          <w:szCs w:val="24"/>
        </w:rPr>
      </w:pPr>
      <w:r>
        <w:rPr>
          <w:rFonts w:eastAsiaTheme="minorEastAsia" w:cs="David" w:hint="cs"/>
          <w:i/>
          <w:sz w:val="24"/>
          <w:szCs w:val="24"/>
          <w:rtl/>
        </w:rPr>
        <w:t xml:space="preserve">נפעיל את כללי ההצגה </w:t>
      </w:r>
    </w:p>
    <w:p w:rsidR="009A235F" w:rsidRDefault="009A235F" w:rsidP="009A235F">
      <w:pPr>
        <w:pStyle w:val="a7"/>
        <w:spacing w:line="360" w:lineRule="auto"/>
        <w:ind w:left="1080"/>
        <w:jc w:val="both"/>
        <w:rPr>
          <w:rFonts w:eastAsiaTheme="minorEastAsia" w:cs="David"/>
          <w:i/>
          <w:sz w:val="24"/>
          <w:szCs w:val="24"/>
          <w:rtl/>
        </w:rPr>
      </w:pPr>
      <w:r>
        <w:rPr>
          <w:rFonts w:eastAsiaTheme="minorEastAsia" w:cs="David" w:hint="cs"/>
          <w:i/>
          <w:sz w:val="24"/>
          <w:szCs w:val="24"/>
          <w:rtl/>
        </w:rPr>
        <w:t xml:space="preserve">פחת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30,000</m:t>
            </m:r>
            <m:ctrlPr>
              <w:rPr>
                <w:rFonts w:ascii="Cambria Math" w:eastAsiaTheme="minorEastAsia" w:hAnsi="Cambria Math" w:cs="David"/>
                <w:sz w:val="24"/>
                <w:szCs w:val="24"/>
              </w:rPr>
            </m:ctrlPr>
          </m:num>
          <m:den>
            <m:r>
              <w:rPr>
                <w:rFonts w:ascii="Cambria Math" w:eastAsiaTheme="minorEastAsia" w:hAnsi="Cambria Math" w:cs="David"/>
                <w:sz w:val="24"/>
                <w:szCs w:val="24"/>
              </w:rPr>
              <m:t>1.6</m:t>
            </m:r>
          </m:den>
        </m:f>
        <m:r>
          <w:rPr>
            <w:rFonts w:ascii="Cambria Math" w:eastAsiaTheme="minorEastAsia" w:hAnsi="Cambria Math" w:cs="David"/>
            <w:sz w:val="24"/>
            <w:szCs w:val="24"/>
          </w:rPr>
          <m:t>=18,750</m:t>
        </m:r>
      </m:oMath>
    </w:p>
    <w:p w:rsidR="009A235F" w:rsidRPr="009A235F" w:rsidRDefault="009A235F" w:rsidP="009A235F">
      <w:pPr>
        <w:pStyle w:val="a7"/>
        <w:spacing w:line="360" w:lineRule="auto"/>
        <w:ind w:left="1080"/>
        <w:jc w:val="both"/>
        <w:rPr>
          <w:rFonts w:eastAsiaTheme="minorEastAsia" w:cs="David"/>
          <w:i/>
          <w:sz w:val="24"/>
          <w:szCs w:val="24"/>
          <w:rtl/>
        </w:rPr>
      </w:pPr>
      <w:r>
        <w:rPr>
          <w:rFonts w:eastAsiaTheme="minorEastAsia" w:cs="David" w:hint="cs"/>
          <w:i/>
          <w:sz w:val="24"/>
          <w:szCs w:val="24"/>
          <w:rtl/>
        </w:rPr>
        <w:t xml:space="preserve">עלות מופחתת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120,000</m:t>
            </m:r>
            <m:ctrlPr>
              <w:rPr>
                <w:rFonts w:ascii="Cambria Math" w:eastAsiaTheme="minorEastAsia" w:hAnsi="Cambria Math" w:cs="David"/>
                <w:sz w:val="24"/>
                <w:szCs w:val="24"/>
              </w:rPr>
            </m:ctrlPr>
          </m:num>
          <m:den>
            <m:r>
              <w:rPr>
                <w:rFonts w:ascii="Cambria Math" w:eastAsiaTheme="minorEastAsia" w:hAnsi="Cambria Math" w:cs="David"/>
                <w:sz w:val="24"/>
                <w:szCs w:val="24"/>
              </w:rPr>
              <m:t>1.8</m:t>
            </m:r>
          </m:den>
        </m:f>
        <m:r>
          <w:rPr>
            <w:rFonts w:ascii="Cambria Math" w:eastAsiaTheme="minorEastAsia" w:hAnsi="Cambria Math" w:cs="David"/>
            <w:sz w:val="24"/>
            <w:szCs w:val="24"/>
          </w:rPr>
          <m:t>=66,667</m:t>
        </m:r>
      </m:oMath>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805A7B" w:rsidRDefault="00805A7B" w:rsidP="00DB3D8C">
      <w:pPr>
        <w:spacing w:line="360" w:lineRule="auto"/>
        <w:ind w:left="720"/>
        <w:jc w:val="both"/>
        <w:rPr>
          <w:rFonts w:cs="David"/>
          <w:b/>
          <w:bCs/>
          <w:i/>
          <w:sz w:val="24"/>
          <w:szCs w:val="24"/>
          <w:u w:val="single"/>
          <w:rtl/>
        </w:rPr>
      </w:pPr>
    </w:p>
    <w:p w:rsidR="00643CDF" w:rsidRDefault="00643CDF" w:rsidP="00DB3D8C">
      <w:pPr>
        <w:spacing w:line="360" w:lineRule="auto"/>
        <w:ind w:left="720"/>
        <w:jc w:val="both"/>
        <w:rPr>
          <w:rFonts w:cs="David"/>
          <w:b/>
          <w:bCs/>
          <w:i/>
          <w:sz w:val="24"/>
          <w:szCs w:val="24"/>
          <w:u w:val="single"/>
          <w:rtl/>
        </w:rPr>
      </w:pPr>
      <w:r>
        <w:rPr>
          <w:rFonts w:cs="David" w:hint="cs"/>
          <w:b/>
          <w:bCs/>
          <w:i/>
          <w:sz w:val="24"/>
          <w:szCs w:val="24"/>
          <w:u w:val="single"/>
          <w:rtl/>
        </w:rPr>
        <w:lastRenderedPageBreak/>
        <w:t>דוגמא שלישית</w:t>
      </w:r>
    </w:p>
    <w:p w:rsidR="009A235F" w:rsidRDefault="009A235F" w:rsidP="00DB3D8C">
      <w:pPr>
        <w:spacing w:line="360" w:lineRule="auto"/>
        <w:ind w:left="720"/>
        <w:jc w:val="both"/>
        <w:rPr>
          <w:rFonts w:cs="David"/>
          <w:i/>
          <w:sz w:val="24"/>
          <w:szCs w:val="24"/>
          <w:rtl/>
        </w:rPr>
      </w:pPr>
      <w:r>
        <w:rPr>
          <w:rFonts w:cs="David" w:hint="cs"/>
          <w:i/>
          <w:sz w:val="24"/>
          <w:szCs w:val="24"/>
          <w:rtl/>
        </w:rPr>
        <w:t xml:space="preserve">עד 12/14 מטבע הפעילות של הישות הוא ₪ ואח"כ הוא הופך להיות דולר . אע"פ כן הישות מדדה לכל אורך התקופה בדולרים . </w:t>
      </w:r>
    </w:p>
    <w:p w:rsidR="00E845CD" w:rsidRDefault="00E845CD" w:rsidP="00DB3D8C">
      <w:pPr>
        <w:spacing w:line="360" w:lineRule="auto"/>
        <w:ind w:left="720"/>
        <w:jc w:val="both"/>
        <w:rPr>
          <w:rFonts w:cs="David"/>
          <w:i/>
          <w:sz w:val="24"/>
          <w:szCs w:val="24"/>
          <w:rtl/>
        </w:rPr>
      </w:pPr>
      <w:r>
        <w:rPr>
          <w:rFonts w:cs="David" w:hint="cs"/>
          <w:i/>
          <w:sz w:val="24"/>
          <w:szCs w:val="24"/>
          <w:rtl/>
        </w:rPr>
        <w:t>2015 פחת מכונה 16,000$</w:t>
      </w:r>
    </w:p>
    <w:p w:rsidR="00E845CD" w:rsidRDefault="00E845CD" w:rsidP="00DB3D8C">
      <w:pPr>
        <w:spacing w:line="360" w:lineRule="auto"/>
        <w:ind w:left="720"/>
        <w:jc w:val="both"/>
        <w:rPr>
          <w:rFonts w:cs="David"/>
          <w:i/>
          <w:sz w:val="24"/>
          <w:szCs w:val="24"/>
          <w:rtl/>
        </w:rPr>
      </w:pPr>
      <w:r>
        <w:rPr>
          <w:rFonts w:cs="David" w:hint="cs"/>
          <w:i/>
          <w:sz w:val="24"/>
          <w:szCs w:val="24"/>
          <w:rtl/>
        </w:rPr>
        <w:t>עלות מופחתת 40,000$</w:t>
      </w:r>
    </w:p>
    <w:p w:rsidR="00E845CD" w:rsidRDefault="00E845CD" w:rsidP="00DB3D8C">
      <w:pPr>
        <w:spacing w:line="360" w:lineRule="auto"/>
        <w:ind w:left="720"/>
        <w:jc w:val="both"/>
        <w:rPr>
          <w:rFonts w:cs="David"/>
          <w:i/>
          <w:sz w:val="24"/>
          <w:szCs w:val="24"/>
          <w:rtl/>
        </w:rPr>
      </w:pPr>
      <w:r>
        <w:rPr>
          <w:rFonts w:cs="David" w:hint="cs"/>
          <w:i/>
          <w:sz w:val="24"/>
          <w:szCs w:val="24"/>
          <w:rtl/>
        </w:rPr>
        <w:t>שע"ח</w:t>
      </w:r>
    </w:p>
    <w:p w:rsidR="00E845CD" w:rsidRDefault="00E845CD" w:rsidP="00DB3D8C">
      <w:pPr>
        <w:spacing w:line="360" w:lineRule="auto"/>
        <w:ind w:left="720"/>
        <w:jc w:val="both"/>
        <w:rPr>
          <w:rFonts w:cs="David"/>
          <w:i/>
          <w:sz w:val="24"/>
          <w:szCs w:val="24"/>
          <w:rtl/>
        </w:rPr>
      </w:pPr>
      <w:r>
        <w:rPr>
          <w:rFonts w:cs="David" w:hint="cs"/>
          <w:i/>
          <w:sz w:val="24"/>
          <w:szCs w:val="24"/>
          <w:rtl/>
        </w:rPr>
        <w:t xml:space="preserve">01/14 </w:t>
      </w:r>
      <w:r>
        <w:rPr>
          <w:rFonts w:cs="David"/>
          <w:i/>
          <w:sz w:val="24"/>
          <w:szCs w:val="24"/>
          <w:rtl/>
        </w:rPr>
        <w:t>–</w:t>
      </w:r>
      <w:r>
        <w:rPr>
          <w:rFonts w:cs="David" w:hint="cs"/>
          <w:i/>
          <w:sz w:val="24"/>
          <w:szCs w:val="24"/>
          <w:rtl/>
        </w:rPr>
        <w:t xml:space="preserve"> 1.3</w:t>
      </w:r>
    </w:p>
    <w:p w:rsidR="00E845CD" w:rsidRDefault="00E845CD" w:rsidP="00DB3D8C">
      <w:pPr>
        <w:spacing w:line="360" w:lineRule="auto"/>
        <w:ind w:left="720"/>
        <w:jc w:val="both"/>
        <w:rPr>
          <w:rFonts w:cs="David"/>
          <w:i/>
          <w:sz w:val="24"/>
          <w:szCs w:val="24"/>
          <w:rtl/>
        </w:rPr>
      </w:pPr>
      <w:r>
        <w:rPr>
          <w:rFonts w:cs="David" w:hint="cs"/>
          <w:i/>
          <w:sz w:val="24"/>
          <w:szCs w:val="24"/>
          <w:rtl/>
        </w:rPr>
        <w:t>ממוצע -1.4</w:t>
      </w:r>
    </w:p>
    <w:p w:rsidR="00E845CD" w:rsidRDefault="00E845CD" w:rsidP="00DB3D8C">
      <w:pPr>
        <w:spacing w:line="360" w:lineRule="auto"/>
        <w:ind w:left="720"/>
        <w:jc w:val="both"/>
        <w:rPr>
          <w:rFonts w:cs="David"/>
          <w:i/>
          <w:sz w:val="24"/>
          <w:szCs w:val="24"/>
          <w:rtl/>
        </w:rPr>
      </w:pPr>
      <w:r>
        <w:rPr>
          <w:rFonts w:cs="David" w:hint="cs"/>
          <w:i/>
          <w:sz w:val="24"/>
          <w:szCs w:val="24"/>
          <w:rtl/>
        </w:rPr>
        <w:t xml:space="preserve">12/14 </w:t>
      </w:r>
      <w:r>
        <w:rPr>
          <w:rFonts w:cs="David"/>
          <w:i/>
          <w:sz w:val="24"/>
          <w:szCs w:val="24"/>
          <w:rtl/>
        </w:rPr>
        <w:t>–</w:t>
      </w:r>
      <w:r>
        <w:rPr>
          <w:rFonts w:cs="David" w:hint="cs"/>
          <w:i/>
          <w:sz w:val="24"/>
          <w:szCs w:val="24"/>
          <w:rtl/>
        </w:rPr>
        <w:t xml:space="preserve"> 1.5</w:t>
      </w:r>
    </w:p>
    <w:p w:rsidR="00E845CD" w:rsidRDefault="00E845CD" w:rsidP="00DB3D8C">
      <w:pPr>
        <w:spacing w:line="360" w:lineRule="auto"/>
        <w:ind w:left="720"/>
        <w:jc w:val="both"/>
        <w:rPr>
          <w:rFonts w:cs="David"/>
          <w:i/>
          <w:sz w:val="24"/>
          <w:szCs w:val="24"/>
          <w:rtl/>
        </w:rPr>
      </w:pPr>
      <w:r>
        <w:rPr>
          <w:rFonts w:cs="David" w:hint="cs"/>
          <w:i/>
          <w:sz w:val="24"/>
          <w:szCs w:val="24"/>
          <w:rtl/>
        </w:rPr>
        <w:t xml:space="preserve">ממוצע </w:t>
      </w:r>
      <w:r>
        <w:rPr>
          <w:rFonts w:cs="David"/>
          <w:i/>
          <w:sz w:val="24"/>
          <w:szCs w:val="24"/>
          <w:rtl/>
        </w:rPr>
        <w:t>–</w:t>
      </w:r>
      <w:r>
        <w:rPr>
          <w:rFonts w:cs="David" w:hint="cs"/>
          <w:i/>
          <w:sz w:val="24"/>
          <w:szCs w:val="24"/>
          <w:rtl/>
        </w:rPr>
        <w:t xml:space="preserve"> 1.8 </w:t>
      </w:r>
    </w:p>
    <w:p w:rsidR="00E845CD" w:rsidRDefault="00E845CD" w:rsidP="00DB3D8C">
      <w:pPr>
        <w:spacing w:line="360" w:lineRule="auto"/>
        <w:ind w:left="720"/>
        <w:jc w:val="both"/>
        <w:rPr>
          <w:rFonts w:cs="David"/>
          <w:i/>
          <w:sz w:val="24"/>
          <w:szCs w:val="24"/>
          <w:rtl/>
        </w:rPr>
      </w:pPr>
      <w:r>
        <w:rPr>
          <w:rFonts w:cs="David" w:hint="cs"/>
          <w:i/>
          <w:sz w:val="24"/>
          <w:szCs w:val="24"/>
          <w:rtl/>
        </w:rPr>
        <w:t>12/15- 2</w:t>
      </w:r>
    </w:p>
    <w:p w:rsidR="00E845CD" w:rsidRDefault="00E845CD" w:rsidP="00DB3D8C">
      <w:pPr>
        <w:spacing w:line="360" w:lineRule="auto"/>
        <w:ind w:left="720"/>
        <w:jc w:val="both"/>
        <w:rPr>
          <w:rFonts w:cs="David"/>
          <w:b/>
          <w:bCs/>
          <w:i/>
          <w:sz w:val="24"/>
          <w:szCs w:val="24"/>
          <w:rtl/>
        </w:rPr>
      </w:pPr>
      <w:r>
        <w:rPr>
          <w:rFonts w:cs="David" w:hint="cs"/>
          <w:b/>
          <w:bCs/>
          <w:i/>
          <w:sz w:val="24"/>
          <w:szCs w:val="24"/>
          <w:rtl/>
        </w:rPr>
        <w:t>נדרש : מה העלות המופחתת והוצאות הפחת במטבע פעילות ₪ :</w:t>
      </w:r>
    </w:p>
    <w:p w:rsidR="00E845CD" w:rsidRDefault="00E845CD" w:rsidP="00DB3D8C">
      <w:pPr>
        <w:spacing w:line="360" w:lineRule="auto"/>
        <w:ind w:left="720"/>
        <w:jc w:val="both"/>
        <w:rPr>
          <w:rFonts w:cs="David"/>
          <w:b/>
          <w:bCs/>
          <w:i/>
          <w:sz w:val="24"/>
          <w:szCs w:val="24"/>
          <w:u w:val="single"/>
          <w:rtl/>
        </w:rPr>
      </w:pPr>
    </w:p>
    <w:p w:rsidR="00E845CD" w:rsidRDefault="00E845CD" w:rsidP="00DB3D8C">
      <w:pPr>
        <w:spacing w:line="360" w:lineRule="auto"/>
        <w:ind w:left="720"/>
        <w:jc w:val="both"/>
        <w:rPr>
          <w:rFonts w:cs="David"/>
          <w:b/>
          <w:bCs/>
          <w:i/>
          <w:sz w:val="24"/>
          <w:szCs w:val="24"/>
          <w:u w:val="single"/>
          <w:rtl/>
        </w:rPr>
      </w:pPr>
      <w:proofErr w:type="spellStart"/>
      <w:r>
        <w:rPr>
          <w:rFonts w:cs="David" w:hint="cs"/>
          <w:b/>
          <w:bCs/>
          <w:i/>
          <w:sz w:val="24"/>
          <w:szCs w:val="24"/>
          <w:u w:val="single"/>
          <w:rtl/>
        </w:rPr>
        <w:t>פיתרון</w:t>
      </w:r>
      <w:proofErr w:type="spellEnd"/>
      <w:r>
        <w:rPr>
          <w:rFonts w:cs="David" w:hint="cs"/>
          <w:b/>
          <w:bCs/>
          <w:i/>
          <w:sz w:val="24"/>
          <w:szCs w:val="24"/>
          <w:u w:val="single"/>
          <w:rtl/>
        </w:rPr>
        <w:t xml:space="preserve"> </w:t>
      </w:r>
    </w:p>
    <w:p w:rsidR="00E845CD" w:rsidRDefault="00E845CD" w:rsidP="00E845CD">
      <w:pPr>
        <w:pStyle w:val="a7"/>
        <w:numPr>
          <w:ilvl w:val="0"/>
          <w:numId w:val="35"/>
        </w:numPr>
        <w:spacing w:line="360" w:lineRule="auto"/>
        <w:jc w:val="both"/>
        <w:rPr>
          <w:rFonts w:cs="David"/>
          <w:i/>
          <w:sz w:val="24"/>
          <w:szCs w:val="24"/>
        </w:rPr>
      </w:pPr>
      <w:r w:rsidRPr="00E845CD">
        <w:rPr>
          <w:rFonts w:cs="David" w:hint="cs"/>
          <w:i/>
          <w:sz w:val="24"/>
          <w:szCs w:val="24"/>
          <w:rtl/>
        </w:rPr>
        <w:t xml:space="preserve">שוב אנחנו מזהים קודם כל בעיה של מדידה </w:t>
      </w:r>
      <w:r>
        <w:rPr>
          <w:rFonts w:cs="David" w:hint="cs"/>
          <w:i/>
          <w:sz w:val="24"/>
          <w:szCs w:val="24"/>
          <w:rtl/>
        </w:rPr>
        <w:t xml:space="preserve">כי הישות </w:t>
      </w:r>
      <w:proofErr w:type="spellStart"/>
      <w:r>
        <w:rPr>
          <w:rFonts w:cs="David" w:hint="cs"/>
          <w:i/>
          <w:sz w:val="24"/>
          <w:szCs w:val="24"/>
          <w:rtl/>
        </w:rPr>
        <w:t>היתה</w:t>
      </w:r>
      <w:proofErr w:type="spellEnd"/>
      <w:r>
        <w:rPr>
          <w:rFonts w:cs="David" w:hint="cs"/>
          <w:i/>
          <w:sz w:val="24"/>
          <w:szCs w:val="24"/>
          <w:rtl/>
        </w:rPr>
        <w:t xml:space="preserve"> צריכה למדוד עד 12/14 בש"ח ורק אח"כ למדוד בדולרים. והיא מדדה לכל אורך התקופה בדולר . </w:t>
      </w:r>
    </w:p>
    <w:p w:rsidR="00E845CD" w:rsidRDefault="00E845CD" w:rsidP="00E845CD">
      <w:pPr>
        <w:pStyle w:val="a7"/>
        <w:spacing w:line="360" w:lineRule="auto"/>
        <w:ind w:left="1080"/>
        <w:jc w:val="both"/>
        <w:rPr>
          <w:rFonts w:cs="David"/>
          <w:b/>
          <w:bCs/>
          <w:i/>
          <w:sz w:val="24"/>
          <w:szCs w:val="24"/>
          <w:rtl/>
        </w:rPr>
      </w:pPr>
      <w:r>
        <w:rPr>
          <w:rFonts w:cs="David" w:hint="cs"/>
          <w:b/>
          <w:bCs/>
          <w:i/>
          <w:sz w:val="24"/>
          <w:szCs w:val="24"/>
          <w:rtl/>
        </w:rPr>
        <w:t>דולר מתוקן :</w:t>
      </w:r>
    </w:p>
    <w:p w:rsidR="00E845CD" w:rsidRDefault="00E845CD" w:rsidP="00E845CD">
      <w:pPr>
        <w:pStyle w:val="a7"/>
        <w:spacing w:line="360" w:lineRule="auto"/>
        <w:ind w:left="1080"/>
        <w:jc w:val="both"/>
        <w:rPr>
          <w:rFonts w:eastAsiaTheme="minorEastAsia" w:cs="David"/>
          <w:i/>
          <w:sz w:val="24"/>
          <w:szCs w:val="24"/>
          <w:rtl/>
        </w:rPr>
      </w:pPr>
      <w:r>
        <w:rPr>
          <w:rFonts w:cs="David" w:hint="cs"/>
          <w:i/>
          <w:sz w:val="24"/>
          <w:szCs w:val="24"/>
          <w:rtl/>
        </w:rPr>
        <w:t xml:space="preserve">הוצאות פחת : </w:t>
      </w:r>
      <m:oMath>
        <m:r>
          <m:rPr>
            <m:sty m:val="p"/>
          </m:rPr>
          <w:rPr>
            <w:rFonts w:ascii="Cambria Math" w:hAnsi="Cambria Math" w:cs="David"/>
            <w:sz w:val="24"/>
            <w:szCs w:val="24"/>
          </w:rPr>
          <m:t>16,000*</m:t>
        </m:r>
        <m:f>
          <m:fPr>
            <m:ctrlPr>
              <w:rPr>
                <w:rFonts w:ascii="Cambria Math" w:hAnsi="Cambria Math" w:cs="David"/>
                <w:i/>
                <w:sz w:val="24"/>
                <w:szCs w:val="24"/>
              </w:rPr>
            </m:ctrlPr>
          </m:fPr>
          <m:num>
            <m:r>
              <m:rPr>
                <m:sty m:val="p"/>
              </m:rPr>
              <w:rPr>
                <w:rFonts w:ascii="Cambria Math" w:hAnsi="Cambria Math" w:cs="David"/>
                <w:sz w:val="24"/>
                <w:szCs w:val="24"/>
              </w:rPr>
              <m:t>1.3</m:t>
            </m:r>
            <m:ctrlPr>
              <w:rPr>
                <w:rFonts w:ascii="Cambria Math" w:hAnsi="Cambria Math" w:cs="David"/>
                <w:sz w:val="24"/>
                <w:szCs w:val="24"/>
              </w:rPr>
            </m:ctrlPr>
          </m:num>
          <m:den>
            <m:r>
              <w:rPr>
                <w:rFonts w:ascii="Cambria Math" w:hAnsi="Cambria Math" w:cs="David"/>
                <w:sz w:val="24"/>
                <w:szCs w:val="24"/>
              </w:rPr>
              <m:t>1.5</m:t>
            </m:r>
          </m:den>
        </m:f>
        <m:r>
          <w:rPr>
            <w:rFonts w:ascii="Cambria Math" w:hAnsi="Cambria Math" w:cs="David"/>
            <w:sz w:val="24"/>
            <w:szCs w:val="24"/>
          </w:rPr>
          <m:t>=13,867</m:t>
        </m:r>
      </m:oMath>
    </w:p>
    <w:p w:rsidR="00E845CD" w:rsidRDefault="00E845CD" w:rsidP="00E845CD">
      <w:pPr>
        <w:pStyle w:val="a7"/>
        <w:spacing w:line="360" w:lineRule="auto"/>
        <w:ind w:left="1080"/>
        <w:jc w:val="both"/>
        <w:rPr>
          <w:rFonts w:eastAsiaTheme="minorEastAsia" w:cs="David"/>
          <w:i/>
          <w:sz w:val="24"/>
          <w:szCs w:val="24"/>
          <w:rtl/>
        </w:rPr>
      </w:pPr>
      <w:r>
        <w:rPr>
          <w:rFonts w:eastAsiaTheme="minorEastAsia" w:cs="David" w:hint="cs"/>
          <w:i/>
          <w:sz w:val="24"/>
          <w:szCs w:val="24"/>
          <w:rtl/>
        </w:rPr>
        <w:t>עלות מופחתת</w:t>
      </w:r>
      <w:r>
        <w:rPr>
          <w:rFonts w:cs="David" w:hint="cs"/>
          <w:i/>
          <w:sz w:val="24"/>
          <w:szCs w:val="24"/>
          <w:rtl/>
        </w:rPr>
        <w:t xml:space="preserve"> : </w:t>
      </w:r>
      <m:oMath>
        <m:r>
          <m:rPr>
            <m:sty m:val="p"/>
          </m:rPr>
          <w:rPr>
            <w:rFonts w:ascii="Cambria Math" w:hAnsi="Cambria Math" w:cs="David"/>
            <w:sz w:val="24"/>
            <w:szCs w:val="24"/>
          </w:rPr>
          <m:t>40,000*</m:t>
        </m:r>
        <m:f>
          <m:fPr>
            <m:ctrlPr>
              <w:rPr>
                <w:rFonts w:ascii="Cambria Math" w:hAnsi="Cambria Math" w:cs="David"/>
                <w:i/>
                <w:sz w:val="24"/>
                <w:szCs w:val="24"/>
              </w:rPr>
            </m:ctrlPr>
          </m:fPr>
          <m:num>
            <m:r>
              <m:rPr>
                <m:sty m:val="p"/>
              </m:rPr>
              <w:rPr>
                <w:rFonts w:ascii="Cambria Math" w:hAnsi="Cambria Math" w:cs="David"/>
                <w:sz w:val="24"/>
                <w:szCs w:val="24"/>
              </w:rPr>
              <m:t>1.3</m:t>
            </m:r>
            <m:ctrlPr>
              <w:rPr>
                <w:rFonts w:ascii="Cambria Math" w:hAnsi="Cambria Math" w:cs="David"/>
                <w:sz w:val="24"/>
                <w:szCs w:val="24"/>
              </w:rPr>
            </m:ctrlPr>
          </m:num>
          <m:den>
            <m:r>
              <w:rPr>
                <w:rFonts w:ascii="Cambria Math" w:hAnsi="Cambria Math" w:cs="David"/>
                <w:sz w:val="24"/>
                <w:szCs w:val="24"/>
              </w:rPr>
              <m:t>1.5</m:t>
            </m:r>
          </m:den>
        </m:f>
        <m:r>
          <w:rPr>
            <w:rFonts w:ascii="Cambria Math" w:hAnsi="Cambria Math" w:cs="David"/>
            <w:sz w:val="24"/>
            <w:szCs w:val="24"/>
          </w:rPr>
          <m:t>=34,667</m:t>
        </m:r>
      </m:oMath>
    </w:p>
    <w:p w:rsidR="00E845CD" w:rsidRPr="00E845CD" w:rsidRDefault="00E845CD" w:rsidP="00E845CD">
      <w:pPr>
        <w:pStyle w:val="a7"/>
        <w:numPr>
          <w:ilvl w:val="0"/>
          <w:numId w:val="35"/>
        </w:numPr>
        <w:spacing w:line="360" w:lineRule="auto"/>
        <w:jc w:val="both"/>
        <w:rPr>
          <w:rFonts w:cs="David"/>
          <w:i/>
          <w:sz w:val="24"/>
          <w:szCs w:val="24"/>
        </w:rPr>
      </w:pPr>
      <w:r>
        <w:rPr>
          <w:rFonts w:eastAsiaTheme="minorEastAsia" w:cs="David" w:hint="cs"/>
          <w:i/>
          <w:sz w:val="24"/>
          <w:szCs w:val="24"/>
          <w:rtl/>
        </w:rPr>
        <w:t>ואז בשלב השני אנחנו חושבים על כללי הצגה :</w:t>
      </w:r>
    </w:p>
    <w:p w:rsidR="00E845CD" w:rsidRDefault="00E845CD" w:rsidP="00E845CD">
      <w:pPr>
        <w:pStyle w:val="a7"/>
        <w:spacing w:line="360" w:lineRule="auto"/>
        <w:ind w:left="1080"/>
        <w:jc w:val="both"/>
        <w:rPr>
          <w:rFonts w:eastAsiaTheme="minorEastAsia" w:cs="David"/>
          <w:i/>
          <w:sz w:val="24"/>
          <w:szCs w:val="24"/>
          <w:rtl/>
        </w:rPr>
      </w:pPr>
      <w:r>
        <w:rPr>
          <w:rFonts w:eastAsiaTheme="minorEastAsia" w:cs="David" w:hint="cs"/>
          <w:i/>
          <w:sz w:val="24"/>
          <w:szCs w:val="24"/>
          <w:rtl/>
        </w:rPr>
        <w:t xml:space="preserve">הוצאות פחת </w:t>
      </w:r>
      <m:oMath>
        <m:r>
          <m:rPr>
            <m:sty m:val="p"/>
          </m:rPr>
          <w:rPr>
            <w:rFonts w:ascii="Cambria Math" w:eastAsiaTheme="minorEastAsia" w:hAnsi="Cambria Math" w:cs="David"/>
            <w:sz w:val="24"/>
            <w:szCs w:val="24"/>
          </w:rPr>
          <m:t>13,867*1.8=24,960</m:t>
        </m:r>
      </m:oMath>
    </w:p>
    <w:p w:rsidR="00E845CD" w:rsidRDefault="00E845CD" w:rsidP="00E845CD">
      <w:pPr>
        <w:pStyle w:val="a7"/>
        <w:spacing w:line="360" w:lineRule="auto"/>
        <w:ind w:left="1080"/>
        <w:jc w:val="both"/>
        <w:rPr>
          <w:rFonts w:eastAsiaTheme="minorEastAsia" w:cs="David"/>
          <w:i/>
          <w:sz w:val="24"/>
          <w:szCs w:val="24"/>
          <w:rtl/>
        </w:rPr>
      </w:pPr>
      <w:r>
        <w:rPr>
          <w:rFonts w:eastAsiaTheme="minorEastAsia" w:cs="David" w:hint="cs"/>
          <w:i/>
          <w:sz w:val="24"/>
          <w:szCs w:val="24"/>
          <w:rtl/>
        </w:rPr>
        <w:t xml:space="preserve">עלות מופחתת </w:t>
      </w:r>
      <m:oMath>
        <m:r>
          <m:rPr>
            <m:sty m:val="p"/>
          </m:rPr>
          <w:rPr>
            <w:rFonts w:ascii="Cambria Math" w:eastAsiaTheme="minorEastAsia" w:hAnsi="Cambria Math" w:cs="David"/>
            <w:sz w:val="24"/>
            <w:szCs w:val="24"/>
          </w:rPr>
          <m:t>34,66</m:t>
        </m:r>
        <m:r>
          <w:rPr>
            <w:rFonts w:ascii="Cambria Math" w:eastAsiaTheme="minorEastAsia" w:hAnsi="Cambria Math" w:cs="David"/>
            <w:sz w:val="24"/>
            <w:szCs w:val="24"/>
          </w:rPr>
          <m:t>7*2=69,333</m:t>
        </m:r>
      </m:oMath>
    </w:p>
    <w:p w:rsidR="00E845CD" w:rsidRPr="00E845CD" w:rsidRDefault="00E845CD" w:rsidP="00E845CD">
      <w:pPr>
        <w:pStyle w:val="a7"/>
        <w:spacing w:line="360" w:lineRule="auto"/>
        <w:ind w:left="1080"/>
        <w:jc w:val="both"/>
        <w:rPr>
          <w:rFonts w:cs="David"/>
          <w:i/>
          <w:sz w:val="24"/>
          <w:szCs w:val="24"/>
          <w:rtl/>
        </w:rPr>
      </w:pPr>
    </w:p>
    <w:p w:rsidR="009A235F" w:rsidRPr="009A235F" w:rsidRDefault="009A235F" w:rsidP="00DB3D8C">
      <w:pPr>
        <w:spacing w:line="360" w:lineRule="auto"/>
        <w:ind w:left="720"/>
        <w:jc w:val="both"/>
        <w:rPr>
          <w:rFonts w:cs="David"/>
          <w:i/>
          <w:sz w:val="24"/>
          <w:szCs w:val="24"/>
          <w:rtl/>
        </w:rPr>
      </w:pPr>
    </w:p>
    <w:p w:rsidR="00FD79CF" w:rsidRDefault="00FD79CF" w:rsidP="0030096D">
      <w:pPr>
        <w:spacing w:line="360" w:lineRule="auto"/>
        <w:jc w:val="both"/>
        <w:rPr>
          <w:rFonts w:cs="David"/>
          <w:sz w:val="24"/>
          <w:szCs w:val="24"/>
          <w:rtl/>
        </w:rPr>
      </w:pPr>
    </w:p>
    <w:p w:rsidR="00FD79CF" w:rsidRPr="002B5F3A" w:rsidRDefault="00FD79CF" w:rsidP="0030096D">
      <w:pPr>
        <w:spacing w:line="360" w:lineRule="auto"/>
        <w:jc w:val="both"/>
        <w:rPr>
          <w:rFonts w:cs="David"/>
          <w:sz w:val="24"/>
          <w:szCs w:val="24"/>
          <w:rtl/>
        </w:rPr>
      </w:pPr>
      <w:bookmarkStart w:id="0" w:name="_GoBack"/>
      <w:bookmarkEnd w:id="0"/>
    </w:p>
    <w:sectPr w:rsidR="00FD79CF" w:rsidRPr="002B5F3A" w:rsidSect="00934B12">
      <w:headerReference w:type="default" r:id="rId8"/>
      <w:footerReference w:type="default" r:id="rId9"/>
      <w:pgSz w:w="11906" w:h="16838"/>
      <w:pgMar w:top="1440" w:right="1800" w:bottom="1440" w:left="1800" w:header="708" w:footer="708" w:gutter="0"/>
      <w:pgNumType w:start="32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37" w:rsidRDefault="00F00037" w:rsidP="00F172F9">
      <w:pPr>
        <w:spacing w:after="0" w:line="240" w:lineRule="auto"/>
      </w:pPr>
      <w:r>
        <w:separator/>
      </w:r>
    </w:p>
  </w:endnote>
  <w:endnote w:type="continuationSeparator" w:id="0">
    <w:p w:rsidR="00F00037" w:rsidRDefault="00F0003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DB3D8C" w:rsidRDefault="00DB3D8C">
        <w:pPr>
          <w:pStyle w:val="a5"/>
          <w:jc w:val="center"/>
          <w:rPr>
            <w:rtl/>
            <w:cs/>
          </w:rPr>
        </w:pPr>
        <w:r>
          <w:fldChar w:fldCharType="begin"/>
        </w:r>
        <w:r>
          <w:rPr>
            <w:rtl/>
            <w:cs/>
          </w:rPr>
          <w:instrText>PAGE   \* MERGEFORMAT</w:instrText>
        </w:r>
        <w:r>
          <w:fldChar w:fldCharType="separate"/>
        </w:r>
        <w:r w:rsidR="00A816E7" w:rsidRPr="00A816E7">
          <w:rPr>
            <w:noProof/>
            <w:rtl/>
            <w:lang w:val="he-IL"/>
          </w:rPr>
          <w:t>342</w:t>
        </w:r>
        <w:r>
          <w:fldChar w:fldCharType="end"/>
        </w:r>
      </w:p>
    </w:sdtContent>
  </w:sdt>
  <w:p w:rsidR="00DB3D8C" w:rsidRPr="00BF65E1" w:rsidRDefault="00DB3D8C"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37" w:rsidRDefault="00F00037" w:rsidP="00F172F9">
      <w:pPr>
        <w:spacing w:after="0" w:line="240" w:lineRule="auto"/>
      </w:pPr>
      <w:r>
        <w:separator/>
      </w:r>
    </w:p>
  </w:footnote>
  <w:footnote w:type="continuationSeparator" w:id="0">
    <w:p w:rsidR="00F00037" w:rsidRDefault="00F0003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D8C" w:rsidRPr="00F172F9" w:rsidRDefault="00DB3D8C" w:rsidP="00C2062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15/12/14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7D39"/>
    <w:multiLevelType w:val="hybridMultilevel"/>
    <w:tmpl w:val="79123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7E6C"/>
    <w:multiLevelType w:val="hybridMultilevel"/>
    <w:tmpl w:val="D32E0666"/>
    <w:lvl w:ilvl="0" w:tplc="937EE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90B01"/>
    <w:multiLevelType w:val="hybridMultilevel"/>
    <w:tmpl w:val="121E856A"/>
    <w:lvl w:ilvl="0" w:tplc="E6E0A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460C"/>
    <w:multiLevelType w:val="hybridMultilevel"/>
    <w:tmpl w:val="72B87260"/>
    <w:lvl w:ilvl="0" w:tplc="C02AC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14CDD"/>
    <w:multiLevelType w:val="hybridMultilevel"/>
    <w:tmpl w:val="F58C959C"/>
    <w:lvl w:ilvl="0" w:tplc="C2581F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402BB"/>
    <w:multiLevelType w:val="hybridMultilevel"/>
    <w:tmpl w:val="DFF8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817AA"/>
    <w:multiLevelType w:val="hybridMultilevel"/>
    <w:tmpl w:val="86D0471A"/>
    <w:lvl w:ilvl="0" w:tplc="01FA2D0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75043"/>
    <w:multiLevelType w:val="hybridMultilevel"/>
    <w:tmpl w:val="6F187FE0"/>
    <w:lvl w:ilvl="0" w:tplc="BC4EA1BE">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AA7B14"/>
    <w:multiLevelType w:val="hybridMultilevel"/>
    <w:tmpl w:val="A872CA76"/>
    <w:lvl w:ilvl="0" w:tplc="FD044D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7294B"/>
    <w:multiLevelType w:val="hybridMultilevel"/>
    <w:tmpl w:val="9E1A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7A35"/>
    <w:multiLevelType w:val="hybridMultilevel"/>
    <w:tmpl w:val="96ACD76C"/>
    <w:lvl w:ilvl="0" w:tplc="EA1249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7183E"/>
    <w:multiLevelType w:val="hybridMultilevel"/>
    <w:tmpl w:val="D3145658"/>
    <w:lvl w:ilvl="0" w:tplc="FCC006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A1BA7"/>
    <w:multiLevelType w:val="hybridMultilevel"/>
    <w:tmpl w:val="E7B6CE7A"/>
    <w:lvl w:ilvl="0" w:tplc="A1C812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3942BE"/>
    <w:multiLevelType w:val="hybridMultilevel"/>
    <w:tmpl w:val="639A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2747D"/>
    <w:multiLevelType w:val="hybridMultilevel"/>
    <w:tmpl w:val="006CA59A"/>
    <w:lvl w:ilvl="0" w:tplc="DCEC08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3852AC"/>
    <w:multiLevelType w:val="hybridMultilevel"/>
    <w:tmpl w:val="BE22C122"/>
    <w:lvl w:ilvl="0" w:tplc="DA4649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52332"/>
    <w:multiLevelType w:val="hybridMultilevel"/>
    <w:tmpl w:val="2D2A09DA"/>
    <w:lvl w:ilvl="0" w:tplc="3FB8C60E">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87BB5"/>
    <w:multiLevelType w:val="hybridMultilevel"/>
    <w:tmpl w:val="0030A202"/>
    <w:lvl w:ilvl="0" w:tplc="652A5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20596"/>
    <w:multiLevelType w:val="hybridMultilevel"/>
    <w:tmpl w:val="238274A0"/>
    <w:lvl w:ilvl="0" w:tplc="F99A14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69500F"/>
    <w:multiLevelType w:val="hybridMultilevel"/>
    <w:tmpl w:val="1C148434"/>
    <w:lvl w:ilvl="0" w:tplc="52AAD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55FF3"/>
    <w:multiLevelType w:val="hybridMultilevel"/>
    <w:tmpl w:val="78A24276"/>
    <w:lvl w:ilvl="0" w:tplc="27BEE7C8">
      <w:start w:val="1"/>
      <w:numFmt w:val="decimal"/>
      <w:lvlText w:val="%1."/>
      <w:lvlJc w:val="left"/>
      <w:pPr>
        <w:ind w:left="1080" w:hanging="360"/>
      </w:pPr>
      <w:rPr>
        <w:rFonts w:eastAsiaTheme="minorEastAsia"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EC068D"/>
    <w:multiLevelType w:val="hybridMultilevel"/>
    <w:tmpl w:val="31E8D9E8"/>
    <w:lvl w:ilvl="0" w:tplc="45BCA9E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1E2A73"/>
    <w:multiLevelType w:val="hybridMultilevel"/>
    <w:tmpl w:val="A0FC6268"/>
    <w:lvl w:ilvl="0" w:tplc="740ECEA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D73CF6"/>
    <w:multiLevelType w:val="hybridMultilevel"/>
    <w:tmpl w:val="96ACD76C"/>
    <w:lvl w:ilvl="0" w:tplc="EA1249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61989"/>
    <w:multiLevelType w:val="hybridMultilevel"/>
    <w:tmpl w:val="41E693AC"/>
    <w:lvl w:ilvl="0" w:tplc="4CBA0C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643ED8"/>
    <w:multiLevelType w:val="hybridMultilevel"/>
    <w:tmpl w:val="6E702C3C"/>
    <w:lvl w:ilvl="0" w:tplc="189A2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B785D"/>
    <w:multiLevelType w:val="hybridMultilevel"/>
    <w:tmpl w:val="02A83E1C"/>
    <w:lvl w:ilvl="0" w:tplc="29BA4C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E5FC6"/>
    <w:multiLevelType w:val="hybridMultilevel"/>
    <w:tmpl w:val="16504A18"/>
    <w:lvl w:ilvl="0" w:tplc="A18AB9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91555"/>
    <w:multiLevelType w:val="hybridMultilevel"/>
    <w:tmpl w:val="8732283E"/>
    <w:lvl w:ilvl="0" w:tplc="92CE53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F0F57"/>
    <w:multiLevelType w:val="hybridMultilevel"/>
    <w:tmpl w:val="96ACD76C"/>
    <w:lvl w:ilvl="0" w:tplc="EA1249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710344"/>
    <w:multiLevelType w:val="hybridMultilevel"/>
    <w:tmpl w:val="F26A6688"/>
    <w:lvl w:ilvl="0" w:tplc="134A53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C3744C"/>
    <w:multiLevelType w:val="hybridMultilevel"/>
    <w:tmpl w:val="176E1BCA"/>
    <w:lvl w:ilvl="0" w:tplc="674A01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56421"/>
    <w:multiLevelType w:val="hybridMultilevel"/>
    <w:tmpl w:val="8196D5FC"/>
    <w:lvl w:ilvl="0" w:tplc="D06E9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B8107B"/>
    <w:multiLevelType w:val="hybridMultilevel"/>
    <w:tmpl w:val="13C25180"/>
    <w:lvl w:ilvl="0" w:tplc="1B864DD0">
      <w:start w:val="1"/>
      <w:numFmt w:val="decimal"/>
      <w:lvlText w:val="%1."/>
      <w:lvlJc w:val="left"/>
      <w:pPr>
        <w:ind w:left="720" w:hanging="360"/>
      </w:pPr>
      <w:rPr>
        <w:rFonts w:hint="default"/>
        <w:b/>
        <w:bCs/>
        <w:sz w:val="28"/>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8714B"/>
    <w:multiLevelType w:val="hybridMultilevel"/>
    <w:tmpl w:val="5BF08668"/>
    <w:lvl w:ilvl="0" w:tplc="DF9604B6">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8"/>
  </w:num>
  <w:num w:numId="4">
    <w:abstractNumId w:val="6"/>
  </w:num>
  <w:num w:numId="5">
    <w:abstractNumId w:val="19"/>
  </w:num>
  <w:num w:numId="6">
    <w:abstractNumId w:val="17"/>
  </w:num>
  <w:num w:numId="7">
    <w:abstractNumId w:val="4"/>
  </w:num>
  <w:num w:numId="8">
    <w:abstractNumId w:val="27"/>
  </w:num>
  <w:num w:numId="9">
    <w:abstractNumId w:val="25"/>
  </w:num>
  <w:num w:numId="10">
    <w:abstractNumId w:val="26"/>
  </w:num>
  <w:num w:numId="11">
    <w:abstractNumId w:val="31"/>
  </w:num>
  <w:num w:numId="12">
    <w:abstractNumId w:val="18"/>
  </w:num>
  <w:num w:numId="13">
    <w:abstractNumId w:val="24"/>
  </w:num>
  <w:num w:numId="14">
    <w:abstractNumId w:val="14"/>
  </w:num>
  <w:num w:numId="15">
    <w:abstractNumId w:val="33"/>
  </w:num>
  <w:num w:numId="16">
    <w:abstractNumId w:val="30"/>
  </w:num>
  <w:num w:numId="17">
    <w:abstractNumId w:val="12"/>
  </w:num>
  <w:num w:numId="18">
    <w:abstractNumId w:val="20"/>
  </w:num>
  <w:num w:numId="19">
    <w:abstractNumId w:val="21"/>
  </w:num>
  <w:num w:numId="20">
    <w:abstractNumId w:val="15"/>
  </w:num>
  <w:num w:numId="21">
    <w:abstractNumId w:val="16"/>
  </w:num>
  <w:num w:numId="22">
    <w:abstractNumId w:val="22"/>
  </w:num>
  <w:num w:numId="23">
    <w:abstractNumId w:val="0"/>
  </w:num>
  <w:num w:numId="24">
    <w:abstractNumId w:val="1"/>
  </w:num>
  <w:num w:numId="25">
    <w:abstractNumId w:val="29"/>
  </w:num>
  <w:num w:numId="26">
    <w:abstractNumId w:val="10"/>
  </w:num>
  <w:num w:numId="27">
    <w:abstractNumId w:val="13"/>
  </w:num>
  <w:num w:numId="28">
    <w:abstractNumId w:val="5"/>
  </w:num>
  <w:num w:numId="29">
    <w:abstractNumId w:val="23"/>
  </w:num>
  <w:num w:numId="30">
    <w:abstractNumId w:val="11"/>
  </w:num>
  <w:num w:numId="31">
    <w:abstractNumId w:val="7"/>
  </w:num>
  <w:num w:numId="32">
    <w:abstractNumId w:val="34"/>
  </w:num>
  <w:num w:numId="33">
    <w:abstractNumId w:val="32"/>
  </w:num>
  <w:num w:numId="34">
    <w:abstractNumId w:val="3"/>
  </w:num>
  <w:num w:numId="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C1A"/>
    <w:rsid w:val="00006305"/>
    <w:rsid w:val="00007E7D"/>
    <w:rsid w:val="0001041C"/>
    <w:rsid w:val="0001140B"/>
    <w:rsid w:val="000116AD"/>
    <w:rsid w:val="000125B1"/>
    <w:rsid w:val="00012FCF"/>
    <w:rsid w:val="00013303"/>
    <w:rsid w:val="00014EBF"/>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501E4"/>
    <w:rsid w:val="00053BC2"/>
    <w:rsid w:val="00056027"/>
    <w:rsid w:val="00056DB1"/>
    <w:rsid w:val="00057726"/>
    <w:rsid w:val="0005799F"/>
    <w:rsid w:val="000626D2"/>
    <w:rsid w:val="00062979"/>
    <w:rsid w:val="000635D2"/>
    <w:rsid w:val="0006436A"/>
    <w:rsid w:val="00065081"/>
    <w:rsid w:val="000653E8"/>
    <w:rsid w:val="00065474"/>
    <w:rsid w:val="00065477"/>
    <w:rsid w:val="00070BB0"/>
    <w:rsid w:val="000711EB"/>
    <w:rsid w:val="00074BC2"/>
    <w:rsid w:val="00076463"/>
    <w:rsid w:val="00082B04"/>
    <w:rsid w:val="00085B87"/>
    <w:rsid w:val="00086A1F"/>
    <w:rsid w:val="00093964"/>
    <w:rsid w:val="000945A1"/>
    <w:rsid w:val="00094D10"/>
    <w:rsid w:val="000A0492"/>
    <w:rsid w:val="000A25BC"/>
    <w:rsid w:val="000A5261"/>
    <w:rsid w:val="000A5E7F"/>
    <w:rsid w:val="000A61CF"/>
    <w:rsid w:val="000A62AA"/>
    <w:rsid w:val="000B1139"/>
    <w:rsid w:val="000B1F8C"/>
    <w:rsid w:val="000B2958"/>
    <w:rsid w:val="000B52B7"/>
    <w:rsid w:val="000B5872"/>
    <w:rsid w:val="000B5A78"/>
    <w:rsid w:val="000B73F2"/>
    <w:rsid w:val="000B7473"/>
    <w:rsid w:val="000C030B"/>
    <w:rsid w:val="000C04AC"/>
    <w:rsid w:val="000C1D89"/>
    <w:rsid w:val="000C1E7F"/>
    <w:rsid w:val="000C2D8D"/>
    <w:rsid w:val="000C2FCB"/>
    <w:rsid w:val="000C4CE7"/>
    <w:rsid w:val="000C75E4"/>
    <w:rsid w:val="000C7754"/>
    <w:rsid w:val="000D0AB8"/>
    <w:rsid w:val="000D0D00"/>
    <w:rsid w:val="000D3873"/>
    <w:rsid w:val="000D3CF8"/>
    <w:rsid w:val="000D3D75"/>
    <w:rsid w:val="000D44F9"/>
    <w:rsid w:val="000D4AA1"/>
    <w:rsid w:val="000D5807"/>
    <w:rsid w:val="000E0AF4"/>
    <w:rsid w:val="000E10B8"/>
    <w:rsid w:val="000E2D0E"/>
    <w:rsid w:val="000E2D7F"/>
    <w:rsid w:val="000E38FE"/>
    <w:rsid w:val="000E4FDA"/>
    <w:rsid w:val="000E5F79"/>
    <w:rsid w:val="000E769C"/>
    <w:rsid w:val="000E7AD5"/>
    <w:rsid w:val="000F01AC"/>
    <w:rsid w:val="000F1587"/>
    <w:rsid w:val="000F18A0"/>
    <w:rsid w:val="000F1905"/>
    <w:rsid w:val="000F2900"/>
    <w:rsid w:val="000F35A5"/>
    <w:rsid w:val="000F35B1"/>
    <w:rsid w:val="000F3652"/>
    <w:rsid w:val="000F4E45"/>
    <w:rsid w:val="000F5666"/>
    <w:rsid w:val="000F5E3D"/>
    <w:rsid w:val="000F605C"/>
    <w:rsid w:val="001010EA"/>
    <w:rsid w:val="00102197"/>
    <w:rsid w:val="00103406"/>
    <w:rsid w:val="00103474"/>
    <w:rsid w:val="00103F4F"/>
    <w:rsid w:val="001040B2"/>
    <w:rsid w:val="00105D60"/>
    <w:rsid w:val="00106CF4"/>
    <w:rsid w:val="00107C72"/>
    <w:rsid w:val="0011039D"/>
    <w:rsid w:val="001107F0"/>
    <w:rsid w:val="001110BF"/>
    <w:rsid w:val="00111405"/>
    <w:rsid w:val="00114265"/>
    <w:rsid w:val="00116CD9"/>
    <w:rsid w:val="00120F55"/>
    <w:rsid w:val="00124B6E"/>
    <w:rsid w:val="001274E4"/>
    <w:rsid w:val="00130A16"/>
    <w:rsid w:val="00131BB3"/>
    <w:rsid w:val="00133BDF"/>
    <w:rsid w:val="00137FEC"/>
    <w:rsid w:val="001416AE"/>
    <w:rsid w:val="00141BEF"/>
    <w:rsid w:val="00141C1F"/>
    <w:rsid w:val="00142CE2"/>
    <w:rsid w:val="001438BD"/>
    <w:rsid w:val="00145B6D"/>
    <w:rsid w:val="00146DD8"/>
    <w:rsid w:val="001478E2"/>
    <w:rsid w:val="00147986"/>
    <w:rsid w:val="001503FD"/>
    <w:rsid w:val="00151B37"/>
    <w:rsid w:val="0015213A"/>
    <w:rsid w:val="00152452"/>
    <w:rsid w:val="001528B5"/>
    <w:rsid w:val="00153A55"/>
    <w:rsid w:val="00153A8C"/>
    <w:rsid w:val="00154F5F"/>
    <w:rsid w:val="00155BF9"/>
    <w:rsid w:val="00157DE7"/>
    <w:rsid w:val="00163565"/>
    <w:rsid w:val="001641DA"/>
    <w:rsid w:val="001646EE"/>
    <w:rsid w:val="001672AA"/>
    <w:rsid w:val="001700D7"/>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4A6"/>
    <w:rsid w:val="001E6DAB"/>
    <w:rsid w:val="001E6F73"/>
    <w:rsid w:val="001E7999"/>
    <w:rsid w:val="001F1323"/>
    <w:rsid w:val="001F15BC"/>
    <w:rsid w:val="001F1958"/>
    <w:rsid w:val="001F3578"/>
    <w:rsid w:val="001F380B"/>
    <w:rsid w:val="001F479D"/>
    <w:rsid w:val="00200129"/>
    <w:rsid w:val="00204311"/>
    <w:rsid w:val="0020624A"/>
    <w:rsid w:val="00210115"/>
    <w:rsid w:val="00210197"/>
    <w:rsid w:val="00210DB6"/>
    <w:rsid w:val="00211DB6"/>
    <w:rsid w:val="002135F4"/>
    <w:rsid w:val="002142EF"/>
    <w:rsid w:val="00214B39"/>
    <w:rsid w:val="00214B4C"/>
    <w:rsid w:val="002155AE"/>
    <w:rsid w:val="00216859"/>
    <w:rsid w:val="00216BD7"/>
    <w:rsid w:val="002209EA"/>
    <w:rsid w:val="00225BB1"/>
    <w:rsid w:val="0022774D"/>
    <w:rsid w:val="002315F9"/>
    <w:rsid w:val="00232235"/>
    <w:rsid w:val="00233AD5"/>
    <w:rsid w:val="00233CD8"/>
    <w:rsid w:val="00234735"/>
    <w:rsid w:val="00235360"/>
    <w:rsid w:val="00237F0F"/>
    <w:rsid w:val="00240391"/>
    <w:rsid w:val="002427C9"/>
    <w:rsid w:val="0024370B"/>
    <w:rsid w:val="00244D75"/>
    <w:rsid w:val="002465AE"/>
    <w:rsid w:val="0025078B"/>
    <w:rsid w:val="00250F51"/>
    <w:rsid w:val="00251DC1"/>
    <w:rsid w:val="00251F2D"/>
    <w:rsid w:val="00252E95"/>
    <w:rsid w:val="0025466F"/>
    <w:rsid w:val="00254F19"/>
    <w:rsid w:val="00255310"/>
    <w:rsid w:val="00255E31"/>
    <w:rsid w:val="00257A37"/>
    <w:rsid w:val="002602DB"/>
    <w:rsid w:val="00260506"/>
    <w:rsid w:val="0026051A"/>
    <w:rsid w:val="002626FA"/>
    <w:rsid w:val="00262C3E"/>
    <w:rsid w:val="00263292"/>
    <w:rsid w:val="00263D90"/>
    <w:rsid w:val="00264290"/>
    <w:rsid w:val="002666B2"/>
    <w:rsid w:val="00272900"/>
    <w:rsid w:val="00275593"/>
    <w:rsid w:val="00275D38"/>
    <w:rsid w:val="00275EFC"/>
    <w:rsid w:val="00277E1D"/>
    <w:rsid w:val="00277EB1"/>
    <w:rsid w:val="00281652"/>
    <w:rsid w:val="00282E82"/>
    <w:rsid w:val="002853DF"/>
    <w:rsid w:val="00287786"/>
    <w:rsid w:val="00287EC0"/>
    <w:rsid w:val="00287F2F"/>
    <w:rsid w:val="002906C7"/>
    <w:rsid w:val="00292912"/>
    <w:rsid w:val="00292C44"/>
    <w:rsid w:val="00292CAC"/>
    <w:rsid w:val="0029385E"/>
    <w:rsid w:val="0029387D"/>
    <w:rsid w:val="002944B1"/>
    <w:rsid w:val="002952A5"/>
    <w:rsid w:val="00295838"/>
    <w:rsid w:val="002964FA"/>
    <w:rsid w:val="002970BB"/>
    <w:rsid w:val="002A4602"/>
    <w:rsid w:val="002A699A"/>
    <w:rsid w:val="002B02E9"/>
    <w:rsid w:val="002B0858"/>
    <w:rsid w:val="002B0F48"/>
    <w:rsid w:val="002B4677"/>
    <w:rsid w:val="002B5F3A"/>
    <w:rsid w:val="002B5F5D"/>
    <w:rsid w:val="002B7209"/>
    <w:rsid w:val="002B7555"/>
    <w:rsid w:val="002C0808"/>
    <w:rsid w:val="002C2FED"/>
    <w:rsid w:val="002C369E"/>
    <w:rsid w:val="002C6E69"/>
    <w:rsid w:val="002D0384"/>
    <w:rsid w:val="002D0D39"/>
    <w:rsid w:val="002D3729"/>
    <w:rsid w:val="002D5B03"/>
    <w:rsid w:val="002E0EC1"/>
    <w:rsid w:val="002E2464"/>
    <w:rsid w:val="002E2812"/>
    <w:rsid w:val="002E2E04"/>
    <w:rsid w:val="002E3A25"/>
    <w:rsid w:val="002E5F62"/>
    <w:rsid w:val="002F1E49"/>
    <w:rsid w:val="002F5FD4"/>
    <w:rsid w:val="002F6541"/>
    <w:rsid w:val="002F6F58"/>
    <w:rsid w:val="002F7118"/>
    <w:rsid w:val="002F765C"/>
    <w:rsid w:val="002F7DD7"/>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696B"/>
    <w:rsid w:val="0032761A"/>
    <w:rsid w:val="00330F6A"/>
    <w:rsid w:val="00332039"/>
    <w:rsid w:val="003338FF"/>
    <w:rsid w:val="00333AE6"/>
    <w:rsid w:val="00334E76"/>
    <w:rsid w:val="003400AB"/>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92B"/>
    <w:rsid w:val="00370064"/>
    <w:rsid w:val="003701A4"/>
    <w:rsid w:val="00370E32"/>
    <w:rsid w:val="003716B5"/>
    <w:rsid w:val="00372501"/>
    <w:rsid w:val="003726A5"/>
    <w:rsid w:val="00373126"/>
    <w:rsid w:val="0037452A"/>
    <w:rsid w:val="003775A6"/>
    <w:rsid w:val="00377CE0"/>
    <w:rsid w:val="00383835"/>
    <w:rsid w:val="00387DA1"/>
    <w:rsid w:val="00393223"/>
    <w:rsid w:val="00393C29"/>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16E1"/>
    <w:rsid w:val="003B44DB"/>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5D73"/>
    <w:rsid w:val="003E63AD"/>
    <w:rsid w:val="003F00CA"/>
    <w:rsid w:val="003F265F"/>
    <w:rsid w:val="003F5C1D"/>
    <w:rsid w:val="00400039"/>
    <w:rsid w:val="00400434"/>
    <w:rsid w:val="00401323"/>
    <w:rsid w:val="00401692"/>
    <w:rsid w:val="0040265E"/>
    <w:rsid w:val="00405BA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4CDA"/>
    <w:rsid w:val="00424DA0"/>
    <w:rsid w:val="00431510"/>
    <w:rsid w:val="004318DE"/>
    <w:rsid w:val="004319BF"/>
    <w:rsid w:val="00431CCA"/>
    <w:rsid w:val="0043321A"/>
    <w:rsid w:val="00435F65"/>
    <w:rsid w:val="0043674D"/>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CBD"/>
    <w:rsid w:val="00450099"/>
    <w:rsid w:val="0045030D"/>
    <w:rsid w:val="004525C6"/>
    <w:rsid w:val="00453930"/>
    <w:rsid w:val="00454204"/>
    <w:rsid w:val="0045446B"/>
    <w:rsid w:val="0045471B"/>
    <w:rsid w:val="00456D14"/>
    <w:rsid w:val="00457CE6"/>
    <w:rsid w:val="00460B25"/>
    <w:rsid w:val="004615F6"/>
    <w:rsid w:val="00462E24"/>
    <w:rsid w:val="004642BF"/>
    <w:rsid w:val="004666DB"/>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9015D"/>
    <w:rsid w:val="00491D4E"/>
    <w:rsid w:val="00493548"/>
    <w:rsid w:val="00495CFF"/>
    <w:rsid w:val="004A09C9"/>
    <w:rsid w:val="004A0EA9"/>
    <w:rsid w:val="004A1D72"/>
    <w:rsid w:val="004A3A03"/>
    <w:rsid w:val="004A3DA3"/>
    <w:rsid w:val="004A5647"/>
    <w:rsid w:val="004B0A8D"/>
    <w:rsid w:val="004B197A"/>
    <w:rsid w:val="004B240E"/>
    <w:rsid w:val="004B2E63"/>
    <w:rsid w:val="004B3106"/>
    <w:rsid w:val="004B338C"/>
    <w:rsid w:val="004B46D2"/>
    <w:rsid w:val="004B5A83"/>
    <w:rsid w:val="004B6D28"/>
    <w:rsid w:val="004B7889"/>
    <w:rsid w:val="004C11EE"/>
    <w:rsid w:val="004C185A"/>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653C"/>
    <w:rsid w:val="004F09DC"/>
    <w:rsid w:val="004F1B3C"/>
    <w:rsid w:val="004F1B7E"/>
    <w:rsid w:val="004F2DB8"/>
    <w:rsid w:val="004F370E"/>
    <w:rsid w:val="004F5E9D"/>
    <w:rsid w:val="005043C0"/>
    <w:rsid w:val="005049C5"/>
    <w:rsid w:val="005053DB"/>
    <w:rsid w:val="00506722"/>
    <w:rsid w:val="00507B07"/>
    <w:rsid w:val="00511540"/>
    <w:rsid w:val="00514EEF"/>
    <w:rsid w:val="005153F3"/>
    <w:rsid w:val="00515B02"/>
    <w:rsid w:val="00516104"/>
    <w:rsid w:val="00517336"/>
    <w:rsid w:val="00521DDF"/>
    <w:rsid w:val="00522286"/>
    <w:rsid w:val="00524307"/>
    <w:rsid w:val="00526E39"/>
    <w:rsid w:val="005306EC"/>
    <w:rsid w:val="005314F6"/>
    <w:rsid w:val="00531C11"/>
    <w:rsid w:val="00532B18"/>
    <w:rsid w:val="005344B8"/>
    <w:rsid w:val="00534B01"/>
    <w:rsid w:val="00535889"/>
    <w:rsid w:val="0053675D"/>
    <w:rsid w:val="00540322"/>
    <w:rsid w:val="00546B24"/>
    <w:rsid w:val="005504F0"/>
    <w:rsid w:val="00552BEB"/>
    <w:rsid w:val="00553ABB"/>
    <w:rsid w:val="00555B82"/>
    <w:rsid w:val="005564D4"/>
    <w:rsid w:val="005567D3"/>
    <w:rsid w:val="005574CE"/>
    <w:rsid w:val="005576C7"/>
    <w:rsid w:val="00557EC0"/>
    <w:rsid w:val="005608D3"/>
    <w:rsid w:val="00561D17"/>
    <w:rsid w:val="00561D77"/>
    <w:rsid w:val="00562509"/>
    <w:rsid w:val="00562761"/>
    <w:rsid w:val="00566E9D"/>
    <w:rsid w:val="00571C4C"/>
    <w:rsid w:val="00572488"/>
    <w:rsid w:val="005729E1"/>
    <w:rsid w:val="00572E93"/>
    <w:rsid w:val="00573211"/>
    <w:rsid w:val="00574866"/>
    <w:rsid w:val="00576BF4"/>
    <w:rsid w:val="00581747"/>
    <w:rsid w:val="00582DA8"/>
    <w:rsid w:val="00583630"/>
    <w:rsid w:val="0058641D"/>
    <w:rsid w:val="00586B66"/>
    <w:rsid w:val="005878BA"/>
    <w:rsid w:val="005904E7"/>
    <w:rsid w:val="00591049"/>
    <w:rsid w:val="00591B0B"/>
    <w:rsid w:val="00592A52"/>
    <w:rsid w:val="005946DE"/>
    <w:rsid w:val="005A094A"/>
    <w:rsid w:val="005A1817"/>
    <w:rsid w:val="005A1DE7"/>
    <w:rsid w:val="005A287B"/>
    <w:rsid w:val="005A59EB"/>
    <w:rsid w:val="005B0FFA"/>
    <w:rsid w:val="005B1FE5"/>
    <w:rsid w:val="005B2199"/>
    <w:rsid w:val="005B2435"/>
    <w:rsid w:val="005B3216"/>
    <w:rsid w:val="005B57DD"/>
    <w:rsid w:val="005B7DCD"/>
    <w:rsid w:val="005C0D19"/>
    <w:rsid w:val="005C1ABC"/>
    <w:rsid w:val="005C4CE4"/>
    <w:rsid w:val="005C62F9"/>
    <w:rsid w:val="005C6D00"/>
    <w:rsid w:val="005C7AF7"/>
    <w:rsid w:val="005D03F4"/>
    <w:rsid w:val="005D166E"/>
    <w:rsid w:val="005D2F63"/>
    <w:rsid w:val="005D66A3"/>
    <w:rsid w:val="005E0CFE"/>
    <w:rsid w:val="005E1E55"/>
    <w:rsid w:val="005E51C0"/>
    <w:rsid w:val="005E60BE"/>
    <w:rsid w:val="005E6458"/>
    <w:rsid w:val="005E6D53"/>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3AFB"/>
    <w:rsid w:val="006141BF"/>
    <w:rsid w:val="006143FA"/>
    <w:rsid w:val="00615359"/>
    <w:rsid w:val="006154DB"/>
    <w:rsid w:val="006156E2"/>
    <w:rsid w:val="00615E4C"/>
    <w:rsid w:val="00616266"/>
    <w:rsid w:val="00617F90"/>
    <w:rsid w:val="00625B3E"/>
    <w:rsid w:val="00625FD9"/>
    <w:rsid w:val="0062743A"/>
    <w:rsid w:val="00631C07"/>
    <w:rsid w:val="0063276A"/>
    <w:rsid w:val="00633FCB"/>
    <w:rsid w:val="00635136"/>
    <w:rsid w:val="00640D00"/>
    <w:rsid w:val="006414F2"/>
    <w:rsid w:val="00643CDF"/>
    <w:rsid w:val="006462B2"/>
    <w:rsid w:val="00646A52"/>
    <w:rsid w:val="006500AD"/>
    <w:rsid w:val="00650CC0"/>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27AD"/>
    <w:rsid w:val="00674F62"/>
    <w:rsid w:val="00676E0B"/>
    <w:rsid w:val="006771CA"/>
    <w:rsid w:val="00682F51"/>
    <w:rsid w:val="00683CB0"/>
    <w:rsid w:val="00685868"/>
    <w:rsid w:val="0068587B"/>
    <w:rsid w:val="006870B6"/>
    <w:rsid w:val="00687EE7"/>
    <w:rsid w:val="006902AC"/>
    <w:rsid w:val="00693296"/>
    <w:rsid w:val="00695D94"/>
    <w:rsid w:val="006960A1"/>
    <w:rsid w:val="00696146"/>
    <w:rsid w:val="00696783"/>
    <w:rsid w:val="00697182"/>
    <w:rsid w:val="006A12B0"/>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2A45"/>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10E44"/>
    <w:rsid w:val="00710EE8"/>
    <w:rsid w:val="00711F67"/>
    <w:rsid w:val="0071248D"/>
    <w:rsid w:val="0071286F"/>
    <w:rsid w:val="007132C5"/>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49A9"/>
    <w:rsid w:val="00734FDE"/>
    <w:rsid w:val="00735458"/>
    <w:rsid w:val="00736F16"/>
    <w:rsid w:val="007414F7"/>
    <w:rsid w:val="007416E9"/>
    <w:rsid w:val="00743F96"/>
    <w:rsid w:val="0074451F"/>
    <w:rsid w:val="0074483E"/>
    <w:rsid w:val="00745FDE"/>
    <w:rsid w:val="00746F6B"/>
    <w:rsid w:val="00747D16"/>
    <w:rsid w:val="007508A0"/>
    <w:rsid w:val="007510A4"/>
    <w:rsid w:val="007515B5"/>
    <w:rsid w:val="0075206D"/>
    <w:rsid w:val="007534D7"/>
    <w:rsid w:val="00753A55"/>
    <w:rsid w:val="00753F52"/>
    <w:rsid w:val="0075442B"/>
    <w:rsid w:val="00754E09"/>
    <w:rsid w:val="00755534"/>
    <w:rsid w:val="00755965"/>
    <w:rsid w:val="0075658B"/>
    <w:rsid w:val="007603FD"/>
    <w:rsid w:val="00762087"/>
    <w:rsid w:val="00764441"/>
    <w:rsid w:val="00764E5E"/>
    <w:rsid w:val="00765C80"/>
    <w:rsid w:val="00767317"/>
    <w:rsid w:val="007679D6"/>
    <w:rsid w:val="00770639"/>
    <w:rsid w:val="0077124C"/>
    <w:rsid w:val="007725A9"/>
    <w:rsid w:val="007734E8"/>
    <w:rsid w:val="007738B9"/>
    <w:rsid w:val="00775249"/>
    <w:rsid w:val="00777468"/>
    <w:rsid w:val="00777AB5"/>
    <w:rsid w:val="00777F80"/>
    <w:rsid w:val="00781A35"/>
    <w:rsid w:val="00782197"/>
    <w:rsid w:val="00782272"/>
    <w:rsid w:val="00784F10"/>
    <w:rsid w:val="007858DA"/>
    <w:rsid w:val="00786152"/>
    <w:rsid w:val="00786B98"/>
    <w:rsid w:val="00786EFC"/>
    <w:rsid w:val="007924B8"/>
    <w:rsid w:val="00792AD7"/>
    <w:rsid w:val="00794CF2"/>
    <w:rsid w:val="00794E39"/>
    <w:rsid w:val="00794EBF"/>
    <w:rsid w:val="007956F0"/>
    <w:rsid w:val="007967A1"/>
    <w:rsid w:val="007969FD"/>
    <w:rsid w:val="007A0B84"/>
    <w:rsid w:val="007A0EC6"/>
    <w:rsid w:val="007A3398"/>
    <w:rsid w:val="007A43DE"/>
    <w:rsid w:val="007A4D1D"/>
    <w:rsid w:val="007A4E83"/>
    <w:rsid w:val="007A4F22"/>
    <w:rsid w:val="007A6470"/>
    <w:rsid w:val="007B35B3"/>
    <w:rsid w:val="007B4F5C"/>
    <w:rsid w:val="007B5257"/>
    <w:rsid w:val="007B60FC"/>
    <w:rsid w:val="007C1A92"/>
    <w:rsid w:val="007C40F6"/>
    <w:rsid w:val="007C44E6"/>
    <w:rsid w:val="007C5262"/>
    <w:rsid w:val="007C5CCD"/>
    <w:rsid w:val="007C6F41"/>
    <w:rsid w:val="007C72B0"/>
    <w:rsid w:val="007D30D8"/>
    <w:rsid w:val="007D386D"/>
    <w:rsid w:val="007D4294"/>
    <w:rsid w:val="007D743C"/>
    <w:rsid w:val="007D7E8C"/>
    <w:rsid w:val="007E0088"/>
    <w:rsid w:val="007E1582"/>
    <w:rsid w:val="007E4D34"/>
    <w:rsid w:val="007E5084"/>
    <w:rsid w:val="007E66F7"/>
    <w:rsid w:val="007E6FEB"/>
    <w:rsid w:val="007F0078"/>
    <w:rsid w:val="007F096B"/>
    <w:rsid w:val="007F31B2"/>
    <w:rsid w:val="007F4D10"/>
    <w:rsid w:val="007F61B6"/>
    <w:rsid w:val="007F6A3F"/>
    <w:rsid w:val="007F75FA"/>
    <w:rsid w:val="007F7F49"/>
    <w:rsid w:val="00804548"/>
    <w:rsid w:val="00805A7B"/>
    <w:rsid w:val="00805F4F"/>
    <w:rsid w:val="00806788"/>
    <w:rsid w:val="00810D73"/>
    <w:rsid w:val="00812F64"/>
    <w:rsid w:val="00813E00"/>
    <w:rsid w:val="00814C54"/>
    <w:rsid w:val="00814F6E"/>
    <w:rsid w:val="008154E5"/>
    <w:rsid w:val="008157FD"/>
    <w:rsid w:val="00816FEF"/>
    <w:rsid w:val="0081701E"/>
    <w:rsid w:val="00820EF7"/>
    <w:rsid w:val="008239B6"/>
    <w:rsid w:val="00823F2D"/>
    <w:rsid w:val="00826F4C"/>
    <w:rsid w:val="00827119"/>
    <w:rsid w:val="00827A84"/>
    <w:rsid w:val="008302B7"/>
    <w:rsid w:val="0083450F"/>
    <w:rsid w:val="008345DE"/>
    <w:rsid w:val="008346CA"/>
    <w:rsid w:val="00834C62"/>
    <w:rsid w:val="00835221"/>
    <w:rsid w:val="008401AC"/>
    <w:rsid w:val="00840364"/>
    <w:rsid w:val="00840A3C"/>
    <w:rsid w:val="00840F59"/>
    <w:rsid w:val="008503B0"/>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45E0"/>
    <w:rsid w:val="00874BB4"/>
    <w:rsid w:val="00877342"/>
    <w:rsid w:val="008813A2"/>
    <w:rsid w:val="00881C33"/>
    <w:rsid w:val="00883E34"/>
    <w:rsid w:val="00883F49"/>
    <w:rsid w:val="00884512"/>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4738"/>
    <w:rsid w:val="008A4F91"/>
    <w:rsid w:val="008A5B2A"/>
    <w:rsid w:val="008A5DC7"/>
    <w:rsid w:val="008A63E9"/>
    <w:rsid w:val="008A6815"/>
    <w:rsid w:val="008A7C26"/>
    <w:rsid w:val="008B0267"/>
    <w:rsid w:val="008B0E4F"/>
    <w:rsid w:val="008B225B"/>
    <w:rsid w:val="008B503E"/>
    <w:rsid w:val="008B6297"/>
    <w:rsid w:val="008C1C09"/>
    <w:rsid w:val="008C369A"/>
    <w:rsid w:val="008C5F22"/>
    <w:rsid w:val="008C6F63"/>
    <w:rsid w:val="008C70A4"/>
    <w:rsid w:val="008D009F"/>
    <w:rsid w:val="008D3305"/>
    <w:rsid w:val="008D3565"/>
    <w:rsid w:val="008D36C9"/>
    <w:rsid w:val="008D4C3C"/>
    <w:rsid w:val="008D5594"/>
    <w:rsid w:val="008D5935"/>
    <w:rsid w:val="008E124B"/>
    <w:rsid w:val="008E28BD"/>
    <w:rsid w:val="008E5176"/>
    <w:rsid w:val="008E6D6C"/>
    <w:rsid w:val="008E7121"/>
    <w:rsid w:val="008F0199"/>
    <w:rsid w:val="008F088E"/>
    <w:rsid w:val="008F1328"/>
    <w:rsid w:val="008F2D70"/>
    <w:rsid w:val="008F69DA"/>
    <w:rsid w:val="008F6D1C"/>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3057"/>
    <w:rsid w:val="0093476B"/>
    <w:rsid w:val="00934B12"/>
    <w:rsid w:val="00934F36"/>
    <w:rsid w:val="0093555C"/>
    <w:rsid w:val="00935833"/>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66464"/>
    <w:rsid w:val="00974906"/>
    <w:rsid w:val="00974AC5"/>
    <w:rsid w:val="00976859"/>
    <w:rsid w:val="009779EE"/>
    <w:rsid w:val="00977C3F"/>
    <w:rsid w:val="00981A5B"/>
    <w:rsid w:val="00982546"/>
    <w:rsid w:val="00984953"/>
    <w:rsid w:val="00984DD0"/>
    <w:rsid w:val="00985625"/>
    <w:rsid w:val="00987E21"/>
    <w:rsid w:val="0099025C"/>
    <w:rsid w:val="00993EE6"/>
    <w:rsid w:val="00994480"/>
    <w:rsid w:val="0099494E"/>
    <w:rsid w:val="009949AB"/>
    <w:rsid w:val="00997DAD"/>
    <w:rsid w:val="009A22BC"/>
    <w:rsid w:val="009A235F"/>
    <w:rsid w:val="009A4719"/>
    <w:rsid w:val="009A48CC"/>
    <w:rsid w:val="009A4C56"/>
    <w:rsid w:val="009A4FCC"/>
    <w:rsid w:val="009B03A0"/>
    <w:rsid w:val="009B1D9B"/>
    <w:rsid w:val="009B290B"/>
    <w:rsid w:val="009B4889"/>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70F7"/>
    <w:rsid w:val="00A678FB"/>
    <w:rsid w:val="00A70D1A"/>
    <w:rsid w:val="00A722E5"/>
    <w:rsid w:val="00A73038"/>
    <w:rsid w:val="00A764A0"/>
    <w:rsid w:val="00A775FC"/>
    <w:rsid w:val="00A779EE"/>
    <w:rsid w:val="00A77E17"/>
    <w:rsid w:val="00A80680"/>
    <w:rsid w:val="00A816E7"/>
    <w:rsid w:val="00A81AB1"/>
    <w:rsid w:val="00A81CF2"/>
    <w:rsid w:val="00A82D5F"/>
    <w:rsid w:val="00A8327A"/>
    <w:rsid w:val="00A83527"/>
    <w:rsid w:val="00A83798"/>
    <w:rsid w:val="00A844E8"/>
    <w:rsid w:val="00A84939"/>
    <w:rsid w:val="00A84C8C"/>
    <w:rsid w:val="00A86237"/>
    <w:rsid w:val="00A86353"/>
    <w:rsid w:val="00A87C15"/>
    <w:rsid w:val="00A90498"/>
    <w:rsid w:val="00A91570"/>
    <w:rsid w:val="00A92C13"/>
    <w:rsid w:val="00A93D89"/>
    <w:rsid w:val="00A94251"/>
    <w:rsid w:val="00A96198"/>
    <w:rsid w:val="00AA07DB"/>
    <w:rsid w:val="00AA184B"/>
    <w:rsid w:val="00AA212B"/>
    <w:rsid w:val="00AA29B6"/>
    <w:rsid w:val="00AA2E74"/>
    <w:rsid w:val="00AA3EF9"/>
    <w:rsid w:val="00AA56B1"/>
    <w:rsid w:val="00AA5AFD"/>
    <w:rsid w:val="00AA743D"/>
    <w:rsid w:val="00AA7835"/>
    <w:rsid w:val="00AB0AFB"/>
    <w:rsid w:val="00AB4C0D"/>
    <w:rsid w:val="00AB5689"/>
    <w:rsid w:val="00AB712A"/>
    <w:rsid w:val="00AC09BC"/>
    <w:rsid w:val="00AC1514"/>
    <w:rsid w:val="00AC1920"/>
    <w:rsid w:val="00AC2D1A"/>
    <w:rsid w:val="00AC57E3"/>
    <w:rsid w:val="00AC5A4A"/>
    <w:rsid w:val="00AC79CB"/>
    <w:rsid w:val="00AD2844"/>
    <w:rsid w:val="00AD3E28"/>
    <w:rsid w:val="00AD68B9"/>
    <w:rsid w:val="00AD6AD0"/>
    <w:rsid w:val="00AE170E"/>
    <w:rsid w:val="00AE5B22"/>
    <w:rsid w:val="00AF09C8"/>
    <w:rsid w:val="00AF0EEA"/>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31E"/>
    <w:rsid w:val="00B12730"/>
    <w:rsid w:val="00B13001"/>
    <w:rsid w:val="00B13407"/>
    <w:rsid w:val="00B137F9"/>
    <w:rsid w:val="00B158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A2F"/>
    <w:rsid w:val="00B45F84"/>
    <w:rsid w:val="00B461CE"/>
    <w:rsid w:val="00B4697C"/>
    <w:rsid w:val="00B46BDC"/>
    <w:rsid w:val="00B46FB4"/>
    <w:rsid w:val="00B50D84"/>
    <w:rsid w:val="00B52B0C"/>
    <w:rsid w:val="00B52C2E"/>
    <w:rsid w:val="00B538DD"/>
    <w:rsid w:val="00B53E96"/>
    <w:rsid w:val="00B55A42"/>
    <w:rsid w:val="00B572F7"/>
    <w:rsid w:val="00B57BA9"/>
    <w:rsid w:val="00B606B4"/>
    <w:rsid w:val="00B614A6"/>
    <w:rsid w:val="00B61935"/>
    <w:rsid w:val="00B63988"/>
    <w:rsid w:val="00B64B0D"/>
    <w:rsid w:val="00B6544C"/>
    <w:rsid w:val="00B720E0"/>
    <w:rsid w:val="00B73113"/>
    <w:rsid w:val="00B74FCF"/>
    <w:rsid w:val="00B7516E"/>
    <w:rsid w:val="00B758BB"/>
    <w:rsid w:val="00B8340C"/>
    <w:rsid w:val="00B84DB9"/>
    <w:rsid w:val="00B86AFE"/>
    <w:rsid w:val="00B90ED9"/>
    <w:rsid w:val="00B91B0D"/>
    <w:rsid w:val="00B91BF3"/>
    <w:rsid w:val="00B92DC0"/>
    <w:rsid w:val="00B934B5"/>
    <w:rsid w:val="00B9500C"/>
    <w:rsid w:val="00BA21C9"/>
    <w:rsid w:val="00BA2461"/>
    <w:rsid w:val="00BA448C"/>
    <w:rsid w:val="00BA4C5F"/>
    <w:rsid w:val="00BA54A5"/>
    <w:rsid w:val="00BA56FD"/>
    <w:rsid w:val="00BA6BFA"/>
    <w:rsid w:val="00BA6F9D"/>
    <w:rsid w:val="00BB3FA4"/>
    <w:rsid w:val="00BB5DC0"/>
    <w:rsid w:val="00BB69BF"/>
    <w:rsid w:val="00BB6F7D"/>
    <w:rsid w:val="00BB707C"/>
    <w:rsid w:val="00BC037D"/>
    <w:rsid w:val="00BC1F5E"/>
    <w:rsid w:val="00BC1F65"/>
    <w:rsid w:val="00BC461E"/>
    <w:rsid w:val="00BC4C49"/>
    <w:rsid w:val="00BC4F82"/>
    <w:rsid w:val="00BD19CA"/>
    <w:rsid w:val="00BD2E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3329"/>
    <w:rsid w:val="00BF4186"/>
    <w:rsid w:val="00BF5CCF"/>
    <w:rsid w:val="00BF65E1"/>
    <w:rsid w:val="00BF7346"/>
    <w:rsid w:val="00BF7FEE"/>
    <w:rsid w:val="00C00018"/>
    <w:rsid w:val="00C011D5"/>
    <w:rsid w:val="00C024B6"/>
    <w:rsid w:val="00C03228"/>
    <w:rsid w:val="00C04312"/>
    <w:rsid w:val="00C10345"/>
    <w:rsid w:val="00C13690"/>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57B98"/>
    <w:rsid w:val="00C6075B"/>
    <w:rsid w:val="00C6255A"/>
    <w:rsid w:val="00C64DB9"/>
    <w:rsid w:val="00C650BF"/>
    <w:rsid w:val="00C70F1B"/>
    <w:rsid w:val="00C7117F"/>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1E6E"/>
    <w:rsid w:val="00CA2944"/>
    <w:rsid w:val="00CA2D10"/>
    <w:rsid w:val="00CA3742"/>
    <w:rsid w:val="00CA45B2"/>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3B71"/>
    <w:rsid w:val="00CD609C"/>
    <w:rsid w:val="00CE0F97"/>
    <w:rsid w:val="00CE15BD"/>
    <w:rsid w:val="00CE345A"/>
    <w:rsid w:val="00CE4C14"/>
    <w:rsid w:val="00CE66FD"/>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7D54"/>
    <w:rsid w:val="00D2009A"/>
    <w:rsid w:val="00D207F9"/>
    <w:rsid w:val="00D2446E"/>
    <w:rsid w:val="00D24CA0"/>
    <w:rsid w:val="00D273EA"/>
    <w:rsid w:val="00D352EB"/>
    <w:rsid w:val="00D35903"/>
    <w:rsid w:val="00D36936"/>
    <w:rsid w:val="00D401AA"/>
    <w:rsid w:val="00D44AF3"/>
    <w:rsid w:val="00D460AC"/>
    <w:rsid w:val="00D46673"/>
    <w:rsid w:val="00D5073D"/>
    <w:rsid w:val="00D50990"/>
    <w:rsid w:val="00D51161"/>
    <w:rsid w:val="00D53C58"/>
    <w:rsid w:val="00D54A48"/>
    <w:rsid w:val="00D54D7A"/>
    <w:rsid w:val="00D564C5"/>
    <w:rsid w:val="00D604FC"/>
    <w:rsid w:val="00D618B7"/>
    <w:rsid w:val="00D6205D"/>
    <w:rsid w:val="00D62BA2"/>
    <w:rsid w:val="00D639CB"/>
    <w:rsid w:val="00D63F68"/>
    <w:rsid w:val="00D642C4"/>
    <w:rsid w:val="00D65565"/>
    <w:rsid w:val="00D66AE5"/>
    <w:rsid w:val="00D67B78"/>
    <w:rsid w:val="00D724C0"/>
    <w:rsid w:val="00D7294E"/>
    <w:rsid w:val="00D7479A"/>
    <w:rsid w:val="00D74D1A"/>
    <w:rsid w:val="00D80425"/>
    <w:rsid w:val="00D813F1"/>
    <w:rsid w:val="00D83624"/>
    <w:rsid w:val="00D84013"/>
    <w:rsid w:val="00D8578E"/>
    <w:rsid w:val="00D864B0"/>
    <w:rsid w:val="00D8675F"/>
    <w:rsid w:val="00D87043"/>
    <w:rsid w:val="00D91A4F"/>
    <w:rsid w:val="00D91E4B"/>
    <w:rsid w:val="00D92F74"/>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3016"/>
    <w:rsid w:val="00DB3D8C"/>
    <w:rsid w:val="00DB7D5F"/>
    <w:rsid w:val="00DC2119"/>
    <w:rsid w:val="00DC2280"/>
    <w:rsid w:val="00DC3876"/>
    <w:rsid w:val="00DC3925"/>
    <w:rsid w:val="00DC63BB"/>
    <w:rsid w:val="00DC67BB"/>
    <w:rsid w:val="00DC72BD"/>
    <w:rsid w:val="00DD0E1F"/>
    <w:rsid w:val="00DD30C5"/>
    <w:rsid w:val="00DD5835"/>
    <w:rsid w:val="00DD62B4"/>
    <w:rsid w:val="00DD643B"/>
    <w:rsid w:val="00DD7385"/>
    <w:rsid w:val="00DD74F9"/>
    <w:rsid w:val="00DE3FD5"/>
    <w:rsid w:val="00DE603D"/>
    <w:rsid w:val="00DE6488"/>
    <w:rsid w:val="00DF1303"/>
    <w:rsid w:val="00DF16BB"/>
    <w:rsid w:val="00DF1DD3"/>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4A28"/>
    <w:rsid w:val="00E150D6"/>
    <w:rsid w:val="00E151C4"/>
    <w:rsid w:val="00E1580A"/>
    <w:rsid w:val="00E16355"/>
    <w:rsid w:val="00E20ED7"/>
    <w:rsid w:val="00E215AB"/>
    <w:rsid w:val="00E24465"/>
    <w:rsid w:val="00E25BE7"/>
    <w:rsid w:val="00E26770"/>
    <w:rsid w:val="00E3026A"/>
    <w:rsid w:val="00E33266"/>
    <w:rsid w:val="00E337BE"/>
    <w:rsid w:val="00E3716B"/>
    <w:rsid w:val="00E3721B"/>
    <w:rsid w:val="00E40124"/>
    <w:rsid w:val="00E408D0"/>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9D9"/>
    <w:rsid w:val="00E55D8E"/>
    <w:rsid w:val="00E57CD0"/>
    <w:rsid w:val="00E60591"/>
    <w:rsid w:val="00E60AEE"/>
    <w:rsid w:val="00E61CD3"/>
    <w:rsid w:val="00E6681C"/>
    <w:rsid w:val="00E673FA"/>
    <w:rsid w:val="00E6785E"/>
    <w:rsid w:val="00E71E13"/>
    <w:rsid w:val="00E74589"/>
    <w:rsid w:val="00E7688B"/>
    <w:rsid w:val="00E771A2"/>
    <w:rsid w:val="00E77C49"/>
    <w:rsid w:val="00E801E2"/>
    <w:rsid w:val="00E8023E"/>
    <w:rsid w:val="00E832D8"/>
    <w:rsid w:val="00E845CD"/>
    <w:rsid w:val="00E85A48"/>
    <w:rsid w:val="00E864A2"/>
    <w:rsid w:val="00E87AF7"/>
    <w:rsid w:val="00E87EAD"/>
    <w:rsid w:val="00E90145"/>
    <w:rsid w:val="00E90D23"/>
    <w:rsid w:val="00E91741"/>
    <w:rsid w:val="00E92587"/>
    <w:rsid w:val="00E92BCC"/>
    <w:rsid w:val="00E93913"/>
    <w:rsid w:val="00E93F7F"/>
    <w:rsid w:val="00E9639B"/>
    <w:rsid w:val="00EA0F46"/>
    <w:rsid w:val="00EA30C8"/>
    <w:rsid w:val="00EA396A"/>
    <w:rsid w:val="00EA47F8"/>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5E89"/>
    <w:rsid w:val="00EC6792"/>
    <w:rsid w:val="00EC6B7B"/>
    <w:rsid w:val="00ED041A"/>
    <w:rsid w:val="00ED09EA"/>
    <w:rsid w:val="00ED3C7F"/>
    <w:rsid w:val="00ED4025"/>
    <w:rsid w:val="00ED45E4"/>
    <w:rsid w:val="00ED4C86"/>
    <w:rsid w:val="00ED58FC"/>
    <w:rsid w:val="00ED6083"/>
    <w:rsid w:val="00ED7172"/>
    <w:rsid w:val="00EE0703"/>
    <w:rsid w:val="00EE17EE"/>
    <w:rsid w:val="00EE1AB6"/>
    <w:rsid w:val="00EE1DD2"/>
    <w:rsid w:val="00EE3367"/>
    <w:rsid w:val="00EE5392"/>
    <w:rsid w:val="00EF0A82"/>
    <w:rsid w:val="00EF0D9C"/>
    <w:rsid w:val="00EF1293"/>
    <w:rsid w:val="00EF38BB"/>
    <w:rsid w:val="00EF4982"/>
    <w:rsid w:val="00EF5A6E"/>
    <w:rsid w:val="00EF6D00"/>
    <w:rsid w:val="00EF78E2"/>
    <w:rsid w:val="00F00037"/>
    <w:rsid w:val="00F01D5E"/>
    <w:rsid w:val="00F03E8C"/>
    <w:rsid w:val="00F052DF"/>
    <w:rsid w:val="00F07244"/>
    <w:rsid w:val="00F1071E"/>
    <w:rsid w:val="00F11301"/>
    <w:rsid w:val="00F13610"/>
    <w:rsid w:val="00F13675"/>
    <w:rsid w:val="00F13BEF"/>
    <w:rsid w:val="00F1602B"/>
    <w:rsid w:val="00F172F9"/>
    <w:rsid w:val="00F2280E"/>
    <w:rsid w:val="00F22C93"/>
    <w:rsid w:val="00F230BE"/>
    <w:rsid w:val="00F24711"/>
    <w:rsid w:val="00F263B2"/>
    <w:rsid w:val="00F26C0B"/>
    <w:rsid w:val="00F27DD0"/>
    <w:rsid w:val="00F30AFC"/>
    <w:rsid w:val="00F32126"/>
    <w:rsid w:val="00F36B77"/>
    <w:rsid w:val="00F371DF"/>
    <w:rsid w:val="00F37D01"/>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EBE"/>
    <w:rsid w:val="00F71981"/>
    <w:rsid w:val="00F72980"/>
    <w:rsid w:val="00F7524A"/>
    <w:rsid w:val="00F75632"/>
    <w:rsid w:val="00F76940"/>
    <w:rsid w:val="00F76EFD"/>
    <w:rsid w:val="00F76F8E"/>
    <w:rsid w:val="00F81D7C"/>
    <w:rsid w:val="00F8200F"/>
    <w:rsid w:val="00F8368E"/>
    <w:rsid w:val="00F9051B"/>
    <w:rsid w:val="00F90C4C"/>
    <w:rsid w:val="00F915C0"/>
    <w:rsid w:val="00F9280C"/>
    <w:rsid w:val="00F943F7"/>
    <w:rsid w:val="00F946BE"/>
    <w:rsid w:val="00F954FF"/>
    <w:rsid w:val="00F95D4D"/>
    <w:rsid w:val="00F96170"/>
    <w:rsid w:val="00FA17A0"/>
    <w:rsid w:val="00FA1875"/>
    <w:rsid w:val="00FA2E2C"/>
    <w:rsid w:val="00FA4085"/>
    <w:rsid w:val="00FA427E"/>
    <w:rsid w:val="00FB0E02"/>
    <w:rsid w:val="00FB7493"/>
    <w:rsid w:val="00FB77CA"/>
    <w:rsid w:val="00FB77FB"/>
    <w:rsid w:val="00FB7F43"/>
    <w:rsid w:val="00FC294A"/>
    <w:rsid w:val="00FC336D"/>
    <w:rsid w:val="00FC34A8"/>
    <w:rsid w:val="00FC412E"/>
    <w:rsid w:val="00FC4F2B"/>
    <w:rsid w:val="00FC55F0"/>
    <w:rsid w:val="00FC6956"/>
    <w:rsid w:val="00FC7467"/>
    <w:rsid w:val="00FD0AD0"/>
    <w:rsid w:val="00FD0F57"/>
    <w:rsid w:val="00FD1873"/>
    <w:rsid w:val="00FD58B5"/>
    <w:rsid w:val="00FD5FB5"/>
    <w:rsid w:val="00FD6B59"/>
    <w:rsid w:val="00FD79CF"/>
    <w:rsid w:val="00FE0807"/>
    <w:rsid w:val="00FE1518"/>
    <w:rsid w:val="00FE179D"/>
    <w:rsid w:val="00FE1B34"/>
    <w:rsid w:val="00FE1C02"/>
    <w:rsid w:val="00FE2CE5"/>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B930-B6F0-4448-9603-19932A11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20</Pages>
  <Words>3350</Words>
  <Characters>16754</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115</cp:revision>
  <dcterms:created xsi:type="dcterms:W3CDTF">2014-12-01T11:54:00Z</dcterms:created>
  <dcterms:modified xsi:type="dcterms:W3CDTF">2014-12-16T08:25:00Z</dcterms:modified>
</cp:coreProperties>
</file>