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DB" w:rsidRDefault="009C48DE" w:rsidP="002761C6">
      <w:pPr>
        <w:spacing w:after="120" w:line="360" w:lineRule="auto"/>
        <w:jc w:val="center"/>
        <w:rPr>
          <w:rFonts w:ascii="David" w:hAnsi="David" w:cs="David"/>
          <w:b/>
          <w:bCs/>
          <w:sz w:val="24"/>
          <w:szCs w:val="24"/>
          <w:u w:val="single"/>
          <w:rtl/>
        </w:rPr>
      </w:pPr>
      <w:r w:rsidRPr="00E90D1B">
        <w:rPr>
          <w:rFonts w:ascii="David" w:hAnsi="David" w:cs="David"/>
          <w:b/>
          <w:bCs/>
          <w:sz w:val="24"/>
          <w:szCs w:val="24"/>
          <w:u w:val="single"/>
          <w:rtl/>
        </w:rPr>
        <w:t>פיננסית מתקדמת א- שיעור</w:t>
      </w:r>
      <w:r w:rsidR="00C51A6A">
        <w:rPr>
          <w:rFonts w:ascii="David" w:hAnsi="David" w:cs="David"/>
          <w:b/>
          <w:bCs/>
          <w:sz w:val="24"/>
          <w:szCs w:val="24"/>
          <w:u w:val="single"/>
          <w:rtl/>
        </w:rPr>
        <w:t xml:space="preserve"> 2</w:t>
      </w:r>
      <w:r w:rsidR="00C51A6A">
        <w:rPr>
          <w:rFonts w:ascii="David" w:hAnsi="David" w:cs="David" w:hint="cs"/>
          <w:b/>
          <w:bCs/>
          <w:sz w:val="24"/>
          <w:szCs w:val="24"/>
          <w:u w:val="single"/>
          <w:rtl/>
        </w:rPr>
        <w:t>6</w:t>
      </w:r>
    </w:p>
    <w:p w:rsidR="00437BDA" w:rsidRDefault="004676E2" w:rsidP="00AC0581">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 xml:space="preserve">חברת בת עם מטבע פעילות שונה </w:t>
      </w:r>
    </w:p>
    <w:p w:rsidR="004676E2" w:rsidRDefault="004676E2" w:rsidP="00AC0581">
      <w:pPr>
        <w:spacing w:after="120" w:line="360" w:lineRule="auto"/>
        <w:jc w:val="both"/>
        <w:rPr>
          <w:rFonts w:ascii="David" w:hAnsi="David" w:cs="David" w:hint="cs"/>
          <w:sz w:val="24"/>
          <w:szCs w:val="24"/>
          <w:rtl/>
        </w:rPr>
      </w:pPr>
      <w:r>
        <w:rPr>
          <w:rFonts w:ascii="David" w:hAnsi="David" w:cs="David" w:hint="cs"/>
          <w:sz w:val="24"/>
          <w:szCs w:val="24"/>
          <w:rtl/>
        </w:rPr>
        <w:t>עד כה עסקנו בחברה כלולה עם מטבע פעילות שונה, כעת, אנו עוסקים בחברת בת עם מטבע פעילות שונה או במילים אחרות דו"חות מאוחדים.</w:t>
      </w:r>
    </w:p>
    <w:p w:rsidR="004676E2" w:rsidRDefault="004676E2" w:rsidP="00AC0581">
      <w:pPr>
        <w:spacing w:after="120" w:line="360" w:lineRule="auto"/>
        <w:jc w:val="both"/>
        <w:rPr>
          <w:rFonts w:ascii="David" w:hAnsi="David" w:cs="David"/>
          <w:sz w:val="24"/>
          <w:szCs w:val="24"/>
          <w:rtl/>
        </w:rPr>
      </w:pPr>
      <w:r>
        <w:rPr>
          <w:rFonts w:ascii="David" w:hAnsi="David" w:cs="David" w:hint="cs"/>
          <w:sz w:val="24"/>
          <w:szCs w:val="24"/>
          <w:rtl/>
        </w:rPr>
        <w:t>גם במקרה הזה הנקודה המרכזית היא הקרן מהפרשי תרגום, אבל, יש שני הבדלים בין השפעה מהותית לבין שליטה :</w:t>
      </w:r>
    </w:p>
    <w:p w:rsidR="004676E2" w:rsidRDefault="004676E2" w:rsidP="00AC0581">
      <w:pPr>
        <w:pStyle w:val="a7"/>
        <w:numPr>
          <w:ilvl w:val="0"/>
          <w:numId w:val="24"/>
        </w:numPr>
        <w:spacing w:after="120" w:line="360" w:lineRule="auto"/>
        <w:jc w:val="both"/>
        <w:rPr>
          <w:rFonts w:ascii="David" w:hAnsi="David" w:cs="David"/>
          <w:sz w:val="24"/>
          <w:szCs w:val="24"/>
        </w:rPr>
      </w:pPr>
      <w:r>
        <w:rPr>
          <w:rFonts w:ascii="David" w:hAnsi="David" w:cs="David" w:hint="cs"/>
          <w:sz w:val="24"/>
          <w:szCs w:val="24"/>
          <w:rtl/>
        </w:rPr>
        <w:t xml:space="preserve">בהשפעה מהותית, חישבנו את הקרן מנקודת מבטה של החברה המשקיעה ועל כן, הקרן ייצגה את שיעור ההחזקה. לעומת זאת בדו"חות מאוחדים, החשיבה היא כדלקמן: </w:t>
      </w:r>
    </w:p>
    <w:p w:rsidR="004676E2" w:rsidRDefault="004676E2" w:rsidP="00AC0581">
      <w:pPr>
        <w:pStyle w:val="a7"/>
        <w:spacing w:after="120" w:line="360" w:lineRule="auto"/>
        <w:jc w:val="both"/>
        <w:rPr>
          <w:rFonts w:ascii="David" w:hAnsi="David" w:cs="David"/>
          <w:sz w:val="24"/>
          <w:szCs w:val="24"/>
        </w:rPr>
      </w:pPr>
      <w:r>
        <w:rPr>
          <w:rFonts w:ascii="David" w:hAnsi="David" w:cs="David" w:hint="cs"/>
          <w:sz w:val="24"/>
          <w:szCs w:val="24"/>
          <w:rtl/>
        </w:rPr>
        <w:t>בדו"ח על הרווח הכולל- נחשוב בשני שלבים :</w:t>
      </w:r>
    </w:p>
    <w:p w:rsidR="004676E2" w:rsidRDefault="004676E2" w:rsidP="00AC0581">
      <w:pPr>
        <w:pStyle w:val="a7"/>
        <w:numPr>
          <w:ilvl w:val="0"/>
          <w:numId w:val="25"/>
        </w:numPr>
        <w:spacing w:after="120" w:line="360" w:lineRule="auto"/>
        <w:jc w:val="both"/>
        <w:rPr>
          <w:rFonts w:ascii="David" w:hAnsi="David" w:cs="David"/>
          <w:sz w:val="24"/>
          <w:szCs w:val="24"/>
        </w:rPr>
      </w:pPr>
      <w:r>
        <w:rPr>
          <w:rFonts w:ascii="David" w:hAnsi="David" w:cs="David" w:hint="cs"/>
          <w:sz w:val="24"/>
          <w:szCs w:val="24"/>
          <w:rtl/>
        </w:rPr>
        <w:t xml:space="preserve">בשלב ראשון </w:t>
      </w:r>
      <w:r>
        <w:rPr>
          <w:rFonts w:ascii="David" w:hAnsi="David" w:cs="David"/>
          <w:sz w:val="24"/>
          <w:szCs w:val="24"/>
          <w:rtl/>
        </w:rPr>
        <w:t>–</w:t>
      </w:r>
      <w:r>
        <w:rPr>
          <w:rFonts w:ascii="David" w:hAnsi="David" w:cs="David" w:hint="cs"/>
          <w:sz w:val="24"/>
          <w:szCs w:val="24"/>
          <w:rtl/>
        </w:rPr>
        <w:t xml:space="preserve"> נחשוב על הקרן מנקודת מבטה של הקבוצה כיחידה כלכלית אחת. דהיינו, נחשוב על הקרן לפי 100%</w:t>
      </w:r>
    </w:p>
    <w:p w:rsidR="004676E2" w:rsidRDefault="004676E2" w:rsidP="00AC0581">
      <w:pPr>
        <w:pStyle w:val="a7"/>
        <w:numPr>
          <w:ilvl w:val="0"/>
          <w:numId w:val="25"/>
        </w:numPr>
        <w:spacing w:after="120" w:line="360" w:lineRule="auto"/>
        <w:jc w:val="both"/>
        <w:rPr>
          <w:rFonts w:ascii="David" w:hAnsi="David" w:cs="David"/>
          <w:sz w:val="24"/>
          <w:szCs w:val="24"/>
        </w:rPr>
      </w:pPr>
      <w:r>
        <w:rPr>
          <w:rFonts w:ascii="David" w:hAnsi="David" w:cs="David" w:hint="cs"/>
          <w:sz w:val="24"/>
          <w:szCs w:val="24"/>
          <w:rtl/>
        </w:rPr>
        <w:t xml:space="preserve">בשלב השני </w:t>
      </w:r>
      <w:r>
        <w:rPr>
          <w:rFonts w:ascii="David" w:hAnsi="David" w:cs="David"/>
          <w:sz w:val="24"/>
          <w:szCs w:val="24"/>
          <w:rtl/>
        </w:rPr>
        <w:t>–</w:t>
      </w:r>
      <w:r>
        <w:rPr>
          <w:rFonts w:ascii="David" w:hAnsi="David" w:cs="David" w:hint="cs"/>
          <w:sz w:val="24"/>
          <w:szCs w:val="24"/>
          <w:rtl/>
        </w:rPr>
        <w:t xml:space="preserve"> כרגיל נבצע חלוקות.</w:t>
      </w:r>
    </w:p>
    <w:p w:rsidR="003B53F2" w:rsidRDefault="004676E2" w:rsidP="00AC0581">
      <w:pPr>
        <w:spacing w:after="120" w:line="360" w:lineRule="auto"/>
        <w:ind w:left="720"/>
        <w:jc w:val="both"/>
        <w:rPr>
          <w:rFonts w:ascii="David" w:hAnsi="David" w:cs="David"/>
          <w:sz w:val="24"/>
          <w:szCs w:val="24"/>
          <w:rtl/>
        </w:rPr>
      </w:pPr>
      <w:r>
        <w:rPr>
          <w:rFonts w:ascii="David" w:hAnsi="David" w:cs="David" w:hint="cs"/>
          <w:sz w:val="24"/>
          <w:szCs w:val="24"/>
          <w:rtl/>
        </w:rPr>
        <w:t xml:space="preserve">בדו"ח על המצב הכספי המאוחד אנו </w:t>
      </w:r>
      <w:r w:rsidR="003B53F2">
        <w:rPr>
          <w:rFonts w:ascii="David" w:hAnsi="David" w:cs="David" w:hint="cs"/>
          <w:sz w:val="24"/>
          <w:szCs w:val="24"/>
          <w:rtl/>
        </w:rPr>
        <w:t>מציגים באופן מפורט רק את הבעלים, לכן נראה אך ורק את הקרן ע"ח הבעלים.</w:t>
      </w:r>
    </w:p>
    <w:p w:rsidR="004676E2" w:rsidRDefault="00AC0581" w:rsidP="00AC0581">
      <w:pPr>
        <w:pStyle w:val="a7"/>
        <w:numPr>
          <w:ilvl w:val="0"/>
          <w:numId w:val="24"/>
        </w:numPr>
        <w:spacing w:after="120" w:line="360" w:lineRule="auto"/>
        <w:jc w:val="both"/>
        <w:rPr>
          <w:rFonts w:ascii="David" w:hAnsi="David" w:cs="David"/>
          <w:sz w:val="24"/>
          <w:szCs w:val="24"/>
        </w:rPr>
      </w:pPr>
      <w:r>
        <w:rPr>
          <w:rFonts w:ascii="David" w:hAnsi="David" w:cs="David" w:hint="cs"/>
          <w:sz w:val="24"/>
          <w:szCs w:val="24"/>
          <w:rtl/>
        </w:rPr>
        <w:t>בהשפעה מהותית, את מירב מרכיבי הקרן קיבלנו באמצעות תנועה בחשבון ההשעה (</w:t>
      </w:r>
      <w:r>
        <w:rPr>
          <w:rFonts w:ascii="David" w:hAnsi="David" w:cs="David" w:hint="cs"/>
          <w:sz w:val="24"/>
          <w:szCs w:val="24"/>
        </w:rPr>
        <w:t>P.N</w:t>
      </w:r>
      <w:r>
        <w:rPr>
          <w:rFonts w:ascii="David" w:hAnsi="David" w:cs="David" w:hint="cs"/>
          <w:sz w:val="24"/>
          <w:szCs w:val="24"/>
          <w:rtl/>
        </w:rPr>
        <w:t xml:space="preserve">). בדו"חות מאוחדים לא ניתן לעשות זאת כי אין השקעה. לכן בדו"חות מאוחדים נחשב את הקרן ע"י ניתוח המרכיבים שלה. </w:t>
      </w:r>
      <w:r w:rsidR="004676E2" w:rsidRPr="003B53F2">
        <w:rPr>
          <w:rFonts w:ascii="David" w:hAnsi="David" w:cs="David" w:hint="cs"/>
          <w:sz w:val="24"/>
          <w:szCs w:val="24"/>
          <w:rtl/>
        </w:rPr>
        <w:t xml:space="preserve"> </w:t>
      </w:r>
    </w:p>
    <w:p w:rsidR="00AC0581" w:rsidRDefault="00AC0581" w:rsidP="00AC0581">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מרכיבי הקרן מהפרשי תרגום</w:t>
      </w:r>
    </w:p>
    <w:p w:rsidR="00AC0581" w:rsidRDefault="00AC0581" w:rsidP="00AC0581">
      <w:pPr>
        <w:spacing w:after="120" w:line="360" w:lineRule="auto"/>
        <w:jc w:val="both"/>
        <w:rPr>
          <w:rFonts w:ascii="David" w:hAnsi="David" w:cs="David" w:hint="cs"/>
          <w:sz w:val="24"/>
          <w:szCs w:val="24"/>
          <w:rtl/>
        </w:rPr>
      </w:pPr>
      <w:r>
        <w:rPr>
          <w:rFonts w:ascii="David" w:hAnsi="David" w:cs="David" w:hint="cs"/>
          <w:sz w:val="24"/>
          <w:szCs w:val="24"/>
          <w:rtl/>
        </w:rPr>
        <w:t xml:space="preserve">נעבור שוב, </w:t>
      </w:r>
      <w:r w:rsidR="00E41043">
        <w:rPr>
          <w:rFonts w:ascii="David" w:hAnsi="David" w:cs="David" w:hint="cs"/>
          <w:sz w:val="24"/>
          <w:szCs w:val="24"/>
          <w:rtl/>
        </w:rPr>
        <w:t>על כל המרכיבים של הקרן ונחשוב לאיזה תרומה שייך כל מרכיב. כמובן, שאם הקרן היא רק ע"ח הבעלים, אזי היא תיכנס לתרומת האם. ואם הקרן היא גם ע"ח הבעלים וגם ע"ח הזשמ"ש אז הקרן תיכנס לתרומה של הבת.</w:t>
      </w:r>
    </w:p>
    <w:tbl>
      <w:tblPr>
        <w:tblStyle w:val="ab"/>
        <w:bidiVisual/>
        <w:tblW w:w="0" w:type="auto"/>
        <w:tblLook w:val="04A0" w:firstRow="1" w:lastRow="0" w:firstColumn="1" w:lastColumn="0" w:noHBand="0" w:noVBand="1"/>
      </w:tblPr>
      <w:tblGrid>
        <w:gridCol w:w="4798"/>
        <w:gridCol w:w="2562"/>
        <w:gridCol w:w="936"/>
      </w:tblGrid>
      <w:tr w:rsidR="00E41043" w:rsidRPr="00E41043" w:rsidTr="00E41043">
        <w:tc>
          <w:tcPr>
            <w:tcW w:w="0" w:type="auto"/>
          </w:tcPr>
          <w:p w:rsidR="00E41043" w:rsidRPr="00E41043" w:rsidRDefault="00E41043" w:rsidP="00D54A7B">
            <w:pPr>
              <w:spacing w:after="120"/>
              <w:jc w:val="center"/>
              <w:rPr>
                <w:rFonts w:ascii="David" w:hAnsi="David" w:cs="David"/>
                <w:b/>
                <w:bCs/>
                <w:sz w:val="24"/>
                <w:szCs w:val="24"/>
                <w:u w:val="single"/>
                <w:rtl/>
              </w:rPr>
            </w:pPr>
            <w:r w:rsidRPr="00E41043">
              <w:rPr>
                <w:rFonts w:ascii="David" w:hAnsi="David" w:cs="David" w:hint="cs"/>
                <w:b/>
                <w:bCs/>
                <w:sz w:val="24"/>
                <w:szCs w:val="24"/>
                <w:u w:val="single"/>
                <w:rtl/>
              </w:rPr>
              <w:t>מרכיב</w:t>
            </w:r>
          </w:p>
        </w:tc>
        <w:tc>
          <w:tcPr>
            <w:tcW w:w="0" w:type="auto"/>
          </w:tcPr>
          <w:p w:rsidR="00E41043" w:rsidRPr="00E41043" w:rsidRDefault="00E41043" w:rsidP="00D54A7B">
            <w:pPr>
              <w:spacing w:after="120"/>
              <w:jc w:val="center"/>
              <w:rPr>
                <w:rFonts w:ascii="David" w:hAnsi="David" w:cs="David"/>
                <w:b/>
                <w:bCs/>
                <w:sz w:val="24"/>
                <w:szCs w:val="24"/>
                <w:u w:val="single"/>
                <w:rtl/>
              </w:rPr>
            </w:pPr>
            <w:r w:rsidRPr="00E41043">
              <w:rPr>
                <w:rFonts w:ascii="David" w:hAnsi="David" w:cs="David" w:hint="cs"/>
                <w:b/>
                <w:bCs/>
                <w:sz w:val="24"/>
                <w:szCs w:val="24"/>
                <w:u w:val="single"/>
                <w:rtl/>
              </w:rPr>
              <w:t>תרומה</w:t>
            </w:r>
          </w:p>
        </w:tc>
        <w:tc>
          <w:tcPr>
            <w:tcW w:w="0" w:type="auto"/>
          </w:tcPr>
          <w:p w:rsidR="00E41043" w:rsidRPr="00E41043" w:rsidRDefault="00E41043" w:rsidP="00D54A7B">
            <w:pPr>
              <w:spacing w:after="120"/>
              <w:jc w:val="center"/>
              <w:rPr>
                <w:rFonts w:ascii="David" w:hAnsi="David" w:cs="David"/>
                <w:b/>
                <w:bCs/>
                <w:sz w:val="24"/>
                <w:szCs w:val="24"/>
                <w:u w:val="single"/>
                <w:rtl/>
              </w:rPr>
            </w:pPr>
            <w:r w:rsidRPr="00E41043">
              <w:rPr>
                <w:rFonts w:ascii="David" w:hAnsi="David" w:cs="David" w:hint="cs"/>
                <w:b/>
                <w:bCs/>
                <w:sz w:val="24"/>
                <w:szCs w:val="24"/>
                <w:u w:val="single"/>
                <w:rtl/>
              </w:rPr>
              <w:t>הסבר</w:t>
            </w:r>
          </w:p>
        </w:tc>
      </w:tr>
      <w:tr w:rsidR="00E41043" w:rsidTr="00E41043">
        <w:tc>
          <w:tcPr>
            <w:tcW w:w="0" w:type="auto"/>
          </w:tcPr>
          <w:p w:rsidR="00E41043" w:rsidRPr="00E41043" w:rsidRDefault="00E41043" w:rsidP="00D54A7B">
            <w:pPr>
              <w:spacing w:after="120"/>
              <w:jc w:val="both"/>
              <w:rPr>
                <w:rFonts w:ascii="David" w:hAnsi="David" w:cs="David"/>
                <w:sz w:val="24"/>
                <w:szCs w:val="24"/>
                <w:rtl/>
              </w:rPr>
            </w:pPr>
            <w:r w:rsidRPr="00E41043">
              <w:rPr>
                <w:rFonts w:ascii="David" w:hAnsi="David" w:cs="David" w:hint="cs"/>
                <w:sz w:val="24"/>
                <w:szCs w:val="24"/>
                <w:rtl/>
              </w:rPr>
              <w:t xml:space="preserve">הון עצמי לתחילת השנה של הבת </w:t>
            </w:r>
          </w:p>
        </w:tc>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תרומת בת</w:t>
            </w:r>
          </w:p>
        </w:tc>
        <w:tc>
          <w:tcPr>
            <w:tcW w:w="0" w:type="auto"/>
          </w:tcPr>
          <w:p w:rsidR="00E41043" w:rsidRPr="00E41043" w:rsidRDefault="00E41043" w:rsidP="00D54A7B">
            <w:pPr>
              <w:pStyle w:val="a7"/>
              <w:numPr>
                <w:ilvl w:val="0"/>
                <w:numId w:val="27"/>
              </w:numPr>
              <w:spacing w:after="120"/>
              <w:jc w:val="both"/>
              <w:rPr>
                <w:rFonts w:ascii="David" w:hAnsi="David" w:cs="David"/>
                <w:sz w:val="24"/>
                <w:szCs w:val="24"/>
                <w:rtl/>
              </w:rPr>
            </w:pPr>
          </w:p>
        </w:tc>
      </w:tr>
      <w:tr w:rsidR="00E41043" w:rsidTr="00E41043">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 xml:space="preserve">עודף עלות לתחילת השנה ללא מוניטין ופרמיית שליטה </w:t>
            </w:r>
          </w:p>
        </w:tc>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 xml:space="preserve">תרומת הבת </w:t>
            </w:r>
          </w:p>
        </w:tc>
        <w:tc>
          <w:tcPr>
            <w:tcW w:w="0" w:type="auto"/>
          </w:tcPr>
          <w:p w:rsidR="00E41043" w:rsidRPr="00E41043" w:rsidRDefault="00E41043" w:rsidP="00D54A7B">
            <w:pPr>
              <w:pStyle w:val="a7"/>
              <w:numPr>
                <w:ilvl w:val="0"/>
                <w:numId w:val="27"/>
              </w:numPr>
              <w:spacing w:after="120"/>
              <w:jc w:val="both"/>
              <w:rPr>
                <w:rFonts w:ascii="David" w:hAnsi="David" w:cs="David" w:hint="cs"/>
                <w:sz w:val="24"/>
                <w:szCs w:val="24"/>
                <w:rtl/>
              </w:rPr>
            </w:pPr>
          </w:p>
        </w:tc>
      </w:tr>
      <w:tr w:rsidR="00E41043" w:rsidTr="00E41043">
        <w:tc>
          <w:tcPr>
            <w:tcW w:w="0" w:type="auto"/>
          </w:tcPr>
          <w:p w:rsidR="00E41043" w:rsidRDefault="00E41043" w:rsidP="00D54A7B">
            <w:pPr>
              <w:spacing w:after="120"/>
              <w:jc w:val="both"/>
              <w:rPr>
                <w:rFonts w:ascii="David" w:hAnsi="David" w:cs="David"/>
                <w:sz w:val="24"/>
                <w:szCs w:val="24"/>
                <w:rtl/>
              </w:rPr>
            </w:pPr>
            <w:r>
              <w:rPr>
                <w:rFonts w:ascii="David" w:hAnsi="David" w:cs="David"/>
                <w:sz w:val="24"/>
                <w:szCs w:val="24"/>
              </w:rPr>
              <w:t xml:space="preserve"> </w:t>
            </w:r>
            <w:r>
              <w:rPr>
                <w:rFonts w:ascii="David" w:hAnsi="David" w:cs="David" w:hint="cs"/>
                <w:sz w:val="24"/>
                <w:szCs w:val="24"/>
                <w:rtl/>
              </w:rPr>
              <w:t>מוניטין</w:t>
            </w:r>
          </w:p>
        </w:tc>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תרומת הבת / האם</w:t>
            </w:r>
          </w:p>
        </w:tc>
        <w:tc>
          <w:tcPr>
            <w:tcW w:w="0" w:type="auto"/>
          </w:tcPr>
          <w:p w:rsidR="00E41043" w:rsidRPr="00E41043" w:rsidRDefault="00E41043" w:rsidP="00D54A7B">
            <w:pPr>
              <w:pStyle w:val="a7"/>
              <w:numPr>
                <w:ilvl w:val="0"/>
                <w:numId w:val="27"/>
              </w:numPr>
              <w:spacing w:after="120"/>
              <w:jc w:val="both"/>
              <w:rPr>
                <w:rFonts w:ascii="David" w:hAnsi="David" w:cs="David"/>
                <w:sz w:val="24"/>
                <w:szCs w:val="24"/>
                <w:rtl/>
              </w:rPr>
            </w:pPr>
          </w:p>
        </w:tc>
      </w:tr>
      <w:tr w:rsidR="00E41043" w:rsidTr="00E41043">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 xml:space="preserve">פרמיית שליטה </w:t>
            </w:r>
          </w:p>
        </w:tc>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 xml:space="preserve">תרומת אם </w:t>
            </w:r>
          </w:p>
        </w:tc>
        <w:tc>
          <w:tcPr>
            <w:tcW w:w="0" w:type="auto"/>
          </w:tcPr>
          <w:p w:rsidR="00E41043" w:rsidRPr="00E41043" w:rsidRDefault="00E41043" w:rsidP="00D54A7B">
            <w:pPr>
              <w:pStyle w:val="a7"/>
              <w:numPr>
                <w:ilvl w:val="0"/>
                <w:numId w:val="27"/>
              </w:numPr>
              <w:spacing w:after="120"/>
              <w:jc w:val="both"/>
              <w:rPr>
                <w:rFonts w:ascii="David" w:hAnsi="David" w:cs="David"/>
                <w:sz w:val="24"/>
                <w:szCs w:val="24"/>
                <w:rtl/>
              </w:rPr>
            </w:pPr>
            <w:r>
              <w:rPr>
                <w:rFonts w:ascii="David" w:hAnsi="David" w:cs="David" w:hint="cs"/>
                <w:sz w:val="24"/>
                <w:szCs w:val="24"/>
                <w:rtl/>
              </w:rPr>
              <w:t xml:space="preserve">     </w:t>
            </w:r>
          </w:p>
        </w:tc>
      </w:tr>
      <w:tr w:rsidR="00E41043" w:rsidTr="00E41043">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רווחים של הבת</w:t>
            </w:r>
          </w:p>
        </w:tc>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תרומת הבת</w:t>
            </w:r>
          </w:p>
        </w:tc>
        <w:tc>
          <w:tcPr>
            <w:tcW w:w="0" w:type="auto"/>
          </w:tcPr>
          <w:p w:rsidR="00E41043" w:rsidRPr="00E41043" w:rsidRDefault="00E41043" w:rsidP="00D54A7B">
            <w:pPr>
              <w:pStyle w:val="a7"/>
              <w:numPr>
                <w:ilvl w:val="0"/>
                <w:numId w:val="27"/>
              </w:numPr>
              <w:spacing w:after="120"/>
              <w:jc w:val="both"/>
              <w:rPr>
                <w:rFonts w:ascii="David" w:hAnsi="David" w:cs="David"/>
                <w:sz w:val="24"/>
                <w:szCs w:val="24"/>
                <w:rtl/>
              </w:rPr>
            </w:pPr>
          </w:p>
        </w:tc>
      </w:tr>
      <w:tr w:rsidR="00E41043" w:rsidTr="00E41043">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הפחתת עודף עלות בגין נכסים מזוהים</w:t>
            </w:r>
          </w:p>
        </w:tc>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תרומת הבת</w:t>
            </w:r>
          </w:p>
        </w:tc>
        <w:tc>
          <w:tcPr>
            <w:tcW w:w="0" w:type="auto"/>
          </w:tcPr>
          <w:p w:rsidR="00E41043" w:rsidRPr="00E41043" w:rsidRDefault="00E41043" w:rsidP="00D54A7B">
            <w:pPr>
              <w:pStyle w:val="a7"/>
              <w:numPr>
                <w:ilvl w:val="0"/>
                <w:numId w:val="27"/>
              </w:numPr>
              <w:spacing w:after="120"/>
              <w:jc w:val="both"/>
              <w:rPr>
                <w:rFonts w:ascii="David" w:hAnsi="David" w:cs="David" w:hint="cs"/>
                <w:sz w:val="24"/>
                <w:szCs w:val="24"/>
                <w:rtl/>
              </w:rPr>
            </w:pPr>
          </w:p>
        </w:tc>
      </w:tr>
      <w:tr w:rsidR="00E41043" w:rsidTr="00E41043">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 xml:space="preserve">ירידת ערך מוניטין </w:t>
            </w:r>
          </w:p>
        </w:tc>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תרומת הבת/ האם</w:t>
            </w:r>
          </w:p>
        </w:tc>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 xml:space="preserve">(3)  </w:t>
            </w:r>
          </w:p>
        </w:tc>
      </w:tr>
      <w:tr w:rsidR="00E41043" w:rsidTr="00E41043">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 xml:space="preserve">ירידת ערך פרמיית שליטה </w:t>
            </w:r>
          </w:p>
        </w:tc>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 xml:space="preserve">תרומת האם </w:t>
            </w:r>
          </w:p>
        </w:tc>
        <w:tc>
          <w:tcPr>
            <w:tcW w:w="0" w:type="auto"/>
          </w:tcPr>
          <w:p w:rsidR="00E41043" w:rsidRDefault="00E41043" w:rsidP="00D54A7B">
            <w:pPr>
              <w:spacing w:after="120"/>
              <w:jc w:val="both"/>
              <w:rPr>
                <w:rFonts w:ascii="David" w:hAnsi="David" w:cs="David"/>
                <w:sz w:val="24"/>
                <w:szCs w:val="24"/>
                <w:rtl/>
              </w:rPr>
            </w:pPr>
            <w:r>
              <w:rPr>
                <w:rFonts w:ascii="David" w:hAnsi="David" w:cs="David" w:hint="cs"/>
                <w:sz w:val="24"/>
                <w:szCs w:val="24"/>
                <w:rtl/>
              </w:rPr>
              <w:t>(4)</w:t>
            </w:r>
          </w:p>
        </w:tc>
      </w:tr>
      <w:tr w:rsidR="00E41043" w:rsidTr="00E41043">
        <w:tc>
          <w:tcPr>
            <w:tcW w:w="0" w:type="auto"/>
          </w:tcPr>
          <w:p w:rsidR="00E41043" w:rsidRDefault="00E41043" w:rsidP="00D54A7B">
            <w:pPr>
              <w:spacing w:after="120"/>
              <w:jc w:val="both"/>
              <w:rPr>
                <w:rFonts w:ascii="David" w:hAnsi="David" w:cs="David" w:hint="cs"/>
                <w:sz w:val="24"/>
                <w:szCs w:val="24"/>
                <w:rtl/>
              </w:rPr>
            </w:pPr>
            <w:r>
              <w:rPr>
                <w:rFonts w:ascii="David" w:hAnsi="David" w:cs="David" w:hint="cs"/>
                <w:sz w:val="24"/>
                <w:szCs w:val="24"/>
                <w:rtl/>
              </w:rPr>
              <w:t>רווח כולל אחר של הבת (קרן שערוך , קרן הון ז"ל)</w:t>
            </w:r>
          </w:p>
        </w:tc>
        <w:tc>
          <w:tcPr>
            <w:tcW w:w="0" w:type="auto"/>
          </w:tcPr>
          <w:p w:rsidR="00E41043" w:rsidRDefault="00AD2D4E" w:rsidP="00D54A7B">
            <w:pPr>
              <w:spacing w:after="120"/>
              <w:jc w:val="both"/>
              <w:rPr>
                <w:rFonts w:ascii="David" w:hAnsi="David" w:cs="David" w:hint="cs"/>
                <w:sz w:val="24"/>
                <w:szCs w:val="24"/>
                <w:rtl/>
              </w:rPr>
            </w:pPr>
            <w:r>
              <w:rPr>
                <w:rFonts w:ascii="David" w:hAnsi="David" w:cs="David" w:hint="cs"/>
                <w:sz w:val="24"/>
                <w:szCs w:val="24"/>
                <w:rtl/>
              </w:rPr>
              <w:t>תרומת ה</w:t>
            </w:r>
            <w:r w:rsidR="00E41043">
              <w:rPr>
                <w:rFonts w:ascii="David" w:hAnsi="David" w:cs="David" w:hint="cs"/>
                <w:sz w:val="24"/>
                <w:szCs w:val="24"/>
                <w:rtl/>
              </w:rPr>
              <w:t xml:space="preserve">בת </w:t>
            </w:r>
          </w:p>
        </w:tc>
        <w:tc>
          <w:tcPr>
            <w:tcW w:w="0" w:type="auto"/>
          </w:tcPr>
          <w:p w:rsidR="00E41043" w:rsidRPr="00E41043" w:rsidRDefault="00E41043" w:rsidP="00D54A7B">
            <w:pPr>
              <w:pStyle w:val="a7"/>
              <w:numPr>
                <w:ilvl w:val="0"/>
                <w:numId w:val="27"/>
              </w:numPr>
              <w:spacing w:after="120"/>
              <w:jc w:val="both"/>
              <w:rPr>
                <w:rFonts w:ascii="David" w:hAnsi="David" w:cs="David" w:hint="cs"/>
                <w:sz w:val="24"/>
                <w:szCs w:val="24"/>
                <w:rtl/>
              </w:rPr>
            </w:pPr>
          </w:p>
        </w:tc>
      </w:tr>
      <w:tr w:rsidR="00AD2D4E" w:rsidTr="00E41043">
        <w:tc>
          <w:tcPr>
            <w:tcW w:w="0" w:type="auto"/>
          </w:tcPr>
          <w:p w:rsidR="00AD2D4E" w:rsidRDefault="00AD2D4E" w:rsidP="00D54A7B">
            <w:pPr>
              <w:spacing w:after="120"/>
              <w:jc w:val="both"/>
              <w:rPr>
                <w:rFonts w:ascii="David" w:hAnsi="David" w:cs="David" w:hint="cs"/>
                <w:sz w:val="24"/>
                <w:szCs w:val="24"/>
                <w:rtl/>
              </w:rPr>
            </w:pPr>
            <w:r>
              <w:rPr>
                <w:rFonts w:ascii="David" w:hAnsi="David" w:cs="David" w:hint="cs"/>
                <w:sz w:val="24"/>
                <w:szCs w:val="24"/>
                <w:rtl/>
              </w:rPr>
              <w:t>דיבידנד</w:t>
            </w:r>
          </w:p>
        </w:tc>
        <w:tc>
          <w:tcPr>
            <w:tcW w:w="0" w:type="auto"/>
          </w:tcPr>
          <w:p w:rsidR="00AD2D4E" w:rsidRDefault="00AD2D4E" w:rsidP="00D54A7B">
            <w:pPr>
              <w:spacing w:after="120"/>
              <w:jc w:val="both"/>
              <w:rPr>
                <w:rFonts w:ascii="David" w:hAnsi="David" w:cs="David" w:hint="cs"/>
                <w:sz w:val="24"/>
                <w:szCs w:val="24"/>
                <w:rtl/>
              </w:rPr>
            </w:pPr>
            <w:r>
              <w:rPr>
                <w:rFonts w:ascii="David" w:hAnsi="David" w:cs="David" w:hint="cs"/>
                <w:sz w:val="24"/>
                <w:szCs w:val="24"/>
                <w:rtl/>
              </w:rPr>
              <w:t xml:space="preserve">תרומת הבת </w:t>
            </w:r>
          </w:p>
        </w:tc>
        <w:tc>
          <w:tcPr>
            <w:tcW w:w="0" w:type="auto"/>
          </w:tcPr>
          <w:p w:rsidR="00AD2D4E" w:rsidRPr="00E41043" w:rsidRDefault="00AD2D4E" w:rsidP="00D54A7B">
            <w:pPr>
              <w:pStyle w:val="a7"/>
              <w:numPr>
                <w:ilvl w:val="0"/>
                <w:numId w:val="27"/>
              </w:numPr>
              <w:spacing w:after="120"/>
              <w:jc w:val="both"/>
              <w:rPr>
                <w:rFonts w:ascii="David" w:hAnsi="David" w:cs="David" w:hint="cs"/>
                <w:sz w:val="24"/>
                <w:szCs w:val="24"/>
                <w:rtl/>
              </w:rPr>
            </w:pPr>
          </w:p>
        </w:tc>
      </w:tr>
      <w:tr w:rsidR="00AD2D4E" w:rsidTr="00E41043">
        <w:tc>
          <w:tcPr>
            <w:tcW w:w="0" w:type="auto"/>
          </w:tcPr>
          <w:p w:rsidR="00AD2D4E" w:rsidRDefault="00AD2D4E" w:rsidP="00D54A7B">
            <w:pPr>
              <w:spacing w:after="120"/>
              <w:jc w:val="both"/>
              <w:rPr>
                <w:rFonts w:ascii="David" w:hAnsi="David" w:cs="David" w:hint="cs"/>
                <w:sz w:val="24"/>
                <w:szCs w:val="24"/>
                <w:rtl/>
              </w:rPr>
            </w:pPr>
            <w:r>
              <w:rPr>
                <w:rFonts w:ascii="David" w:hAnsi="David" w:cs="David" w:hint="cs"/>
                <w:sz w:val="24"/>
                <w:szCs w:val="24"/>
                <w:rtl/>
              </w:rPr>
              <w:t>עסקה פנימית אם</w:t>
            </w:r>
            <w:r w:rsidRPr="00AD2D4E">
              <w:rPr>
                <w:rFonts w:ascii="David" w:hAnsi="David" w:cs="David"/>
                <w:sz w:val="24"/>
                <w:szCs w:val="24"/>
              </w:rPr>
              <w:sym w:font="Wingdings" w:char="F0DF"/>
            </w:r>
            <w:r>
              <w:rPr>
                <w:rFonts w:ascii="David" w:hAnsi="David" w:cs="David" w:hint="cs"/>
                <w:sz w:val="24"/>
                <w:szCs w:val="24"/>
                <w:rtl/>
              </w:rPr>
              <w:t xml:space="preserve"> בת</w:t>
            </w:r>
          </w:p>
        </w:tc>
        <w:tc>
          <w:tcPr>
            <w:tcW w:w="0" w:type="auto"/>
          </w:tcPr>
          <w:p w:rsidR="00AD2D4E" w:rsidRDefault="00AD2D4E" w:rsidP="00D54A7B">
            <w:pPr>
              <w:spacing w:after="120"/>
              <w:jc w:val="both"/>
              <w:rPr>
                <w:rFonts w:ascii="David" w:hAnsi="David" w:cs="David" w:hint="cs"/>
                <w:sz w:val="24"/>
                <w:szCs w:val="24"/>
                <w:rtl/>
              </w:rPr>
            </w:pPr>
            <w:r>
              <w:rPr>
                <w:rFonts w:ascii="David" w:hAnsi="David" w:cs="David" w:hint="cs"/>
                <w:sz w:val="24"/>
                <w:szCs w:val="24"/>
                <w:rtl/>
              </w:rPr>
              <w:t>תרומת האם</w:t>
            </w:r>
          </w:p>
        </w:tc>
        <w:tc>
          <w:tcPr>
            <w:tcW w:w="0" w:type="auto"/>
          </w:tcPr>
          <w:p w:rsidR="00AD2D4E" w:rsidRPr="00E41043" w:rsidRDefault="00AD2D4E" w:rsidP="00D54A7B">
            <w:pPr>
              <w:pStyle w:val="a7"/>
              <w:numPr>
                <w:ilvl w:val="0"/>
                <w:numId w:val="27"/>
              </w:numPr>
              <w:spacing w:after="120"/>
              <w:jc w:val="both"/>
              <w:rPr>
                <w:rFonts w:ascii="David" w:hAnsi="David" w:cs="David" w:hint="cs"/>
                <w:sz w:val="24"/>
                <w:szCs w:val="24"/>
                <w:rtl/>
              </w:rPr>
            </w:pPr>
          </w:p>
        </w:tc>
      </w:tr>
      <w:tr w:rsidR="00AD2D4E" w:rsidTr="00E41043">
        <w:tc>
          <w:tcPr>
            <w:tcW w:w="0" w:type="auto"/>
          </w:tcPr>
          <w:p w:rsidR="00AD2D4E" w:rsidRDefault="00AD2D4E" w:rsidP="00D54A7B">
            <w:pPr>
              <w:spacing w:after="120"/>
              <w:jc w:val="both"/>
              <w:rPr>
                <w:rFonts w:ascii="David" w:hAnsi="David" w:cs="David" w:hint="cs"/>
                <w:sz w:val="24"/>
                <w:szCs w:val="24"/>
                <w:rtl/>
              </w:rPr>
            </w:pPr>
            <w:r>
              <w:rPr>
                <w:rFonts w:ascii="David" w:hAnsi="David" w:cs="David" w:hint="cs"/>
                <w:sz w:val="24"/>
                <w:szCs w:val="24"/>
                <w:rtl/>
              </w:rPr>
              <w:t>עסקת גידור</w:t>
            </w:r>
          </w:p>
        </w:tc>
        <w:tc>
          <w:tcPr>
            <w:tcW w:w="0" w:type="auto"/>
          </w:tcPr>
          <w:p w:rsidR="00AD2D4E" w:rsidRDefault="00AD2D4E" w:rsidP="00D54A7B">
            <w:pPr>
              <w:spacing w:after="120"/>
              <w:jc w:val="both"/>
              <w:rPr>
                <w:rFonts w:ascii="David" w:hAnsi="David" w:cs="David" w:hint="cs"/>
                <w:sz w:val="24"/>
                <w:szCs w:val="24"/>
                <w:rtl/>
              </w:rPr>
            </w:pPr>
            <w:r>
              <w:rPr>
                <w:rFonts w:ascii="David" w:hAnsi="David" w:cs="David" w:hint="cs"/>
                <w:sz w:val="24"/>
                <w:szCs w:val="24"/>
                <w:rtl/>
              </w:rPr>
              <w:t>תרומת האם</w:t>
            </w:r>
          </w:p>
        </w:tc>
        <w:tc>
          <w:tcPr>
            <w:tcW w:w="0" w:type="auto"/>
          </w:tcPr>
          <w:p w:rsidR="00AD2D4E" w:rsidRPr="00E41043" w:rsidRDefault="00AD2D4E" w:rsidP="00D54A7B">
            <w:pPr>
              <w:pStyle w:val="a7"/>
              <w:numPr>
                <w:ilvl w:val="0"/>
                <w:numId w:val="27"/>
              </w:numPr>
              <w:spacing w:after="120"/>
              <w:jc w:val="both"/>
              <w:rPr>
                <w:rFonts w:ascii="David" w:hAnsi="David" w:cs="David" w:hint="cs"/>
                <w:sz w:val="24"/>
                <w:szCs w:val="24"/>
                <w:rtl/>
              </w:rPr>
            </w:pPr>
          </w:p>
        </w:tc>
      </w:tr>
      <w:tr w:rsidR="00E41043" w:rsidTr="00E41043">
        <w:tc>
          <w:tcPr>
            <w:tcW w:w="0" w:type="auto"/>
          </w:tcPr>
          <w:p w:rsidR="00E41043" w:rsidRDefault="00AD2D4E" w:rsidP="00D54A7B">
            <w:pPr>
              <w:spacing w:after="120"/>
              <w:jc w:val="both"/>
              <w:rPr>
                <w:rFonts w:ascii="David" w:hAnsi="David" w:cs="David" w:hint="cs"/>
                <w:sz w:val="24"/>
                <w:szCs w:val="24"/>
                <w:rtl/>
              </w:rPr>
            </w:pPr>
            <w:r>
              <w:rPr>
                <w:rFonts w:ascii="David" w:hAnsi="David" w:cs="David" w:hint="cs"/>
                <w:sz w:val="24"/>
                <w:szCs w:val="24"/>
                <w:rtl/>
              </w:rPr>
              <w:t xml:space="preserve">יתרות </w:t>
            </w:r>
            <w:r w:rsidR="00D54A7B">
              <w:rPr>
                <w:rFonts w:ascii="David" w:hAnsi="David" w:cs="David" w:hint="cs"/>
                <w:sz w:val="24"/>
                <w:szCs w:val="24"/>
                <w:rtl/>
              </w:rPr>
              <w:t>כספיות לז"א ללא מועד או כוונת סילוק</w:t>
            </w:r>
          </w:p>
        </w:tc>
        <w:tc>
          <w:tcPr>
            <w:tcW w:w="0" w:type="auto"/>
          </w:tcPr>
          <w:p w:rsidR="00E41043" w:rsidRDefault="00D54A7B" w:rsidP="00D54A7B">
            <w:pPr>
              <w:spacing w:after="120"/>
              <w:jc w:val="both"/>
              <w:rPr>
                <w:rFonts w:ascii="David" w:hAnsi="David" w:cs="David"/>
                <w:sz w:val="24"/>
                <w:szCs w:val="24"/>
                <w:rtl/>
              </w:rPr>
            </w:pPr>
            <w:r>
              <w:rPr>
                <w:rFonts w:ascii="David" w:hAnsi="David" w:cs="David" w:hint="cs"/>
                <w:sz w:val="24"/>
                <w:szCs w:val="24"/>
                <w:rtl/>
              </w:rPr>
              <w:t>תרומת האם / הבת / שתיהן</w:t>
            </w:r>
          </w:p>
        </w:tc>
        <w:tc>
          <w:tcPr>
            <w:tcW w:w="0" w:type="auto"/>
          </w:tcPr>
          <w:p w:rsidR="00E41043" w:rsidRPr="00D54A7B" w:rsidRDefault="00E41043" w:rsidP="00D54A7B">
            <w:pPr>
              <w:pStyle w:val="a7"/>
              <w:numPr>
                <w:ilvl w:val="0"/>
                <w:numId w:val="27"/>
              </w:numPr>
              <w:spacing w:after="120"/>
              <w:jc w:val="both"/>
              <w:rPr>
                <w:rFonts w:ascii="David" w:hAnsi="David" w:cs="David"/>
                <w:sz w:val="24"/>
                <w:szCs w:val="24"/>
                <w:rtl/>
              </w:rPr>
            </w:pPr>
          </w:p>
        </w:tc>
      </w:tr>
    </w:tbl>
    <w:p w:rsidR="00E41043" w:rsidRPr="00E41043" w:rsidRDefault="00E41043" w:rsidP="00AC0581">
      <w:pPr>
        <w:spacing w:after="120" w:line="360" w:lineRule="auto"/>
        <w:jc w:val="both"/>
        <w:rPr>
          <w:rFonts w:ascii="David" w:hAnsi="David" w:cs="David"/>
          <w:b/>
          <w:bCs/>
          <w:sz w:val="24"/>
          <w:szCs w:val="24"/>
          <w:rtl/>
        </w:rPr>
      </w:pPr>
      <w:r w:rsidRPr="00E41043">
        <w:rPr>
          <w:rFonts w:ascii="David" w:hAnsi="David" w:cs="David" w:hint="cs"/>
          <w:b/>
          <w:bCs/>
          <w:sz w:val="24"/>
          <w:szCs w:val="24"/>
          <w:rtl/>
        </w:rPr>
        <w:lastRenderedPageBreak/>
        <w:t>הסברים :</w:t>
      </w:r>
    </w:p>
    <w:p w:rsidR="00E41043" w:rsidRPr="00E41043" w:rsidRDefault="00E41043" w:rsidP="00E41043">
      <w:pPr>
        <w:pStyle w:val="a7"/>
        <w:numPr>
          <w:ilvl w:val="0"/>
          <w:numId w:val="28"/>
        </w:numPr>
        <w:spacing w:after="120" w:line="360" w:lineRule="auto"/>
        <w:jc w:val="both"/>
        <w:rPr>
          <w:rFonts w:ascii="David" w:hAnsi="David" w:cs="David"/>
          <w:b/>
          <w:bCs/>
          <w:sz w:val="24"/>
          <w:szCs w:val="24"/>
        </w:rPr>
      </w:pPr>
      <w:r>
        <w:rPr>
          <w:rFonts w:ascii="David" w:hAnsi="David" w:cs="David" w:hint="cs"/>
          <w:sz w:val="24"/>
          <w:szCs w:val="24"/>
          <w:rtl/>
        </w:rPr>
        <w:t xml:space="preserve">ההון העצמי לתחילת השנה של הבת שייך גם לבעלים וגם לזשמ"ש. כך גם הקרן מהפרשי תרגום בגינו. </w:t>
      </w:r>
    </w:p>
    <w:p w:rsidR="00E41043" w:rsidRDefault="00E41043" w:rsidP="00E41043">
      <w:pPr>
        <w:pStyle w:val="a7"/>
        <w:numPr>
          <w:ilvl w:val="0"/>
          <w:numId w:val="28"/>
        </w:numPr>
        <w:spacing w:after="120" w:line="360" w:lineRule="auto"/>
        <w:jc w:val="both"/>
        <w:rPr>
          <w:rFonts w:ascii="David" w:hAnsi="David" w:cs="David"/>
          <w:sz w:val="24"/>
          <w:szCs w:val="24"/>
        </w:rPr>
      </w:pPr>
      <w:r w:rsidRPr="00E41043">
        <w:rPr>
          <w:rFonts w:ascii="David" w:hAnsi="David" w:cs="David" w:hint="cs"/>
          <w:sz w:val="24"/>
          <w:szCs w:val="24"/>
          <w:rtl/>
        </w:rPr>
        <w:t>ע"ע בגין הנכסים המזוהים שייך גם לבעלים וגם לזשמ"ש וכך גם הקרן בגינו</w:t>
      </w:r>
    </w:p>
    <w:p w:rsidR="00E41043" w:rsidRDefault="00E41043" w:rsidP="00E41043">
      <w:pPr>
        <w:pStyle w:val="a7"/>
        <w:numPr>
          <w:ilvl w:val="0"/>
          <w:numId w:val="28"/>
        </w:numPr>
        <w:spacing w:after="120" w:line="360" w:lineRule="auto"/>
        <w:jc w:val="both"/>
        <w:rPr>
          <w:rFonts w:ascii="David" w:hAnsi="David" w:cs="David"/>
          <w:sz w:val="24"/>
          <w:szCs w:val="24"/>
        </w:rPr>
      </w:pPr>
      <w:r>
        <w:rPr>
          <w:rFonts w:ascii="David" w:hAnsi="David" w:cs="David" w:hint="cs"/>
          <w:sz w:val="24"/>
          <w:szCs w:val="24"/>
          <w:rtl/>
        </w:rPr>
        <w:t xml:space="preserve">אם הזשמ"ש חושב לפי שוו"ה המוניטין נמדד לפי 100% ועל כן הוא שייך גם לבעלים וגם לזשמ"ש וכך גם הקרן בגינו- במקרה הזה הקרן תיכנס לתרומת הבת. </w:t>
      </w:r>
    </w:p>
    <w:p w:rsidR="00E41043" w:rsidRDefault="00E41043" w:rsidP="00E41043">
      <w:pPr>
        <w:pStyle w:val="a7"/>
        <w:spacing w:after="120" w:line="360" w:lineRule="auto"/>
        <w:jc w:val="both"/>
        <w:rPr>
          <w:rFonts w:ascii="David" w:hAnsi="David" w:cs="David"/>
          <w:sz w:val="24"/>
          <w:szCs w:val="24"/>
          <w:rtl/>
        </w:rPr>
      </w:pPr>
      <w:r>
        <w:rPr>
          <w:rFonts w:ascii="David" w:hAnsi="David" w:cs="David" w:hint="cs"/>
          <w:sz w:val="24"/>
          <w:szCs w:val="24"/>
          <w:rtl/>
        </w:rPr>
        <w:t xml:space="preserve">אם הזשמ"ש נמדד לפי שוו"ה של נכסים מזוהים אז המוניטין נמדד לפי שיעור ההחזקה והוא שייך רק לבעלים במקרה זה הקרן הון הנובעת בגינו שייכת רק לבעלים. </w:t>
      </w:r>
      <w:r>
        <w:rPr>
          <w:rFonts w:ascii="David" w:hAnsi="David" w:cs="David"/>
          <w:sz w:val="24"/>
          <w:szCs w:val="24"/>
          <w:rtl/>
        </w:rPr>
        <w:t>–</w:t>
      </w:r>
      <w:r>
        <w:rPr>
          <w:rFonts w:ascii="David" w:hAnsi="David" w:cs="David" w:hint="cs"/>
          <w:sz w:val="24"/>
          <w:szCs w:val="24"/>
          <w:rtl/>
        </w:rPr>
        <w:t xml:space="preserve"> במקרה זה הקרן תיכנס לתרומת האם.  </w:t>
      </w:r>
    </w:p>
    <w:p w:rsidR="00E41043" w:rsidRDefault="00E41043" w:rsidP="00E41043">
      <w:pPr>
        <w:pStyle w:val="a7"/>
        <w:numPr>
          <w:ilvl w:val="0"/>
          <w:numId w:val="28"/>
        </w:numPr>
        <w:spacing w:after="120" w:line="360" w:lineRule="auto"/>
        <w:jc w:val="both"/>
        <w:rPr>
          <w:rFonts w:ascii="David" w:hAnsi="David" w:cs="David"/>
          <w:sz w:val="24"/>
          <w:szCs w:val="24"/>
        </w:rPr>
      </w:pPr>
      <w:r>
        <w:rPr>
          <w:rFonts w:ascii="David" w:hAnsi="David" w:cs="David" w:hint="cs"/>
          <w:sz w:val="24"/>
          <w:szCs w:val="24"/>
          <w:rtl/>
        </w:rPr>
        <w:t>פרמיית השליטה שייכת רק לבעלים וכך גם הקרן בגינה .</w:t>
      </w:r>
    </w:p>
    <w:p w:rsidR="00E41043" w:rsidRDefault="00E41043" w:rsidP="00E41043">
      <w:pPr>
        <w:pStyle w:val="a7"/>
        <w:numPr>
          <w:ilvl w:val="0"/>
          <w:numId w:val="28"/>
        </w:numPr>
        <w:spacing w:after="120" w:line="360" w:lineRule="auto"/>
        <w:jc w:val="both"/>
        <w:rPr>
          <w:rFonts w:ascii="David" w:hAnsi="David" w:cs="David"/>
          <w:sz w:val="24"/>
          <w:szCs w:val="24"/>
        </w:rPr>
      </w:pPr>
      <w:r>
        <w:rPr>
          <w:rFonts w:ascii="David" w:hAnsi="David" w:cs="David" w:hint="cs"/>
          <w:sz w:val="24"/>
          <w:szCs w:val="24"/>
          <w:rtl/>
        </w:rPr>
        <w:t>הרווחים שייכים גם לבעלים וגם לזשמ"ש וכך גם הקרן בגינם.</w:t>
      </w:r>
    </w:p>
    <w:p w:rsidR="00E41043" w:rsidRDefault="00E41043" w:rsidP="00E41043">
      <w:pPr>
        <w:pStyle w:val="a7"/>
        <w:numPr>
          <w:ilvl w:val="0"/>
          <w:numId w:val="28"/>
        </w:numPr>
        <w:spacing w:after="120" w:line="360" w:lineRule="auto"/>
        <w:jc w:val="both"/>
        <w:rPr>
          <w:rFonts w:ascii="David" w:hAnsi="David" w:cs="David"/>
          <w:sz w:val="24"/>
          <w:szCs w:val="24"/>
        </w:rPr>
      </w:pPr>
      <w:r>
        <w:rPr>
          <w:rFonts w:ascii="David" w:hAnsi="David" w:cs="David" w:hint="cs"/>
          <w:sz w:val="24"/>
          <w:szCs w:val="24"/>
          <w:rtl/>
        </w:rPr>
        <w:t xml:space="preserve">ההפחתה היא גם על חשבון הבעלים וגם על חשבון הזשמ"ש כך גם הקרן הנובעת מההפחתה. </w:t>
      </w:r>
    </w:p>
    <w:p w:rsidR="00E41043" w:rsidRDefault="00E41043" w:rsidP="00E41043">
      <w:pPr>
        <w:pStyle w:val="a7"/>
        <w:numPr>
          <w:ilvl w:val="0"/>
          <w:numId w:val="28"/>
        </w:numPr>
        <w:spacing w:after="120" w:line="360" w:lineRule="auto"/>
        <w:jc w:val="both"/>
        <w:rPr>
          <w:rFonts w:ascii="David" w:hAnsi="David" w:cs="David" w:hint="cs"/>
          <w:sz w:val="24"/>
          <w:szCs w:val="24"/>
        </w:rPr>
      </w:pPr>
      <w:r>
        <w:rPr>
          <w:rFonts w:ascii="David" w:hAnsi="David" w:cs="David" w:hint="cs"/>
          <w:sz w:val="24"/>
          <w:szCs w:val="24"/>
          <w:rtl/>
        </w:rPr>
        <w:t xml:space="preserve">הרווח הכולל האחר הזה שייך גם לבעלים וגם לזשמ"ש </w:t>
      </w:r>
      <w:r w:rsidR="00AD2D4E">
        <w:rPr>
          <w:rFonts w:ascii="David" w:hAnsi="David" w:cs="David" w:hint="cs"/>
          <w:sz w:val="24"/>
          <w:szCs w:val="24"/>
          <w:rtl/>
        </w:rPr>
        <w:t>כך גם הקרן מהפרשי תרגום בגינם.</w:t>
      </w:r>
    </w:p>
    <w:p w:rsidR="00AD2D4E" w:rsidRDefault="00AD2D4E" w:rsidP="00E41043">
      <w:pPr>
        <w:pStyle w:val="a7"/>
        <w:numPr>
          <w:ilvl w:val="0"/>
          <w:numId w:val="28"/>
        </w:numPr>
        <w:spacing w:after="120" w:line="360" w:lineRule="auto"/>
        <w:jc w:val="both"/>
        <w:rPr>
          <w:rFonts w:ascii="David" w:hAnsi="David" w:cs="David"/>
          <w:sz w:val="24"/>
          <w:szCs w:val="24"/>
        </w:rPr>
      </w:pPr>
      <w:r>
        <w:rPr>
          <w:rFonts w:ascii="David" w:hAnsi="David" w:cs="David" w:hint="cs"/>
          <w:sz w:val="24"/>
          <w:szCs w:val="24"/>
          <w:rtl/>
        </w:rPr>
        <w:t>הדיבידנד מקטין את ההון העצמי השייך גם לבעלים וגם לזשמ"ש כך גם הקרן הון בגינו.</w:t>
      </w:r>
    </w:p>
    <w:p w:rsidR="00AD2D4E" w:rsidRDefault="00AD2D4E" w:rsidP="00E41043">
      <w:pPr>
        <w:pStyle w:val="a7"/>
        <w:numPr>
          <w:ilvl w:val="0"/>
          <w:numId w:val="28"/>
        </w:numPr>
        <w:spacing w:after="120" w:line="360" w:lineRule="auto"/>
        <w:jc w:val="both"/>
        <w:rPr>
          <w:rFonts w:ascii="David" w:hAnsi="David" w:cs="David"/>
          <w:sz w:val="24"/>
          <w:szCs w:val="24"/>
        </w:rPr>
      </w:pPr>
      <w:r>
        <w:rPr>
          <w:rFonts w:ascii="David" w:hAnsi="David" w:cs="David" w:hint="cs"/>
          <w:sz w:val="24"/>
          <w:szCs w:val="24"/>
          <w:rtl/>
        </w:rPr>
        <w:t>העסקה הפנימית הזאת היא ע"ח האם וכך גם הקרן בגינה.</w:t>
      </w:r>
    </w:p>
    <w:p w:rsidR="00AD2D4E" w:rsidRDefault="00AD2D4E" w:rsidP="00E41043">
      <w:pPr>
        <w:pStyle w:val="a7"/>
        <w:numPr>
          <w:ilvl w:val="0"/>
          <w:numId w:val="28"/>
        </w:numPr>
        <w:spacing w:after="120" w:line="360" w:lineRule="auto"/>
        <w:jc w:val="both"/>
        <w:rPr>
          <w:rFonts w:ascii="David" w:hAnsi="David" w:cs="David"/>
          <w:sz w:val="24"/>
          <w:szCs w:val="24"/>
        </w:rPr>
      </w:pPr>
      <w:r>
        <w:rPr>
          <w:rFonts w:ascii="David" w:hAnsi="David" w:cs="David" w:hint="cs"/>
          <w:sz w:val="24"/>
          <w:szCs w:val="24"/>
          <w:rtl/>
        </w:rPr>
        <w:t xml:space="preserve">הפרשי השער נוצרים אצל חברת האם לכן הקרן היא על חשבון הבעלים בלבד. </w:t>
      </w:r>
    </w:p>
    <w:p w:rsidR="00D54A7B" w:rsidRDefault="00D54A7B" w:rsidP="00E41043">
      <w:pPr>
        <w:pStyle w:val="a7"/>
        <w:numPr>
          <w:ilvl w:val="0"/>
          <w:numId w:val="28"/>
        </w:numPr>
        <w:spacing w:after="120" w:line="360" w:lineRule="auto"/>
        <w:jc w:val="both"/>
        <w:rPr>
          <w:rFonts w:ascii="David" w:hAnsi="David" w:cs="David" w:hint="cs"/>
          <w:sz w:val="24"/>
          <w:szCs w:val="24"/>
        </w:rPr>
      </w:pPr>
      <w:r>
        <w:rPr>
          <w:rFonts w:ascii="David" w:hAnsi="David" w:cs="David" w:hint="cs"/>
          <w:sz w:val="24"/>
          <w:szCs w:val="24"/>
          <w:rtl/>
        </w:rPr>
        <w:t xml:space="preserve">אם הלוואה היא במטבע הפעילות של הבת </w:t>
      </w:r>
      <w:r>
        <w:rPr>
          <w:rFonts w:ascii="David" w:hAnsi="David" w:cs="David"/>
          <w:sz w:val="24"/>
          <w:szCs w:val="24"/>
          <w:rtl/>
        </w:rPr>
        <w:t>–</w:t>
      </w:r>
      <w:r>
        <w:rPr>
          <w:rFonts w:ascii="David" w:hAnsi="David" w:cs="David" w:hint="cs"/>
          <w:sz w:val="24"/>
          <w:szCs w:val="24"/>
          <w:rtl/>
        </w:rPr>
        <w:t xml:space="preserve"> הפרשי השער נוצרים אצל חברת האם לכן הם שייכים רק לבעלים.</w:t>
      </w:r>
    </w:p>
    <w:p w:rsidR="00D54A7B" w:rsidRDefault="00D54A7B" w:rsidP="00D54A7B">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אם ההלוואה היא במטבע הפעילות של האם </w:t>
      </w:r>
      <w:r>
        <w:rPr>
          <w:rFonts w:ascii="David" w:hAnsi="David" w:cs="David"/>
          <w:sz w:val="24"/>
          <w:szCs w:val="24"/>
          <w:rtl/>
        </w:rPr>
        <w:t>–</w:t>
      </w:r>
      <w:r>
        <w:rPr>
          <w:rFonts w:ascii="David" w:hAnsi="David" w:cs="David" w:hint="cs"/>
          <w:sz w:val="24"/>
          <w:szCs w:val="24"/>
          <w:rtl/>
        </w:rPr>
        <w:t xml:space="preserve"> הפרשי השער נוצרים אצל חברת הבת לכן הם שייכים גם לבעלים וגם לזשמ"ש.- תרומת הבת.</w:t>
      </w:r>
    </w:p>
    <w:p w:rsidR="00D54A7B" w:rsidRDefault="00D54A7B" w:rsidP="00D54A7B">
      <w:pPr>
        <w:pStyle w:val="a7"/>
        <w:spacing w:after="120" w:line="360" w:lineRule="auto"/>
        <w:jc w:val="both"/>
        <w:rPr>
          <w:rFonts w:ascii="David" w:hAnsi="David" w:cs="David"/>
          <w:sz w:val="24"/>
          <w:szCs w:val="24"/>
          <w:rtl/>
        </w:rPr>
      </w:pPr>
      <w:r>
        <w:rPr>
          <w:rFonts w:ascii="David" w:hAnsi="David" w:cs="David" w:hint="cs"/>
          <w:sz w:val="24"/>
          <w:szCs w:val="24"/>
          <w:rtl/>
        </w:rPr>
        <w:t xml:space="preserve">אם ההלוואה היא במטבע שונה משל האם והבת הפרשי השער נוצרים אצל שתי החברות, ועל כן חלק ייכנס לתרומת האם וחלק ייכנס לתרומת הבת. </w:t>
      </w:r>
    </w:p>
    <w:p w:rsidR="00D54A7B" w:rsidRPr="00D54A7B" w:rsidRDefault="00D54A7B" w:rsidP="00D54A7B">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דוגמא לנושא</w:t>
      </w:r>
    </w:p>
    <w:p w:rsidR="00D54A7B" w:rsidRPr="00D54A7B" w:rsidRDefault="00D54A7B" w:rsidP="00D54A7B">
      <w:pPr>
        <w:spacing w:after="120" w:line="360" w:lineRule="auto"/>
        <w:jc w:val="both"/>
        <w:rPr>
          <w:rFonts w:ascii="David" w:hAnsi="David" w:cs="David" w:hint="cs"/>
          <w:sz w:val="24"/>
          <w:szCs w:val="24"/>
          <w:rtl/>
        </w:rPr>
      </w:pPr>
      <w:r w:rsidRPr="00D54A7B">
        <w:rPr>
          <w:rFonts w:ascii="David" w:hAnsi="David" w:cs="David" w:hint="cs"/>
          <w:sz w:val="24"/>
          <w:szCs w:val="24"/>
          <w:rtl/>
        </w:rPr>
        <w:t>חברה א' מחזיקה 80% מהון המניות של ב'.</w:t>
      </w:r>
    </w:p>
    <w:p w:rsidR="00D54A7B" w:rsidRPr="00D54A7B" w:rsidRDefault="00D54A7B" w:rsidP="00D54A7B">
      <w:pPr>
        <w:spacing w:after="120" w:line="360" w:lineRule="auto"/>
        <w:jc w:val="both"/>
        <w:rPr>
          <w:rFonts w:ascii="David" w:hAnsi="David" w:cs="David" w:hint="cs"/>
          <w:sz w:val="24"/>
          <w:szCs w:val="24"/>
          <w:rtl/>
        </w:rPr>
      </w:pPr>
      <w:r w:rsidRPr="00D54A7B">
        <w:rPr>
          <w:rFonts w:ascii="David" w:hAnsi="David" w:cs="David" w:hint="cs"/>
          <w:sz w:val="24"/>
          <w:szCs w:val="24"/>
          <w:rtl/>
        </w:rPr>
        <w:t xml:space="preserve">מטבע הפעילות של א' - ₪ </w:t>
      </w:r>
    </w:p>
    <w:p w:rsidR="00D54A7B" w:rsidRPr="00D54A7B" w:rsidRDefault="00D54A7B" w:rsidP="00D54A7B">
      <w:pPr>
        <w:spacing w:after="120" w:line="360" w:lineRule="auto"/>
        <w:jc w:val="both"/>
        <w:rPr>
          <w:rFonts w:ascii="David" w:hAnsi="David" w:cs="David"/>
          <w:sz w:val="24"/>
          <w:szCs w:val="24"/>
          <w:rtl/>
        </w:rPr>
      </w:pPr>
      <w:r w:rsidRPr="00D54A7B">
        <w:rPr>
          <w:rFonts w:ascii="David" w:hAnsi="David" w:cs="David" w:hint="cs"/>
          <w:sz w:val="24"/>
          <w:szCs w:val="24"/>
          <w:rtl/>
        </w:rPr>
        <w:t xml:space="preserve">מטבע הפעילות של ב' </w:t>
      </w:r>
      <w:r w:rsidRPr="00D54A7B">
        <w:rPr>
          <w:rFonts w:ascii="David" w:hAnsi="David" w:cs="David"/>
          <w:sz w:val="24"/>
          <w:szCs w:val="24"/>
          <w:rtl/>
        </w:rPr>
        <w:t>–</w:t>
      </w:r>
      <w:r w:rsidRPr="00D54A7B">
        <w:rPr>
          <w:rFonts w:ascii="David" w:hAnsi="David" w:cs="David" w:hint="cs"/>
          <w:sz w:val="24"/>
          <w:szCs w:val="24"/>
          <w:rtl/>
        </w:rPr>
        <w:t xml:space="preserve"> $</w:t>
      </w:r>
    </w:p>
    <w:p w:rsidR="00D54A7B" w:rsidRDefault="00D54A7B" w:rsidP="00D54A7B">
      <w:pPr>
        <w:spacing w:after="120" w:line="360" w:lineRule="auto"/>
        <w:jc w:val="both"/>
        <w:rPr>
          <w:rFonts w:ascii="David" w:hAnsi="David" w:cs="David"/>
          <w:sz w:val="24"/>
          <w:szCs w:val="24"/>
          <w:rtl/>
        </w:rPr>
      </w:pPr>
      <w:r w:rsidRPr="00D54A7B">
        <w:rPr>
          <w:rFonts w:ascii="David" w:hAnsi="David" w:cs="David" w:hint="cs"/>
          <w:sz w:val="24"/>
          <w:szCs w:val="24"/>
          <w:rtl/>
        </w:rPr>
        <w:t>להלן מרכיבי הקרן מהפרשי תרגום בשנים 2015 ו-2016 (מועד רכישת ההשקעה 01/15)</w:t>
      </w:r>
      <w:r w:rsidR="00197633">
        <w:rPr>
          <w:rFonts w:ascii="David" w:hAnsi="David" w:cs="David" w:hint="cs"/>
          <w:sz w:val="24"/>
          <w:szCs w:val="24"/>
          <w:rtl/>
        </w:rPr>
        <w:t>:</w:t>
      </w:r>
    </w:p>
    <w:tbl>
      <w:tblPr>
        <w:tblStyle w:val="ab"/>
        <w:bidiVisual/>
        <w:tblW w:w="0" w:type="auto"/>
        <w:tblLook w:val="04A0" w:firstRow="1" w:lastRow="0" w:firstColumn="1" w:lastColumn="0" w:noHBand="0" w:noVBand="1"/>
      </w:tblPr>
      <w:tblGrid>
        <w:gridCol w:w="1631"/>
        <w:gridCol w:w="1067"/>
        <w:gridCol w:w="1067"/>
      </w:tblGrid>
      <w:tr w:rsidR="00197633" w:rsidTr="00197633">
        <w:tc>
          <w:tcPr>
            <w:tcW w:w="0" w:type="auto"/>
            <w:vAlign w:val="center"/>
          </w:tcPr>
          <w:p w:rsidR="00197633" w:rsidRPr="00832D3D" w:rsidRDefault="00197633" w:rsidP="00197633">
            <w:pPr>
              <w:spacing w:after="120"/>
              <w:rPr>
                <w:rFonts w:ascii="David" w:hAnsi="David" w:cs="David"/>
                <w:b/>
                <w:bCs/>
                <w:sz w:val="24"/>
                <w:szCs w:val="24"/>
                <w:u w:val="single"/>
                <w:rtl/>
              </w:rPr>
            </w:pPr>
            <w:r w:rsidRPr="00832D3D">
              <w:rPr>
                <w:rFonts w:ascii="David" w:hAnsi="David" w:cs="David" w:hint="cs"/>
                <w:b/>
                <w:bCs/>
                <w:sz w:val="24"/>
                <w:szCs w:val="24"/>
                <w:u w:val="single"/>
                <w:rtl/>
              </w:rPr>
              <w:t>סעיף</w:t>
            </w:r>
          </w:p>
        </w:tc>
        <w:tc>
          <w:tcPr>
            <w:tcW w:w="0" w:type="auto"/>
            <w:vAlign w:val="center"/>
          </w:tcPr>
          <w:p w:rsidR="00197633" w:rsidRPr="00832D3D" w:rsidRDefault="00197633" w:rsidP="00197633">
            <w:pPr>
              <w:spacing w:after="120"/>
              <w:rPr>
                <w:rFonts w:ascii="David" w:hAnsi="David" w:cs="David"/>
                <w:b/>
                <w:bCs/>
                <w:sz w:val="24"/>
                <w:szCs w:val="24"/>
                <w:u w:val="single"/>
                <w:rtl/>
              </w:rPr>
            </w:pPr>
            <w:r w:rsidRPr="00832D3D">
              <w:rPr>
                <w:rFonts w:ascii="David" w:hAnsi="David" w:cs="David" w:hint="cs"/>
                <w:b/>
                <w:bCs/>
                <w:sz w:val="24"/>
                <w:szCs w:val="24"/>
                <w:u w:val="single"/>
                <w:rtl/>
              </w:rPr>
              <w:t>2015</w:t>
            </w:r>
          </w:p>
        </w:tc>
        <w:tc>
          <w:tcPr>
            <w:tcW w:w="0" w:type="auto"/>
            <w:vAlign w:val="center"/>
          </w:tcPr>
          <w:p w:rsidR="00197633" w:rsidRPr="00832D3D" w:rsidRDefault="00197633" w:rsidP="00197633">
            <w:pPr>
              <w:spacing w:after="120"/>
              <w:rPr>
                <w:rFonts w:ascii="David" w:hAnsi="David" w:cs="David"/>
                <w:b/>
                <w:bCs/>
                <w:sz w:val="24"/>
                <w:szCs w:val="24"/>
                <w:u w:val="single"/>
                <w:rtl/>
              </w:rPr>
            </w:pPr>
            <w:r w:rsidRPr="00832D3D">
              <w:rPr>
                <w:rFonts w:ascii="David" w:hAnsi="David" w:cs="David" w:hint="cs"/>
                <w:b/>
                <w:bCs/>
                <w:sz w:val="24"/>
                <w:szCs w:val="24"/>
                <w:u w:val="single"/>
                <w:rtl/>
              </w:rPr>
              <w:t>2016</w:t>
            </w:r>
          </w:p>
        </w:tc>
      </w:tr>
      <w:tr w:rsidR="00197633" w:rsidTr="00197633">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 xml:space="preserve">הון עצמי י"פ בת </w:t>
            </w:r>
          </w:p>
        </w:tc>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(30,000)</w:t>
            </w:r>
          </w:p>
        </w:tc>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(40,000)</w:t>
            </w:r>
          </w:p>
        </w:tc>
      </w:tr>
      <w:tr w:rsidR="00197633" w:rsidTr="00197633">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ע"ע י"פ</w:t>
            </w:r>
          </w:p>
        </w:tc>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(20,000)</w:t>
            </w:r>
          </w:p>
        </w:tc>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(32,000)</w:t>
            </w:r>
          </w:p>
        </w:tc>
      </w:tr>
      <w:tr w:rsidR="00197633" w:rsidTr="00197633">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פרמיית שליטה</w:t>
            </w:r>
          </w:p>
        </w:tc>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(12,000)</w:t>
            </w:r>
          </w:p>
        </w:tc>
        <w:tc>
          <w:tcPr>
            <w:tcW w:w="0" w:type="auto"/>
            <w:vAlign w:val="center"/>
          </w:tcPr>
          <w:p w:rsidR="00197633" w:rsidRDefault="00197633" w:rsidP="00197633">
            <w:pPr>
              <w:spacing w:after="120"/>
              <w:rPr>
                <w:rFonts w:ascii="David" w:hAnsi="David" w:cs="David" w:hint="cs"/>
                <w:sz w:val="24"/>
                <w:szCs w:val="24"/>
                <w:rtl/>
              </w:rPr>
            </w:pPr>
            <w:r>
              <w:rPr>
                <w:rFonts w:ascii="David" w:hAnsi="David" w:cs="David" w:hint="cs"/>
                <w:sz w:val="24"/>
                <w:szCs w:val="24"/>
                <w:rtl/>
              </w:rPr>
              <w:t>(8,000)</w:t>
            </w:r>
          </w:p>
        </w:tc>
      </w:tr>
      <w:tr w:rsidR="00197633" w:rsidTr="00197633">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 xml:space="preserve">רווחי בת </w:t>
            </w:r>
          </w:p>
        </w:tc>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(48,000)</w:t>
            </w:r>
          </w:p>
        </w:tc>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(58,000)</w:t>
            </w:r>
          </w:p>
        </w:tc>
      </w:tr>
      <w:tr w:rsidR="00197633" w:rsidTr="00197633">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עסקת גידור</w:t>
            </w:r>
          </w:p>
        </w:tc>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10,000</w:t>
            </w:r>
          </w:p>
        </w:tc>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18,000</w:t>
            </w:r>
          </w:p>
        </w:tc>
      </w:tr>
      <w:tr w:rsidR="00197633" w:rsidTr="00197633">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הלוואה $</w:t>
            </w:r>
          </w:p>
        </w:tc>
        <w:tc>
          <w:tcPr>
            <w:tcW w:w="0" w:type="auto"/>
            <w:vAlign w:val="center"/>
          </w:tcPr>
          <w:p w:rsidR="00197633" w:rsidRDefault="00197633" w:rsidP="00197633">
            <w:pPr>
              <w:spacing w:after="120"/>
              <w:rPr>
                <w:rFonts w:ascii="David" w:hAnsi="David" w:cs="David"/>
                <w:sz w:val="24"/>
                <w:szCs w:val="24"/>
                <w:rtl/>
              </w:rPr>
            </w:pPr>
            <w:r>
              <w:rPr>
                <w:rFonts w:ascii="David" w:hAnsi="David" w:cs="David" w:hint="cs"/>
                <w:sz w:val="24"/>
                <w:szCs w:val="24"/>
                <w:rtl/>
              </w:rPr>
              <w:t>(20,000)</w:t>
            </w:r>
          </w:p>
        </w:tc>
        <w:tc>
          <w:tcPr>
            <w:tcW w:w="0" w:type="auto"/>
            <w:vAlign w:val="center"/>
          </w:tcPr>
          <w:p w:rsidR="00197633" w:rsidRDefault="00197633" w:rsidP="00197633">
            <w:pPr>
              <w:spacing w:after="120"/>
              <w:rPr>
                <w:rFonts w:ascii="David" w:hAnsi="David" w:cs="David" w:hint="cs"/>
                <w:sz w:val="24"/>
                <w:szCs w:val="24"/>
                <w:rtl/>
              </w:rPr>
            </w:pPr>
            <w:r>
              <w:rPr>
                <w:rFonts w:ascii="David" w:hAnsi="David" w:cs="David" w:hint="cs"/>
                <w:sz w:val="24"/>
                <w:szCs w:val="24"/>
                <w:rtl/>
              </w:rPr>
              <w:t>(40,000)</w:t>
            </w:r>
          </w:p>
        </w:tc>
      </w:tr>
      <w:tr w:rsidR="00197633" w:rsidTr="00197633">
        <w:tc>
          <w:tcPr>
            <w:tcW w:w="0" w:type="auto"/>
            <w:shd w:val="clear" w:color="auto" w:fill="BDD6EE" w:themeFill="accent1" w:themeFillTint="66"/>
            <w:vAlign w:val="center"/>
          </w:tcPr>
          <w:p w:rsidR="00197633" w:rsidRPr="00197633" w:rsidRDefault="00197633" w:rsidP="00197633">
            <w:pPr>
              <w:spacing w:after="120"/>
              <w:rPr>
                <w:rFonts w:ascii="David" w:hAnsi="David" w:cs="David" w:hint="cs"/>
                <w:b/>
                <w:bCs/>
                <w:sz w:val="24"/>
                <w:szCs w:val="24"/>
                <w:rtl/>
              </w:rPr>
            </w:pPr>
            <w:r w:rsidRPr="00197633">
              <w:rPr>
                <w:rFonts w:ascii="David" w:hAnsi="David" w:cs="David" w:hint="cs"/>
                <w:b/>
                <w:bCs/>
                <w:sz w:val="24"/>
                <w:szCs w:val="24"/>
                <w:rtl/>
              </w:rPr>
              <w:t>סה"כ</w:t>
            </w:r>
          </w:p>
        </w:tc>
        <w:tc>
          <w:tcPr>
            <w:tcW w:w="0" w:type="auto"/>
            <w:shd w:val="clear" w:color="auto" w:fill="BDD6EE" w:themeFill="accent1" w:themeFillTint="66"/>
            <w:vAlign w:val="center"/>
          </w:tcPr>
          <w:p w:rsidR="00197633" w:rsidRPr="00197633" w:rsidRDefault="00197633" w:rsidP="00197633">
            <w:pPr>
              <w:spacing w:after="120"/>
              <w:rPr>
                <w:rFonts w:ascii="David" w:hAnsi="David" w:cs="David"/>
                <w:b/>
                <w:bCs/>
                <w:sz w:val="24"/>
                <w:szCs w:val="24"/>
                <w:rtl/>
              </w:rPr>
            </w:pPr>
            <w:r w:rsidRPr="00197633">
              <w:rPr>
                <w:rFonts w:ascii="David" w:hAnsi="David" w:cs="David" w:hint="cs"/>
                <w:b/>
                <w:bCs/>
                <w:sz w:val="24"/>
                <w:szCs w:val="24"/>
                <w:rtl/>
              </w:rPr>
              <w:t>(120,000)</w:t>
            </w:r>
          </w:p>
        </w:tc>
        <w:tc>
          <w:tcPr>
            <w:tcW w:w="0" w:type="auto"/>
            <w:shd w:val="clear" w:color="auto" w:fill="BDD6EE" w:themeFill="accent1" w:themeFillTint="66"/>
            <w:vAlign w:val="center"/>
          </w:tcPr>
          <w:p w:rsidR="00197633" w:rsidRPr="00197633" w:rsidRDefault="00197633" w:rsidP="00197633">
            <w:pPr>
              <w:spacing w:after="120"/>
              <w:rPr>
                <w:rFonts w:ascii="David" w:hAnsi="David" w:cs="David"/>
                <w:b/>
                <w:bCs/>
                <w:sz w:val="24"/>
                <w:szCs w:val="24"/>
                <w:rtl/>
              </w:rPr>
            </w:pPr>
            <w:r w:rsidRPr="00197633">
              <w:rPr>
                <w:rFonts w:ascii="David" w:hAnsi="David" w:cs="David" w:hint="cs"/>
                <w:b/>
                <w:bCs/>
                <w:sz w:val="24"/>
                <w:szCs w:val="24"/>
                <w:rtl/>
              </w:rPr>
              <w:t>(160,000)</w:t>
            </w:r>
          </w:p>
        </w:tc>
      </w:tr>
    </w:tbl>
    <w:p w:rsidR="00197633" w:rsidRDefault="00197633" w:rsidP="00D54A7B">
      <w:pPr>
        <w:spacing w:after="120" w:line="360" w:lineRule="auto"/>
        <w:jc w:val="both"/>
        <w:rPr>
          <w:rFonts w:ascii="David" w:hAnsi="David" w:cs="David"/>
          <w:sz w:val="24"/>
          <w:szCs w:val="24"/>
          <w:rtl/>
        </w:rPr>
      </w:pPr>
    </w:p>
    <w:p w:rsidR="00D54A7B" w:rsidRDefault="00197633" w:rsidP="00D54A7B">
      <w:pPr>
        <w:spacing w:after="120" w:line="360" w:lineRule="auto"/>
        <w:jc w:val="both"/>
        <w:rPr>
          <w:rFonts w:ascii="David" w:hAnsi="David" w:cs="David" w:hint="cs"/>
          <w:b/>
          <w:bCs/>
          <w:sz w:val="24"/>
          <w:szCs w:val="24"/>
          <w:rtl/>
        </w:rPr>
      </w:pPr>
      <w:r>
        <w:rPr>
          <w:rFonts w:ascii="David" w:hAnsi="David" w:cs="David" w:hint="cs"/>
          <w:b/>
          <w:bCs/>
          <w:sz w:val="24"/>
          <w:szCs w:val="24"/>
          <w:rtl/>
        </w:rPr>
        <w:lastRenderedPageBreak/>
        <w:t>נדרש: מה סכום הקרן מהפרשי תרגום אשר תוצג ברווח הכולל האחר ובדו"ח על המצב הכספי בשנים 2015 ו-2016.</w:t>
      </w:r>
    </w:p>
    <w:p w:rsidR="00197633" w:rsidRDefault="00197633" w:rsidP="00D54A7B">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 xml:space="preserve">פיתרון </w:t>
      </w:r>
    </w:p>
    <w:p w:rsidR="00197633" w:rsidRDefault="00197633" w:rsidP="00D54A7B">
      <w:pPr>
        <w:spacing w:after="120" w:line="360" w:lineRule="auto"/>
        <w:jc w:val="both"/>
        <w:rPr>
          <w:rFonts w:ascii="David" w:hAnsi="David" w:cs="David" w:hint="cs"/>
          <w:b/>
          <w:bCs/>
          <w:sz w:val="24"/>
          <w:szCs w:val="24"/>
          <w:rtl/>
        </w:rPr>
      </w:pPr>
      <w:r>
        <w:rPr>
          <w:rFonts w:ascii="David" w:hAnsi="David" w:cs="David" w:hint="cs"/>
          <w:b/>
          <w:bCs/>
          <w:sz w:val="24"/>
          <w:szCs w:val="24"/>
          <w:rtl/>
        </w:rPr>
        <w:t>שנת 2015</w:t>
      </w:r>
    </w:p>
    <w:p w:rsidR="00197633" w:rsidRDefault="00197633" w:rsidP="00D54A7B">
      <w:pPr>
        <w:spacing w:after="120" w:line="360" w:lineRule="auto"/>
        <w:jc w:val="both"/>
        <w:rPr>
          <w:rFonts w:ascii="David" w:hAnsi="David" w:cs="David" w:hint="cs"/>
          <w:sz w:val="24"/>
          <w:szCs w:val="24"/>
          <w:rtl/>
        </w:rPr>
      </w:pPr>
      <w:r>
        <w:rPr>
          <w:rFonts w:ascii="David" w:hAnsi="David" w:cs="David" w:hint="cs"/>
          <w:sz w:val="24"/>
          <w:szCs w:val="24"/>
          <w:rtl/>
        </w:rPr>
        <w:t xml:space="preserve">ברווח הכולל האחר אנו מציגים את הקרן מהפרשי תרגום לפי 100% </w:t>
      </w:r>
      <w:r w:rsidR="00B1222D">
        <w:rPr>
          <w:rFonts w:ascii="David" w:hAnsi="David" w:cs="David" w:hint="cs"/>
          <w:sz w:val="24"/>
          <w:szCs w:val="24"/>
          <w:rtl/>
        </w:rPr>
        <w:t>לכן נציג 120,000.</w:t>
      </w:r>
    </w:p>
    <w:p w:rsidR="00B1222D" w:rsidRDefault="00832D3D" w:rsidP="00D54A7B">
      <w:pPr>
        <w:spacing w:after="120" w:line="360" w:lineRule="auto"/>
        <w:jc w:val="both"/>
        <w:rPr>
          <w:rFonts w:ascii="David" w:hAnsi="David" w:cs="David"/>
          <w:sz w:val="24"/>
          <w:szCs w:val="24"/>
          <w:rtl/>
        </w:rPr>
      </w:pPr>
      <w:r>
        <w:rPr>
          <w:rFonts w:ascii="David" w:hAnsi="David" w:cs="David" w:hint="cs"/>
          <w:sz w:val="24"/>
          <w:szCs w:val="24"/>
          <w:rtl/>
        </w:rPr>
        <w:t>בדו"ח על המצב הכספי לעומת זאת אנחנו מציגים רק את חלק הבעלים על כן עלינו לפצל את הקרן בין תרומת האם לתרומת הבת :</w:t>
      </w:r>
    </w:p>
    <w:p w:rsidR="00832D3D" w:rsidRDefault="00832D3D" w:rsidP="00D54A7B">
      <w:pPr>
        <w:spacing w:after="120" w:line="360" w:lineRule="auto"/>
        <w:jc w:val="both"/>
        <w:rPr>
          <w:rFonts w:ascii="David" w:hAnsi="David" w:cs="David" w:hint="cs"/>
          <w:sz w:val="24"/>
          <w:szCs w:val="24"/>
          <w:rtl/>
        </w:rPr>
      </w:pPr>
      <w:r>
        <w:rPr>
          <w:rFonts w:ascii="David" w:hAnsi="David" w:cs="David" w:hint="cs"/>
          <w:sz w:val="24"/>
          <w:szCs w:val="24"/>
          <w:rtl/>
        </w:rPr>
        <w:t xml:space="preserve">תרומת האם : </w:t>
      </w:r>
    </w:p>
    <w:p w:rsidR="00832D3D" w:rsidRPr="00832D3D" w:rsidRDefault="00832D3D" w:rsidP="00832D3D">
      <w:pPr>
        <w:spacing w:after="120" w:line="360" w:lineRule="auto"/>
        <w:jc w:val="both"/>
        <w:rPr>
          <w:rFonts w:ascii="David" w:hAnsi="David" w:cs="David"/>
          <w:i/>
          <w:sz w:val="24"/>
          <w:szCs w:val="24"/>
          <w:rtl/>
        </w:rPr>
      </w:pPr>
      <w:r>
        <w:rPr>
          <w:rFonts w:ascii="David" w:hAnsi="David" w:cs="David" w:hint="cs"/>
          <w:sz w:val="24"/>
          <w:szCs w:val="24"/>
          <w:rtl/>
        </w:rPr>
        <w:t xml:space="preserve">פרמיית שליטה + עסקת גידור + הלוואה בדולרים לכן </w:t>
      </w:r>
      <m:oMath>
        <m:r>
          <m:rPr>
            <m:sty m:val="p"/>
          </m:rPr>
          <w:rPr>
            <w:rFonts w:ascii="Cambria Math" w:hAnsi="Cambria Math" w:cs="David"/>
            <w:sz w:val="24"/>
            <w:szCs w:val="24"/>
          </w:rPr>
          <m:t>12,000-10</m:t>
        </m:r>
        <m:r>
          <w:rPr>
            <w:rFonts w:ascii="Cambria Math" w:hAnsi="Cambria Math" w:cs="David"/>
            <w:sz w:val="24"/>
            <w:szCs w:val="24"/>
          </w:rPr>
          <m:t>,000+20k=(22,000)</m:t>
        </m:r>
      </m:oMath>
    </w:p>
    <w:p w:rsidR="00B1222D" w:rsidRDefault="00832D3D" w:rsidP="00D54A7B">
      <w:pPr>
        <w:spacing w:after="120" w:line="360" w:lineRule="auto"/>
        <w:jc w:val="both"/>
        <w:rPr>
          <w:rFonts w:ascii="David" w:hAnsi="David" w:cs="David"/>
          <w:sz w:val="24"/>
          <w:szCs w:val="24"/>
          <w:rtl/>
        </w:rPr>
      </w:pPr>
      <w:r>
        <w:rPr>
          <w:rFonts w:ascii="David" w:hAnsi="David" w:cs="David" w:hint="cs"/>
          <w:sz w:val="24"/>
          <w:szCs w:val="24"/>
          <w:rtl/>
        </w:rPr>
        <w:t>תרומת הבת:</w:t>
      </w:r>
    </w:p>
    <w:p w:rsidR="00832D3D" w:rsidRDefault="00832D3D" w:rsidP="00D54A7B">
      <w:pPr>
        <w:spacing w:after="120" w:line="360" w:lineRule="auto"/>
        <w:jc w:val="both"/>
        <w:rPr>
          <w:rFonts w:ascii="David" w:hAnsi="David" w:cs="David" w:hint="cs"/>
          <w:sz w:val="24"/>
          <w:szCs w:val="24"/>
          <w:rtl/>
        </w:rPr>
      </w:pPr>
      <w:r>
        <w:rPr>
          <w:rFonts w:ascii="David" w:hAnsi="David" w:cs="David" w:hint="cs"/>
          <w:sz w:val="24"/>
          <w:szCs w:val="24"/>
          <w:rtl/>
        </w:rPr>
        <w:t>כל השאר : הון עצמי י"פ + רווח +ע"ע. סה"כ (98,000)</w:t>
      </w:r>
    </w:p>
    <w:p w:rsidR="00832D3D" w:rsidRDefault="00832D3D" w:rsidP="00832D3D">
      <w:pPr>
        <w:spacing w:after="120" w:line="360" w:lineRule="auto"/>
        <w:jc w:val="both"/>
        <w:rPr>
          <w:rFonts w:ascii="David" w:eastAsiaTheme="minorEastAsia" w:hAnsi="David" w:cs="David"/>
          <w:sz w:val="24"/>
          <w:szCs w:val="24"/>
          <w:rtl/>
        </w:rPr>
      </w:pPr>
      <w:r>
        <w:rPr>
          <w:rFonts w:ascii="David" w:hAnsi="David" w:cs="David" w:hint="cs"/>
          <w:sz w:val="24"/>
          <w:szCs w:val="24"/>
          <w:rtl/>
        </w:rPr>
        <w:t xml:space="preserve">ז"א לבעלים שייך </w:t>
      </w:r>
      <m:oMath>
        <m:r>
          <m:rPr>
            <m:sty m:val="p"/>
          </m:rPr>
          <w:rPr>
            <w:rFonts w:ascii="Cambria Math" w:hAnsi="Cambria Math" w:cs="David"/>
            <w:sz w:val="24"/>
            <w:szCs w:val="24"/>
          </w:rPr>
          <m:t>20,000+80%*98,000=100,400</m:t>
        </m:r>
      </m:oMath>
    </w:p>
    <w:p w:rsidR="00832D3D" w:rsidRDefault="00832D3D" w:rsidP="00832D3D">
      <w:pPr>
        <w:spacing w:after="120" w:line="360" w:lineRule="auto"/>
        <w:jc w:val="both"/>
        <w:rPr>
          <w:rFonts w:ascii="David" w:eastAsiaTheme="minorEastAsia" w:hAnsi="David" w:cs="David" w:hint="cs"/>
          <w:b/>
          <w:bCs/>
          <w:sz w:val="24"/>
          <w:szCs w:val="24"/>
          <w:rtl/>
        </w:rPr>
      </w:pPr>
      <w:r>
        <w:rPr>
          <w:rFonts w:ascii="David" w:eastAsiaTheme="minorEastAsia" w:hAnsi="David" w:cs="David" w:hint="cs"/>
          <w:b/>
          <w:bCs/>
          <w:sz w:val="24"/>
          <w:szCs w:val="24"/>
          <w:rtl/>
        </w:rPr>
        <w:t>שנת 2016</w:t>
      </w:r>
    </w:p>
    <w:p w:rsidR="00832D3D" w:rsidRDefault="00832D3D" w:rsidP="00832D3D">
      <w:pPr>
        <w:spacing w:after="120" w:line="360" w:lineRule="auto"/>
        <w:jc w:val="both"/>
        <w:rPr>
          <w:rFonts w:ascii="David" w:eastAsiaTheme="minorEastAsia" w:hAnsi="David" w:cs="David" w:hint="cs"/>
          <w:sz w:val="24"/>
          <w:szCs w:val="24"/>
          <w:rtl/>
        </w:rPr>
      </w:pPr>
      <w:r>
        <w:rPr>
          <w:rFonts w:ascii="David" w:eastAsiaTheme="minorEastAsia" w:hAnsi="David" w:cs="David" w:hint="cs"/>
          <w:sz w:val="24"/>
          <w:szCs w:val="24"/>
          <w:rtl/>
        </w:rPr>
        <w:t>ברווח הכולל האחר נציג סכום של 160,000 שוב זוהי הקרן לפי 100%.</w:t>
      </w:r>
    </w:p>
    <w:p w:rsidR="00832D3D" w:rsidRDefault="00832D3D" w:rsidP="00832D3D">
      <w:pPr>
        <w:spacing w:after="120" w:line="360" w:lineRule="auto"/>
        <w:jc w:val="both"/>
        <w:rPr>
          <w:rFonts w:ascii="David" w:eastAsiaTheme="minorEastAsia" w:hAnsi="David" w:cs="David"/>
          <w:sz w:val="24"/>
          <w:szCs w:val="24"/>
          <w:rtl/>
        </w:rPr>
      </w:pPr>
      <w:r>
        <w:rPr>
          <w:rFonts w:ascii="David" w:eastAsiaTheme="minorEastAsia" w:hAnsi="David" w:cs="David" w:hint="cs"/>
          <w:sz w:val="24"/>
          <w:szCs w:val="24"/>
          <w:rtl/>
        </w:rPr>
        <w:t>בדו"ח על המצב הכספי עלינו להציג את חלק הבעלים בלבד לכן שוב נחלק בין תרומת האם לתרומת הבת :</w:t>
      </w:r>
    </w:p>
    <w:p w:rsidR="00832D3D" w:rsidRDefault="00832D3D" w:rsidP="00832D3D">
      <w:pPr>
        <w:spacing w:after="120" w:line="360" w:lineRule="auto"/>
        <w:jc w:val="both"/>
        <w:rPr>
          <w:rFonts w:ascii="David" w:hAnsi="David" w:cs="David" w:hint="cs"/>
          <w:sz w:val="24"/>
          <w:szCs w:val="24"/>
          <w:rtl/>
        </w:rPr>
      </w:pPr>
      <w:r>
        <w:rPr>
          <w:rFonts w:ascii="David" w:hAnsi="David" w:cs="David" w:hint="cs"/>
          <w:sz w:val="24"/>
          <w:szCs w:val="24"/>
          <w:rtl/>
        </w:rPr>
        <w:t xml:space="preserve">תרומת האם : </w:t>
      </w:r>
    </w:p>
    <w:p w:rsidR="00832D3D" w:rsidRPr="00832D3D" w:rsidRDefault="00832D3D" w:rsidP="00832D3D">
      <w:pPr>
        <w:spacing w:after="120" w:line="360" w:lineRule="auto"/>
        <w:jc w:val="both"/>
        <w:rPr>
          <w:rFonts w:ascii="David" w:hAnsi="David" w:cs="David"/>
          <w:i/>
          <w:sz w:val="24"/>
          <w:szCs w:val="24"/>
          <w:rtl/>
        </w:rPr>
      </w:pPr>
      <w:r>
        <w:rPr>
          <w:rFonts w:ascii="David" w:hAnsi="David" w:cs="David" w:hint="cs"/>
          <w:sz w:val="24"/>
          <w:szCs w:val="24"/>
          <w:rtl/>
        </w:rPr>
        <w:t xml:space="preserve">פרמיית שליטה + עסקת גידור + הלוואה בדולרים לכן </w:t>
      </w:r>
      <m:oMath>
        <m:r>
          <m:rPr>
            <m:sty m:val="p"/>
          </m:rPr>
          <w:rPr>
            <w:rFonts w:ascii="Cambria Math" w:hAnsi="Cambria Math" w:cs="David"/>
            <w:sz w:val="24"/>
            <w:szCs w:val="24"/>
          </w:rPr>
          <m:t>8,000-18</m:t>
        </m:r>
        <m:r>
          <w:rPr>
            <w:rFonts w:ascii="Cambria Math" w:hAnsi="Cambria Math" w:cs="David"/>
            <w:sz w:val="24"/>
            <w:szCs w:val="24"/>
          </w:rPr>
          <m:t>,000+40k=(30,000)</m:t>
        </m:r>
      </m:oMath>
    </w:p>
    <w:p w:rsidR="00832D3D" w:rsidRDefault="00832D3D" w:rsidP="00832D3D">
      <w:pPr>
        <w:spacing w:after="120" w:line="360" w:lineRule="auto"/>
        <w:jc w:val="both"/>
        <w:rPr>
          <w:rFonts w:ascii="David" w:hAnsi="David" w:cs="David" w:hint="cs"/>
          <w:sz w:val="24"/>
          <w:szCs w:val="24"/>
          <w:rtl/>
        </w:rPr>
      </w:pPr>
      <w:r>
        <w:rPr>
          <w:rFonts w:ascii="David" w:hAnsi="David" w:cs="David" w:hint="cs"/>
          <w:sz w:val="24"/>
          <w:szCs w:val="24"/>
          <w:rtl/>
        </w:rPr>
        <w:t>תרומת הבת:</w:t>
      </w:r>
    </w:p>
    <w:p w:rsidR="00832D3D" w:rsidRDefault="00832D3D" w:rsidP="00832D3D">
      <w:pPr>
        <w:spacing w:after="120" w:line="360" w:lineRule="auto"/>
        <w:jc w:val="both"/>
        <w:rPr>
          <w:rFonts w:ascii="David" w:hAnsi="David" w:cs="David" w:hint="cs"/>
          <w:sz w:val="24"/>
          <w:szCs w:val="24"/>
          <w:rtl/>
        </w:rPr>
      </w:pPr>
      <w:r>
        <w:rPr>
          <w:rFonts w:ascii="David" w:hAnsi="David" w:cs="David" w:hint="cs"/>
          <w:sz w:val="24"/>
          <w:szCs w:val="24"/>
          <w:rtl/>
        </w:rPr>
        <w:t>כל השאר : הון עצמי י"פ + רווח +ע"ע. סה"כ (130,000)</w:t>
      </w:r>
    </w:p>
    <w:p w:rsidR="00832D3D" w:rsidRDefault="00832D3D" w:rsidP="00832D3D">
      <w:pPr>
        <w:spacing w:after="120" w:line="360" w:lineRule="auto"/>
        <w:jc w:val="both"/>
        <w:rPr>
          <w:rFonts w:ascii="David" w:eastAsiaTheme="minorEastAsia" w:hAnsi="David" w:cs="David" w:hint="cs"/>
          <w:sz w:val="24"/>
          <w:szCs w:val="24"/>
          <w:rtl/>
        </w:rPr>
      </w:pPr>
      <w:r>
        <w:rPr>
          <w:rFonts w:ascii="David" w:hAnsi="David" w:cs="David" w:hint="cs"/>
          <w:sz w:val="24"/>
          <w:szCs w:val="24"/>
          <w:rtl/>
        </w:rPr>
        <w:t xml:space="preserve">ז"א לבעלים שייך </w:t>
      </w:r>
      <m:oMath>
        <m:r>
          <m:rPr>
            <m:sty m:val="p"/>
          </m:rPr>
          <w:rPr>
            <w:rFonts w:ascii="Cambria Math" w:hAnsi="Cambria Math" w:cs="David"/>
            <w:sz w:val="24"/>
            <w:szCs w:val="24"/>
          </w:rPr>
          <m:t>100,400+ 30,000+80%*130,000=</m:t>
        </m:r>
        <m:r>
          <m:rPr>
            <m:sty m:val="b"/>
          </m:rPr>
          <w:rPr>
            <w:rFonts w:ascii="Cambria Math" w:hAnsi="Cambria Math" w:cs="David"/>
            <w:sz w:val="24"/>
            <w:szCs w:val="24"/>
          </w:rPr>
          <m:t>234,400</m:t>
        </m:r>
      </m:oMath>
    </w:p>
    <w:p w:rsidR="00832D3D" w:rsidRDefault="00832D3D" w:rsidP="00832D3D">
      <w:pPr>
        <w:spacing w:after="120" w:line="360" w:lineRule="auto"/>
        <w:jc w:val="both"/>
        <w:rPr>
          <w:rFonts w:ascii="David" w:hAnsi="David" w:cs="David"/>
          <w:b/>
          <w:bCs/>
          <w:i/>
          <w:sz w:val="24"/>
          <w:szCs w:val="24"/>
          <w:u w:val="single"/>
          <w:rtl/>
        </w:rPr>
      </w:pPr>
      <w:r>
        <w:rPr>
          <w:rFonts w:ascii="David" w:hAnsi="David" w:cs="David" w:hint="cs"/>
          <w:b/>
          <w:bCs/>
          <w:i/>
          <w:sz w:val="24"/>
          <w:szCs w:val="24"/>
          <w:u w:val="single"/>
          <w:rtl/>
        </w:rPr>
        <w:t>דגשים לגבי חברת בת עם מטבע פעילות שונה :</w:t>
      </w:r>
    </w:p>
    <w:p w:rsidR="0087564D" w:rsidRPr="0087564D" w:rsidRDefault="00832D3D" w:rsidP="00832D3D">
      <w:pPr>
        <w:pStyle w:val="a7"/>
        <w:numPr>
          <w:ilvl w:val="0"/>
          <w:numId w:val="30"/>
        </w:numPr>
        <w:spacing w:after="120" w:line="360" w:lineRule="auto"/>
        <w:jc w:val="both"/>
        <w:rPr>
          <w:rFonts w:ascii="David" w:hAnsi="David" w:cs="David"/>
          <w:b/>
          <w:bCs/>
          <w:i/>
          <w:sz w:val="24"/>
          <w:szCs w:val="24"/>
          <w:u w:val="single"/>
        </w:rPr>
      </w:pPr>
      <w:r>
        <w:rPr>
          <w:rFonts w:ascii="David" w:hAnsi="David" w:cs="David" w:hint="cs"/>
          <w:b/>
          <w:bCs/>
          <w:i/>
          <w:sz w:val="24"/>
          <w:szCs w:val="24"/>
          <w:rtl/>
        </w:rPr>
        <w:t xml:space="preserve">עסקת גידור </w:t>
      </w:r>
      <w:r>
        <w:rPr>
          <w:rFonts w:ascii="David" w:hAnsi="David" w:cs="David"/>
          <w:b/>
          <w:bCs/>
          <w:i/>
          <w:sz w:val="24"/>
          <w:szCs w:val="24"/>
          <w:rtl/>
        </w:rPr>
        <w:t>–</w:t>
      </w:r>
      <w:r>
        <w:rPr>
          <w:rFonts w:ascii="David" w:hAnsi="David" w:cs="David" w:hint="cs"/>
          <w:b/>
          <w:bCs/>
          <w:i/>
          <w:sz w:val="24"/>
          <w:szCs w:val="24"/>
          <w:rtl/>
        </w:rPr>
        <w:t xml:space="preserve"> </w:t>
      </w:r>
    </w:p>
    <w:p w:rsidR="00832D3D" w:rsidRPr="00832D3D" w:rsidRDefault="00832D3D" w:rsidP="0087564D">
      <w:pPr>
        <w:pStyle w:val="a7"/>
        <w:spacing w:after="120" w:line="360" w:lineRule="auto"/>
        <w:jc w:val="both"/>
        <w:rPr>
          <w:rFonts w:ascii="David" w:hAnsi="David" w:cs="David"/>
          <w:b/>
          <w:bCs/>
          <w:i/>
          <w:sz w:val="24"/>
          <w:szCs w:val="24"/>
          <w:u w:val="single"/>
        </w:rPr>
      </w:pPr>
      <w:r>
        <w:rPr>
          <w:rFonts w:ascii="David" w:hAnsi="David" w:cs="David" w:hint="cs"/>
          <w:i/>
          <w:sz w:val="24"/>
          <w:szCs w:val="24"/>
          <w:rtl/>
        </w:rPr>
        <w:t>בהשפעה מהותית למדנו שבעסקת גידור הפקודות הן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563"/>
      </w:tblGrid>
      <w:tr w:rsidR="00832D3D" w:rsidRPr="00832D3D" w:rsidTr="003F1301">
        <w:trPr>
          <w:trHeight w:val="718"/>
        </w:trPr>
        <w:tc>
          <w:tcPr>
            <w:tcW w:w="0" w:type="auto"/>
            <w:vAlign w:val="center"/>
          </w:tcPr>
          <w:p w:rsidR="00832D3D" w:rsidRPr="00832D3D" w:rsidRDefault="00832D3D" w:rsidP="003F1301">
            <w:pPr>
              <w:pStyle w:val="a7"/>
              <w:spacing w:after="120" w:line="360" w:lineRule="auto"/>
              <w:ind w:left="0"/>
              <w:rPr>
                <w:rFonts w:ascii="David" w:hAnsi="David" w:cs="David"/>
                <w:i/>
                <w:sz w:val="24"/>
                <w:szCs w:val="24"/>
                <w:rtl/>
              </w:rPr>
            </w:pPr>
            <w:r w:rsidRPr="00832D3D">
              <w:rPr>
                <w:rFonts w:ascii="David" w:hAnsi="David" w:cs="David" w:hint="cs"/>
                <w:i/>
                <w:sz w:val="24"/>
                <w:szCs w:val="24"/>
                <w:rtl/>
              </w:rPr>
              <w:t xml:space="preserve">ח' קרן מהפרשי תרגום </w:t>
            </w:r>
          </w:p>
          <w:p w:rsidR="00832D3D" w:rsidRPr="00832D3D" w:rsidRDefault="00832D3D" w:rsidP="003F1301">
            <w:pPr>
              <w:pStyle w:val="a7"/>
              <w:spacing w:after="120" w:line="360" w:lineRule="auto"/>
              <w:ind w:left="0"/>
              <w:rPr>
                <w:rFonts w:ascii="David" w:hAnsi="David" w:cs="David" w:hint="cs"/>
                <w:i/>
                <w:sz w:val="24"/>
                <w:szCs w:val="24"/>
                <w:rtl/>
              </w:rPr>
            </w:pPr>
            <w:r w:rsidRPr="00832D3D">
              <w:rPr>
                <w:rFonts w:ascii="David" w:hAnsi="David" w:cs="David" w:hint="cs"/>
                <w:i/>
                <w:sz w:val="24"/>
                <w:szCs w:val="24"/>
                <w:rtl/>
              </w:rPr>
              <w:t xml:space="preserve">   ז' הלוואה לשלם </w:t>
            </w:r>
          </w:p>
        </w:tc>
        <w:tc>
          <w:tcPr>
            <w:tcW w:w="0" w:type="auto"/>
            <w:vAlign w:val="center"/>
          </w:tcPr>
          <w:p w:rsidR="00832D3D" w:rsidRPr="00832D3D" w:rsidRDefault="00832D3D" w:rsidP="003F1301">
            <w:pPr>
              <w:pStyle w:val="a7"/>
              <w:spacing w:after="120" w:line="360" w:lineRule="auto"/>
              <w:ind w:left="0"/>
              <w:rPr>
                <w:rFonts w:ascii="David" w:hAnsi="David" w:cs="David" w:hint="cs"/>
                <w:iCs/>
                <w:sz w:val="24"/>
                <w:szCs w:val="24"/>
                <w:rtl/>
              </w:rPr>
            </w:pPr>
            <w:r>
              <w:rPr>
                <w:rFonts w:ascii="David" w:hAnsi="David" w:cs="David" w:hint="cs"/>
                <w:iCs/>
                <w:sz w:val="24"/>
                <w:szCs w:val="24"/>
              </w:rPr>
              <w:t>XX</w:t>
            </w:r>
          </w:p>
        </w:tc>
      </w:tr>
      <w:tr w:rsidR="003F1301" w:rsidRPr="00832D3D" w:rsidTr="003F1301">
        <w:trPr>
          <w:trHeight w:val="718"/>
        </w:trPr>
        <w:tc>
          <w:tcPr>
            <w:tcW w:w="0" w:type="auto"/>
            <w:vAlign w:val="center"/>
          </w:tcPr>
          <w:p w:rsidR="003F1301" w:rsidRDefault="003F1301" w:rsidP="003F1301">
            <w:pPr>
              <w:pStyle w:val="a7"/>
              <w:spacing w:after="120" w:line="360" w:lineRule="auto"/>
              <w:ind w:left="0"/>
              <w:rPr>
                <w:rFonts w:ascii="David" w:hAnsi="David" w:cs="David" w:hint="cs"/>
                <w:i/>
                <w:sz w:val="24"/>
                <w:szCs w:val="24"/>
                <w:rtl/>
              </w:rPr>
            </w:pPr>
            <w:r>
              <w:rPr>
                <w:rFonts w:ascii="David" w:hAnsi="David" w:cs="David" w:hint="cs"/>
                <w:i/>
                <w:sz w:val="24"/>
                <w:szCs w:val="24"/>
                <w:rtl/>
              </w:rPr>
              <w:t>ח' מס לשלם</w:t>
            </w:r>
          </w:p>
          <w:p w:rsidR="003F1301" w:rsidRPr="00832D3D" w:rsidRDefault="003F1301" w:rsidP="003F1301">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קרן מהפרשי תרגום</w:t>
            </w:r>
          </w:p>
        </w:tc>
        <w:tc>
          <w:tcPr>
            <w:tcW w:w="0" w:type="auto"/>
            <w:vAlign w:val="center"/>
          </w:tcPr>
          <w:p w:rsidR="003F1301" w:rsidRDefault="003F1301" w:rsidP="003F1301">
            <w:pPr>
              <w:pStyle w:val="a7"/>
              <w:spacing w:after="120" w:line="360" w:lineRule="auto"/>
              <w:ind w:left="0"/>
              <w:rPr>
                <w:rFonts w:ascii="David" w:hAnsi="David" w:cs="David" w:hint="cs"/>
                <w:iCs/>
                <w:sz w:val="24"/>
                <w:szCs w:val="24"/>
              </w:rPr>
            </w:pPr>
            <w:r>
              <w:rPr>
                <w:rFonts w:ascii="David" w:hAnsi="David" w:cs="David" w:hint="cs"/>
                <w:iCs/>
                <w:sz w:val="24"/>
                <w:szCs w:val="24"/>
              </w:rPr>
              <w:t>XX</w:t>
            </w:r>
          </w:p>
        </w:tc>
      </w:tr>
    </w:tbl>
    <w:p w:rsidR="00832D3D" w:rsidRDefault="00832D3D" w:rsidP="00832D3D">
      <w:pPr>
        <w:pStyle w:val="a7"/>
        <w:spacing w:after="120" w:line="360" w:lineRule="auto"/>
        <w:jc w:val="both"/>
        <w:rPr>
          <w:rFonts w:ascii="David" w:hAnsi="David" w:cs="David" w:hint="cs"/>
          <w:i/>
          <w:sz w:val="24"/>
          <w:szCs w:val="24"/>
          <w:u w:val="single"/>
          <w:rtl/>
        </w:rPr>
      </w:pPr>
    </w:p>
    <w:p w:rsidR="00832D3D" w:rsidRDefault="00832D3D" w:rsidP="00832D3D">
      <w:pPr>
        <w:pStyle w:val="a7"/>
        <w:spacing w:after="120" w:line="360" w:lineRule="auto"/>
        <w:jc w:val="both"/>
        <w:rPr>
          <w:rFonts w:ascii="David" w:hAnsi="David" w:cs="David"/>
          <w:i/>
          <w:sz w:val="24"/>
          <w:szCs w:val="24"/>
          <w:rtl/>
        </w:rPr>
      </w:pPr>
      <w:r>
        <w:rPr>
          <w:rFonts w:ascii="David" w:hAnsi="David" w:cs="David" w:hint="cs"/>
          <w:i/>
          <w:sz w:val="24"/>
          <w:szCs w:val="24"/>
          <w:rtl/>
        </w:rPr>
        <w:t xml:space="preserve">באופן עקרוני אלו הפקודות שצ"ל גם בדו"חות מאוחדים הבעיה היא שדו"חות מאוחדים מבוססים על דו"חות נפרדים. ובנפרד לא נוהל שווי מאזני נוהל עלות או שוו"ה . לכן </w:t>
      </w:r>
      <w:r>
        <w:rPr>
          <w:rFonts w:ascii="David" w:hAnsi="David" w:cs="David" w:hint="cs"/>
          <w:i/>
          <w:sz w:val="24"/>
          <w:szCs w:val="24"/>
          <w:rtl/>
        </w:rPr>
        <w:lastRenderedPageBreak/>
        <w:t>בדו"חות הנפרדים לא התייחסו להלוואה הזאת כעסקת גידור אלא כהלוואה רגילה. לכן הפקודות שנרשמו הן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563"/>
      </w:tblGrid>
      <w:tr w:rsidR="00832D3D" w:rsidTr="003F1301">
        <w:tc>
          <w:tcPr>
            <w:tcW w:w="0" w:type="auto"/>
            <w:vAlign w:val="center"/>
          </w:tcPr>
          <w:p w:rsidR="00832D3D" w:rsidRDefault="00832D3D" w:rsidP="003F1301">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ח' הוצאות הפרשי שער </w:t>
            </w:r>
          </w:p>
          <w:p w:rsidR="00832D3D" w:rsidRDefault="00832D3D" w:rsidP="003F1301">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הלוואה לשלם</w:t>
            </w:r>
          </w:p>
        </w:tc>
        <w:tc>
          <w:tcPr>
            <w:tcW w:w="0" w:type="auto"/>
            <w:vAlign w:val="center"/>
          </w:tcPr>
          <w:p w:rsidR="00832D3D" w:rsidRDefault="00832D3D" w:rsidP="003F1301">
            <w:pPr>
              <w:pStyle w:val="a7"/>
              <w:spacing w:after="120" w:line="360" w:lineRule="auto"/>
              <w:ind w:left="0"/>
              <w:rPr>
                <w:rFonts w:ascii="David" w:hAnsi="David" w:cs="David" w:hint="cs"/>
                <w:i/>
                <w:sz w:val="24"/>
                <w:szCs w:val="24"/>
                <w:rtl/>
              </w:rPr>
            </w:pPr>
            <w:r>
              <w:rPr>
                <w:rFonts w:ascii="David" w:hAnsi="David" w:cs="David" w:hint="cs"/>
                <w:i/>
                <w:sz w:val="24"/>
                <w:szCs w:val="24"/>
              </w:rPr>
              <w:t>XX</w:t>
            </w:r>
          </w:p>
        </w:tc>
      </w:tr>
      <w:tr w:rsidR="00832D3D" w:rsidTr="003F1301">
        <w:tc>
          <w:tcPr>
            <w:tcW w:w="0" w:type="auto"/>
            <w:vAlign w:val="center"/>
          </w:tcPr>
          <w:p w:rsidR="00832D3D" w:rsidRDefault="00832D3D" w:rsidP="003F1301">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ח' מס לשלם </w:t>
            </w:r>
          </w:p>
          <w:p w:rsidR="00832D3D" w:rsidRDefault="00832D3D" w:rsidP="003F1301">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הוצאות מס שוטף</w:t>
            </w:r>
          </w:p>
        </w:tc>
        <w:tc>
          <w:tcPr>
            <w:tcW w:w="0" w:type="auto"/>
            <w:vAlign w:val="center"/>
          </w:tcPr>
          <w:p w:rsidR="00832D3D" w:rsidRDefault="00832D3D" w:rsidP="003F1301">
            <w:pPr>
              <w:pStyle w:val="a7"/>
              <w:spacing w:after="120" w:line="360" w:lineRule="auto"/>
              <w:ind w:left="0"/>
              <w:rPr>
                <w:rFonts w:ascii="David" w:hAnsi="David" w:cs="David" w:hint="cs"/>
                <w:i/>
                <w:sz w:val="24"/>
                <w:szCs w:val="24"/>
                <w:rtl/>
              </w:rPr>
            </w:pPr>
            <w:r>
              <w:rPr>
                <w:rFonts w:ascii="David" w:hAnsi="David" w:cs="David" w:hint="cs"/>
                <w:i/>
                <w:sz w:val="24"/>
                <w:szCs w:val="24"/>
              </w:rPr>
              <w:t>XX</w:t>
            </w:r>
          </w:p>
        </w:tc>
      </w:tr>
    </w:tbl>
    <w:p w:rsidR="00832D3D" w:rsidRDefault="00832D3D" w:rsidP="00832D3D">
      <w:pPr>
        <w:pStyle w:val="a7"/>
        <w:spacing w:after="120" w:line="360" w:lineRule="auto"/>
        <w:jc w:val="both"/>
        <w:rPr>
          <w:rFonts w:ascii="David" w:hAnsi="David" w:cs="David"/>
          <w:i/>
          <w:sz w:val="24"/>
          <w:szCs w:val="24"/>
          <w:rtl/>
        </w:rPr>
      </w:pPr>
      <w:r>
        <w:rPr>
          <w:rFonts w:ascii="David" w:hAnsi="David" w:cs="David" w:hint="cs"/>
          <w:i/>
          <w:sz w:val="24"/>
          <w:szCs w:val="24"/>
          <w:rtl/>
        </w:rPr>
        <w:t xml:space="preserve">מכאן , בהליך האיחוד נצטרך לבצע פעולת תיקון </w:t>
      </w:r>
      <w:r w:rsidR="003F1301">
        <w:rPr>
          <w:rFonts w:ascii="David" w:hAnsi="David" w:cs="David" w:hint="cs"/>
          <w:i/>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3293"/>
      </w:tblGrid>
      <w:tr w:rsidR="003F1301" w:rsidTr="003F1301">
        <w:tc>
          <w:tcPr>
            <w:tcW w:w="0" w:type="auto"/>
            <w:vAlign w:val="center"/>
          </w:tcPr>
          <w:p w:rsidR="003F1301" w:rsidRDefault="003F1301" w:rsidP="003F1301">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ח' קרן מהפרשי תרגום </w:t>
            </w:r>
          </w:p>
        </w:tc>
        <w:tc>
          <w:tcPr>
            <w:tcW w:w="0" w:type="auto"/>
            <w:vAlign w:val="center"/>
          </w:tcPr>
          <w:p w:rsidR="003F1301" w:rsidRDefault="003F1301" w:rsidP="003F1301">
            <w:pPr>
              <w:pStyle w:val="a7"/>
              <w:spacing w:after="120" w:line="360" w:lineRule="auto"/>
              <w:ind w:left="0"/>
              <w:rPr>
                <w:rFonts w:ascii="David" w:hAnsi="David" w:cs="David" w:hint="cs"/>
                <w:i/>
                <w:sz w:val="24"/>
                <w:szCs w:val="24"/>
                <w:rtl/>
              </w:rPr>
            </w:pPr>
            <w:r w:rsidRPr="003F1301">
              <w:rPr>
                <w:rFonts w:ascii="David" w:hAnsi="David" w:cs="David"/>
                <w:i/>
                <w:sz w:val="24"/>
                <w:szCs w:val="24"/>
              </w:rPr>
              <w:sym w:font="Wingdings" w:char="F0DF"/>
            </w:r>
            <w:r>
              <w:rPr>
                <w:rFonts w:ascii="David" w:hAnsi="David" w:cs="David" w:hint="cs"/>
                <w:i/>
                <w:sz w:val="24"/>
                <w:szCs w:val="24"/>
                <w:rtl/>
              </w:rPr>
              <w:t xml:space="preserve"> נטו</w:t>
            </w:r>
          </w:p>
        </w:tc>
      </w:tr>
      <w:tr w:rsidR="003F1301" w:rsidTr="003F1301">
        <w:tc>
          <w:tcPr>
            <w:tcW w:w="0" w:type="auto"/>
            <w:vAlign w:val="center"/>
          </w:tcPr>
          <w:p w:rsidR="003F1301" w:rsidRDefault="003F1301" w:rsidP="003F1301">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הוצאות הפרשי שער </w:t>
            </w:r>
          </w:p>
        </w:tc>
        <w:tc>
          <w:tcPr>
            <w:tcW w:w="0" w:type="auto"/>
            <w:vAlign w:val="center"/>
          </w:tcPr>
          <w:p w:rsidR="003F1301" w:rsidRPr="003F1301" w:rsidRDefault="003F1301" w:rsidP="003F1301">
            <w:pPr>
              <w:pStyle w:val="a7"/>
              <w:spacing w:after="120" w:line="360" w:lineRule="auto"/>
              <w:ind w:left="0"/>
              <w:rPr>
                <w:rFonts w:ascii="David" w:hAnsi="David" w:cs="David"/>
                <w:i/>
                <w:sz w:val="24"/>
                <w:szCs w:val="24"/>
              </w:rPr>
            </w:pPr>
            <w:r w:rsidRPr="003F1301">
              <w:rPr>
                <w:rFonts w:ascii="David" w:hAnsi="David" w:cs="David"/>
                <w:i/>
                <w:sz w:val="24"/>
                <w:szCs w:val="24"/>
              </w:rPr>
              <w:sym w:font="Wingdings" w:char="F0DF"/>
            </w:r>
            <w:r>
              <w:rPr>
                <w:rFonts w:ascii="David" w:hAnsi="David" w:cs="David" w:hint="cs"/>
                <w:i/>
                <w:sz w:val="24"/>
                <w:szCs w:val="24"/>
                <w:rtl/>
              </w:rPr>
              <w:t>כדי לבטל את ההוצאה שנרשמה</w:t>
            </w:r>
          </w:p>
        </w:tc>
      </w:tr>
      <w:tr w:rsidR="003F1301" w:rsidTr="003F1301">
        <w:tc>
          <w:tcPr>
            <w:tcW w:w="0" w:type="auto"/>
            <w:vAlign w:val="center"/>
          </w:tcPr>
          <w:p w:rsidR="003F1301" w:rsidRDefault="003F1301" w:rsidP="003F1301">
            <w:pPr>
              <w:pStyle w:val="a7"/>
              <w:spacing w:after="120" w:line="360" w:lineRule="auto"/>
              <w:ind w:left="0"/>
              <w:rPr>
                <w:rFonts w:ascii="David" w:hAnsi="David" w:cs="David" w:hint="cs"/>
                <w:i/>
                <w:sz w:val="24"/>
                <w:szCs w:val="24"/>
                <w:rtl/>
              </w:rPr>
            </w:pPr>
            <w:r>
              <w:rPr>
                <w:rFonts w:ascii="David" w:hAnsi="David" w:cs="David" w:hint="cs"/>
                <w:i/>
                <w:sz w:val="24"/>
                <w:szCs w:val="24"/>
                <w:rtl/>
              </w:rPr>
              <w:t>ח' הוצאות מס שוטפות</w:t>
            </w:r>
          </w:p>
        </w:tc>
        <w:tc>
          <w:tcPr>
            <w:tcW w:w="0" w:type="auto"/>
            <w:vAlign w:val="center"/>
          </w:tcPr>
          <w:p w:rsidR="003F1301" w:rsidRPr="003F1301" w:rsidRDefault="003F1301" w:rsidP="003F1301">
            <w:pPr>
              <w:pStyle w:val="a7"/>
              <w:spacing w:after="120" w:line="360" w:lineRule="auto"/>
              <w:ind w:left="0"/>
              <w:rPr>
                <w:rFonts w:ascii="David" w:hAnsi="David" w:cs="David"/>
                <w:i/>
                <w:sz w:val="24"/>
                <w:szCs w:val="24"/>
              </w:rPr>
            </w:pPr>
            <w:r w:rsidRPr="003F1301">
              <w:rPr>
                <w:rFonts w:ascii="David" w:hAnsi="David" w:cs="David"/>
                <w:i/>
                <w:sz w:val="24"/>
                <w:szCs w:val="24"/>
              </w:rPr>
              <w:sym w:font="Wingdings" w:char="F0DF"/>
            </w:r>
            <w:r>
              <w:rPr>
                <w:rFonts w:ascii="David" w:hAnsi="David" w:cs="David" w:hint="cs"/>
                <w:i/>
                <w:sz w:val="24"/>
                <w:szCs w:val="24"/>
                <w:rtl/>
              </w:rPr>
              <w:t xml:space="preserve"> כדי לבטל את ההכנסה שנרשמה.</w:t>
            </w:r>
          </w:p>
        </w:tc>
      </w:tr>
    </w:tbl>
    <w:p w:rsidR="003F1301" w:rsidRDefault="003F1301" w:rsidP="00832D3D">
      <w:pPr>
        <w:pStyle w:val="a7"/>
        <w:spacing w:after="120" w:line="360" w:lineRule="auto"/>
        <w:jc w:val="both"/>
        <w:rPr>
          <w:rFonts w:ascii="David" w:hAnsi="David" w:cs="David"/>
          <w:i/>
          <w:sz w:val="24"/>
          <w:szCs w:val="24"/>
          <w:rtl/>
        </w:rPr>
      </w:pPr>
      <w:r>
        <w:rPr>
          <w:rFonts w:ascii="David" w:hAnsi="David" w:cs="David" w:hint="cs"/>
          <w:i/>
          <w:sz w:val="24"/>
          <w:szCs w:val="24"/>
          <w:rtl/>
        </w:rPr>
        <w:t xml:space="preserve">כמובן שהפקודה הזאת תירשם בתרומת חברת האם. </w:t>
      </w:r>
    </w:p>
    <w:p w:rsidR="003F1301" w:rsidRPr="00F01D1B" w:rsidRDefault="003F1301" w:rsidP="003F1301">
      <w:pPr>
        <w:pStyle w:val="a7"/>
        <w:numPr>
          <w:ilvl w:val="0"/>
          <w:numId w:val="30"/>
        </w:numPr>
        <w:spacing w:after="120" w:line="360" w:lineRule="auto"/>
        <w:jc w:val="both"/>
        <w:rPr>
          <w:rFonts w:ascii="David" w:hAnsi="David" w:cs="David" w:hint="cs"/>
          <w:b/>
          <w:bCs/>
          <w:i/>
          <w:sz w:val="24"/>
          <w:szCs w:val="24"/>
        </w:rPr>
      </w:pPr>
      <w:r w:rsidRPr="00F01D1B">
        <w:rPr>
          <w:rFonts w:ascii="David" w:hAnsi="David" w:cs="David" w:hint="cs"/>
          <w:b/>
          <w:bCs/>
          <w:i/>
          <w:sz w:val="24"/>
          <w:szCs w:val="24"/>
          <w:rtl/>
        </w:rPr>
        <w:t xml:space="preserve">יתרות </w:t>
      </w:r>
      <w:r w:rsidR="00F01D1B" w:rsidRPr="00F01D1B">
        <w:rPr>
          <w:rFonts w:ascii="David" w:hAnsi="David" w:cs="David" w:hint="cs"/>
          <w:b/>
          <w:bCs/>
          <w:i/>
          <w:sz w:val="24"/>
          <w:szCs w:val="24"/>
          <w:rtl/>
        </w:rPr>
        <w:t>כספ</w:t>
      </w:r>
      <w:r w:rsidRPr="00F01D1B">
        <w:rPr>
          <w:rFonts w:ascii="David" w:hAnsi="David" w:cs="David" w:hint="cs"/>
          <w:b/>
          <w:bCs/>
          <w:i/>
          <w:sz w:val="24"/>
          <w:szCs w:val="24"/>
          <w:rtl/>
        </w:rPr>
        <w:t>יות ללא כוונה או מועד סילוק-</w:t>
      </w:r>
    </w:p>
    <w:p w:rsidR="003F1301" w:rsidRDefault="003F1301" w:rsidP="003F1301">
      <w:pPr>
        <w:pStyle w:val="a7"/>
        <w:spacing w:after="120" w:line="360" w:lineRule="auto"/>
        <w:jc w:val="both"/>
        <w:rPr>
          <w:rFonts w:ascii="David" w:hAnsi="David" w:cs="David"/>
          <w:i/>
          <w:sz w:val="24"/>
          <w:szCs w:val="24"/>
          <w:rtl/>
        </w:rPr>
      </w:pPr>
      <w:r>
        <w:rPr>
          <w:rFonts w:ascii="David" w:hAnsi="David" w:cs="David" w:hint="cs"/>
          <w:i/>
          <w:sz w:val="24"/>
          <w:szCs w:val="24"/>
          <w:rtl/>
        </w:rPr>
        <w:t>בהשפעה מהותית הבחנו בין שלושה מצבים :</w:t>
      </w:r>
    </w:p>
    <w:p w:rsidR="003F1301" w:rsidRDefault="003F1301" w:rsidP="003F1301">
      <w:pPr>
        <w:pStyle w:val="a7"/>
        <w:spacing w:after="120" w:line="360" w:lineRule="auto"/>
        <w:jc w:val="both"/>
        <w:rPr>
          <w:rFonts w:ascii="David" w:hAnsi="David" w:cs="David"/>
          <w:i/>
          <w:sz w:val="24"/>
          <w:szCs w:val="24"/>
          <w:rtl/>
        </w:rPr>
      </w:pPr>
      <w:r>
        <w:rPr>
          <w:rFonts w:ascii="David" w:hAnsi="David" w:cs="David" w:hint="cs"/>
          <w:i/>
          <w:sz w:val="24"/>
          <w:szCs w:val="24"/>
          <w:u w:val="single"/>
          <w:rtl/>
        </w:rPr>
        <w:t xml:space="preserve">מצב ראשון </w:t>
      </w:r>
      <w:r>
        <w:rPr>
          <w:rFonts w:ascii="David" w:hAnsi="David" w:cs="David"/>
          <w:i/>
          <w:sz w:val="24"/>
          <w:szCs w:val="24"/>
          <w:u w:val="single"/>
          <w:rtl/>
        </w:rPr>
        <w:t>–</w:t>
      </w:r>
      <w:r>
        <w:rPr>
          <w:rFonts w:ascii="David" w:hAnsi="David" w:cs="David" w:hint="cs"/>
          <w:i/>
          <w:sz w:val="24"/>
          <w:szCs w:val="24"/>
          <w:u w:val="single"/>
          <w:rtl/>
        </w:rPr>
        <w:t xml:space="preserve"> הלוואה במטבע הפעילות של הכלולה</w:t>
      </w:r>
      <w:r>
        <w:rPr>
          <w:rFonts w:ascii="David" w:hAnsi="David" w:cs="David" w:hint="cs"/>
          <w:i/>
          <w:sz w:val="24"/>
          <w:szCs w:val="24"/>
          <w:rtl/>
        </w:rPr>
        <w:t>- במקרה הזה הפרשי השער נוצרו לחברה המשקיעה. הפקודה שרשמנו:</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563"/>
      </w:tblGrid>
      <w:tr w:rsidR="003F1301" w:rsidTr="00105420">
        <w:tc>
          <w:tcPr>
            <w:tcW w:w="0" w:type="auto"/>
            <w:vAlign w:val="center"/>
          </w:tcPr>
          <w:p w:rsidR="003F1301" w:rsidRDefault="003F1301"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ח' הלוואה לקבל</w:t>
            </w:r>
          </w:p>
          <w:p w:rsidR="003F1301" w:rsidRDefault="003F1301"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קרן מהפרשי תרגום </w:t>
            </w:r>
          </w:p>
        </w:tc>
        <w:tc>
          <w:tcPr>
            <w:tcW w:w="0" w:type="auto"/>
            <w:vAlign w:val="center"/>
          </w:tcPr>
          <w:p w:rsidR="003F1301" w:rsidRPr="003F1301" w:rsidRDefault="003F1301" w:rsidP="00105420">
            <w:pPr>
              <w:pStyle w:val="a7"/>
              <w:spacing w:after="120" w:line="360" w:lineRule="auto"/>
              <w:ind w:left="0"/>
              <w:rPr>
                <w:rFonts w:ascii="David" w:hAnsi="David" w:cs="David"/>
                <w:i/>
                <w:sz w:val="24"/>
                <w:szCs w:val="24"/>
              </w:rPr>
            </w:pPr>
            <w:r>
              <w:rPr>
                <w:rFonts w:ascii="David" w:hAnsi="David" w:cs="David" w:hint="cs"/>
                <w:i/>
                <w:sz w:val="24"/>
                <w:szCs w:val="24"/>
              </w:rPr>
              <w:t>XX</w:t>
            </w:r>
          </w:p>
        </w:tc>
      </w:tr>
      <w:tr w:rsidR="003F1301" w:rsidTr="00105420">
        <w:tc>
          <w:tcPr>
            <w:tcW w:w="0" w:type="auto"/>
            <w:vAlign w:val="center"/>
          </w:tcPr>
          <w:p w:rsidR="003F1301" w:rsidRDefault="003F1301"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ח' קרן מהפרשי תרגום</w:t>
            </w:r>
          </w:p>
          <w:p w:rsidR="003F1301" w:rsidRDefault="003F1301"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מס לשלם</w:t>
            </w:r>
          </w:p>
        </w:tc>
        <w:tc>
          <w:tcPr>
            <w:tcW w:w="0" w:type="auto"/>
            <w:vAlign w:val="center"/>
          </w:tcPr>
          <w:p w:rsidR="003F1301" w:rsidRDefault="003F1301" w:rsidP="00105420">
            <w:pPr>
              <w:pStyle w:val="a7"/>
              <w:spacing w:after="120" w:line="360" w:lineRule="auto"/>
              <w:ind w:left="0"/>
              <w:rPr>
                <w:rFonts w:ascii="David" w:hAnsi="David" w:cs="David" w:hint="cs"/>
                <w:i/>
                <w:sz w:val="24"/>
                <w:szCs w:val="24"/>
              </w:rPr>
            </w:pPr>
            <w:r>
              <w:rPr>
                <w:rFonts w:ascii="David" w:hAnsi="David" w:cs="David" w:hint="cs"/>
                <w:i/>
                <w:sz w:val="24"/>
                <w:szCs w:val="24"/>
              </w:rPr>
              <w:t>XX</w:t>
            </w:r>
          </w:p>
        </w:tc>
      </w:tr>
    </w:tbl>
    <w:p w:rsidR="003F1301" w:rsidRDefault="003F1301" w:rsidP="003F1301">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זוהי הפקודה הנכונה גם בדו"חות מאוחדים, אבל שוב הדו"חות המאוחדים מתבססים על הדו"חות הנפרדים, ובדו"ח הנפרד לא נוהל שווי מאזני </w:t>
      </w:r>
      <w:r w:rsidR="00F01D1B">
        <w:rPr>
          <w:rFonts w:ascii="David" w:hAnsi="David" w:cs="David" w:hint="cs"/>
          <w:i/>
          <w:sz w:val="24"/>
          <w:szCs w:val="24"/>
          <w:rtl/>
        </w:rPr>
        <w:t>לכן התייחסו להלוואה הזאת כהלוואה רגילה. כך שנרשמה למעשה הפקודה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563"/>
      </w:tblGrid>
      <w:tr w:rsidR="00F01D1B" w:rsidTr="00105420">
        <w:tc>
          <w:tcPr>
            <w:tcW w:w="0" w:type="auto"/>
            <w:vAlign w:val="center"/>
          </w:tcPr>
          <w:p w:rsidR="00F01D1B" w:rsidRDefault="00F01D1B"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ח' הלוואה לקבל </w:t>
            </w:r>
          </w:p>
          <w:p w:rsidR="00F01D1B" w:rsidRDefault="00F01D1B"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הכנסות מהפרשי שער</w:t>
            </w:r>
          </w:p>
        </w:tc>
        <w:tc>
          <w:tcPr>
            <w:tcW w:w="0" w:type="auto"/>
            <w:vAlign w:val="center"/>
          </w:tcPr>
          <w:p w:rsidR="00F01D1B" w:rsidRDefault="00F01D1B" w:rsidP="00105420">
            <w:pPr>
              <w:pStyle w:val="a7"/>
              <w:spacing w:after="120" w:line="360" w:lineRule="auto"/>
              <w:ind w:left="0"/>
              <w:rPr>
                <w:rFonts w:ascii="David" w:hAnsi="David" w:cs="David" w:hint="cs"/>
                <w:i/>
                <w:sz w:val="24"/>
                <w:szCs w:val="24"/>
              </w:rPr>
            </w:pPr>
            <w:r>
              <w:rPr>
                <w:rFonts w:ascii="David" w:hAnsi="David" w:cs="David" w:hint="cs"/>
                <w:i/>
                <w:sz w:val="24"/>
                <w:szCs w:val="24"/>
              </w:rPr>
              <w:t>XX</w:t>
            </w:r>
          </w:p>
        </w:tc>
      </w:tr>
      <w:tr w:rsidR="00F01D1B" w:rsidTr="00105420">
        <w:tc>
          <w:tcPr>
            <w:tcW w:w="0" w:type="auto"/>
            <w:vAlign w:val="center"/>
          </w:tcPr>
          <w:p w:rsidR="00F01D1B" w:rsidRDefault="00F01D1B"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ח' הוצאות מס שוטפות</w:t>
            </w:r>
          </w:p>
          <w:p w:rsidR="00F01D1B" w:rsidRDefault="00F01D1B"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מס לשלם</w:t>
            </w:r>
          </w:p>
        </w:tc>
        <w:tc>
          <w:tcPr>
            <w:tcW w:w="0" w:type="auto"/>
            <w:vAlign w:val="center"/>
          </w:tcPr>
          <w:p w:rsidR="00F01D1B" w:rsidRDefault="00F01D1B" w:rsidP="00105420">
            <w:pPr>
              <w:pStyle w:val="a7"/>
              <w:spacing w:after="120" w:line="360" w:lineRule="auto"/>
              <w:ind w:left="0"/>
              <w:rPr>
                <w:rFonts w:ascii="David" w:hAnsi="David" w:cs="David" w:hint="cs"/>
                <w:i/>
                <w:sz w:val="24"/>
                <w:szCs w:val="24"/>
              </w:rPr>
            </w:pPr>
            <w:r>
              <w:rPr>
                <w:rFonts w:ascii="David" w:hAnsi="David" w:cs="David" w:hint="cs"/>
                <w:i/>
                <w:sz w:val="24"/>
                <w:szCs w:val="24"/>
              </w:rPr>
              <w:t>XX</w:t>
            </w:r>
          </w:p>
        </w:tc>
      </w:tr>
    </w:tbl>
    <w:p w:rsidR="00F01D1B" w:rsidRDefault="00F01D1B" w:rsidP="003F1301">
      <w:pPr>
        <w:pStyle w:val="a7"/>
        <w:spacing w:after="120" w:line="360" w:lineRule="auto"/>
        <w:jc w:val="both"/>
        <w:rPr>
          <w:rFonts w:ascii="David" w:hAnsi="David" w:cs="David"/>
          <w:i/>
          <w:sz w:val="24"/>
          <w:szCs w:val="24"/>
          <w:rtl/>
        </w:rPr>
      </w:pPr>
      <w:r>
        <w:rPr>
          <w:rFonts w:ascii="David" w:hAnsi="David" w:cs="David" w:hint="cs"/>
          <w:i/>
          <w:sz w:val="24"/>
          <w:szCs w:val="24"/>
          <w:rtl/>
        </w:rPr>
        <w:t xml:space="preserve">מכאן </w:t>
      </w:r>
      <w:r w:rsidR="009F4715">
        <w:rPr>
          <w:rFonts w:ascii="David" w:hAnsi="David" w:cs="David" w:hint="cs"/>
          <w:i/>
          <w:sz w:val="24"/>
          <w:szCs w:val="24"/>
          <w:rtl/>
        </w:rPr>
        <w:t>גם במקרה הזה בהליך האיחוד נצטרך לבצע פעולת תיקון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1321"/>
      </w:tblGrid>
      <w:tr w:rsidR="009F4715" w:rsidTr="00105420">
        <w:tc>
          <w:tcPr>
            <w:tcW w:w="0" w:type="auto"/>
            <w:vAlign w:val="center"/>
          </w:tcPr>
          <w:p w:rsidR="009F4715" w:rsidRDefault="009F4715"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ח' הכנסות מהפרשי שער</w:t>
            </w:r>
          </w:p>
        </w:tc>
        <w:tc>
          <w:tcPr>
            <w:tcW w:w="0" w:type="auto"/>
            <w:vAlign w:val="center"/>
          </w:tcPr>
          <w:p w:rsidR="009F4715" w:rsidRDefault="009F4715" w:rsidP="00105420">
            <w:pPr>
              <w:pStyle w:val="a7"/>
              <w:spacing w:after="120" w:line="360" w:lineRule="auto"/>
              <w:ind w:left="0"/>
              <w:rPr>
                <w:rFonts w:ascii="David" w:hAnsi="David" w:cs="David" w:hint="cs"/>
                <w:i/>
                <w:sz w:val="24"/>
                <w:szCs w:val="24"/>
              </w:rPr>
            </w:pPr>
            <w:r w:rsidRPr="009F4715">
              <w:rPr>
                <w:rFonts w:ascii="David" w:hAnsi="David" w:cs="David"/>
                <w:i/>
                <w:sz w:val="24"/>
                <w:szCs w:val="24"/>
              </w:rPr>
              <w:sym w:font="Wingdings" w:char="F0DF"/>
            </w:r>
            <w:r>
              <w:rPr>
                <w:rFonts w:ascii="David" w:hAnsi="David" w:cs="David" w:hint="cs"/>
                <w:i/>
                <w:sz w:val="24"/>
                <w:szCs w:val="24"/>
                <w:rtl/>
              </w:rPr>
              <w:t xml:space="preserve"> כדי לבטל</w:t>
            </w:r>
          </w:p>
        </w:tc>
      </w:tr>
      <w:tr w:rsidR="009F4715" w:rsidTr="00105420">
        <w:tc>
          <w:tcPr>
            <w:tcW w:w="0" w:type="auto"/>
            <w:vAlign w:val="center"/>
          </w:tcPr>
          <w:p w:rsidR="009F4715" w:rsidRDefault="009F4715"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הוצאות מס שוטפות </w:t>
            </w:r>
          </w:p>
        </w:tc>
        <w:tc>
          <w:tcPr>
            <w:tcW w:w="0" w:type="auto"/>
            <w:vAlign w:val="center"/>
          </w:tcPr>
          <w:p w:rsidR="009F4715" w:rsidRPr="009F4715" w:rsidRDefault="009F4715" w:rsidP="00105420">
            <w:pPr>
              <w:pStyle w:val="a7"/>
              <w:spacing w:after="120" w:line="360" w:lineRule="auto"/>
              <w:ind w:left="0"/>
              <w:rPr>
                <w:rFonts w:ascii="David" w:hAnsi="David" w:cs="David"/>
                <w:i/>
                <w:sz w:val="24"/>
                <w:szCs w:val="24"/>
              </w:rPr>
            </w:pPr>
            <w:r w:rsidRPr="009F4715">
              <w:rPr>
                <w:rFonts w:ascii="David" w:hAnsi="David" w:cs="David"/>
                <w:i/>
                <w:sz w:val="24"/>
                <w:szCs w:val="24"/>
              </w:rPr>
              <w:sym w:font="Wingdings" w:char="F0DF"/>
            </w:r>
            <w:r>
              <w:rPr>
                <w:rFonts w:ascii="David" w:hAnsi="David" w:cs="David" w:hint="cs"/>
                <w:i/>
                <w:sz w:val="24"/>
                <w:szCs w:val="24"/>
                <w:rtl/>
              </w:rPr>
              <w:t xml:space="preserve"> כדי לבטל</w:t>
            </w:r>
          </w:p>
        </w:tc>
      </w:tr>
      <w:tr w:rsidR="009F4715" w:rsidTr="00105420">
        <w:tc>
          <w:tcPr>
            <w:tcW w:w="0" w:type="auto"/>
            <w:vAlign w:val="center"/>
          </w:tcPr>
          <w:p w:rsidR="009F4715" w:rsidRDefault="009F4715"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קרן מהפרשי תרגום </w:t>
            </w:r>
          </w:p>
        </w:tc>
        <w:tc>
          <w:tcPr>
            <w:tcW w:w="0" w:type="auto"/>
            <w:vAlign w:val="center"/>
          </w:tcPr>
          <w:p w:rsidR="009F4715" w:rsidRPr="009F4715" w:rsidRDefault="009F4715" w:rsidP="00105420">
            <w:pPr>
              <w:pStyle w:val="a7"/>
              <w:spacing w:after="120" w:line="360" w:lineRule="auto"/>
              <w:ind w:left="0"/>
              <w:rPr>
                <w:rFonts w:ascii="David" w:hAnsi="David" w:cs="David"/>
                <w:i/>
                <w:sz w:val="24"/>
                <w:szCs w:val="24"/>
              </w:rPr>
            </w:pPr>
          </w:p>
        </w:tc>
      </w:tr>
    </w:tbl>
    <w:p w:rsidR="009F4715" w:rsidRDefault="009F4715" w:rsidP="003F1301">
      <w:pPr>
        <w:pStyle w:val="a7"/>
        <w:spacing w:after="120" w:line="360" w:lineRule="auto"/>
        <w:jc w:val="both"/>
        <w:rPr>
          <w:rFonts w:ascii="David" w:hAnsi="David" w:cs="David" w:hint="cs"/>
          <w:i/>
          <w:sz w:val="24"/>
          <w:szCs w:val="24"/>
          <w:rtl/>
        </w:rPr>
      </w:pPr>
      <w:r>
        <w:rPr>
          <w:rFonts w:ascii="David" w:hAnsi="David" w:cs="David" w:hint="cs"/>
          <w:i/>
          <w:sz w:val="24"/>
          <w:szCs w:val="24"/>
          <w:rtl/>
        </w:rPr>
        <w:t>הפקודה הזאת היא על חשבון חברת האם.</w:t>
      </w:r>
    </w:p>
    <w:p w:rsidR="009F4715" w:rsidRDefault="009F4715" w:rsidP="003F1301">
      <w:pPr>
        <w:pStyle w:val="a7"/>
        <w:spacing w:after="120" w:line="360" w:lineRule="auto"/>
        <w:jc w:val="both"/>
        <w:rPr>
          <w:rFonts w:ascii="David" w:hAnsi="David" w:cs="David"/>
          <w:i/>
          <w:sz w:val="24"/>
          <w:szCs w:val="24"/>
          <w:rtl/>
        </w:rPr>
      </w:pPr>
      <w:r>
        <w:rPr>
          <w:rFonts w:ascii="David" w:hAnsi="David" w:cs="David" w:hint="cs"/>
          <w:i/>
          <w:sz w:val="24"/>
          <w:szCs w:val="24"/>
          <w:rtl/>
        </w:rPr>
        <w:t>בנוסף, בניגוד להשפעה מהותית בדו"חות מאוחדים אנחנו הרי גם מבטלים יתרות הדדיות ועל כן פקודה נוספת היא: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563"/>
      </w:tblGrid>
      <w:tr w:rsidR="009F4715" w:rsidTr="00105420">
        <w:tc>
          <w:tcPr>
            <w:tcW w:w="0" w:type="auto"/>
            <w:vAlign w:val="center"/>
          </w:tcPr>
          <w:p w:rsidR="009F4715" w:rsidRDefault="009F4715"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ח' הלוואה לשלם</w:t>
            </w:r>
          </w:p>
          <w:p w:rsidR="009F4715" w:rsidRDefault="009F4715"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הלוואה לקבל </w:t>
            </w:r>
          </w:p>
        </w:tc>
        <w:tc>
          <w:tcPr>
            <w:tcW w:w="0" w:type="auto"/>
            <w:vAlign w:val="center"/>
          </w:tcPr>
          <w:p w:rsidR="009F4715" w:rsidRDefault="009F4715" w:rsidP="00105420">
            <w:pPr>
              <w:pStyle w:val="a7"/>
              <w:spacing w:after="120" w:line="360" w:lineRule="auto"/>
              <w:ind w:left="0"/>
              <w:rPr>
                <w:rFonts w:ascii="David" w:hAnsi="David" w:cs="David" w:hint="cs"/>
                <w:i/>
                <w:sz w:val="24"/>
                <w:szCs w:val="24"/>
              </w:rPr>
            </w:pPr>
            <w:r>
              <w:rPr>
                <w:rFonts w:ascii="David" w:hAnsi="David" w:cs="David" w:hint="cs"/>
                <w:i/>
                <w:sz w:val="24"/>
                <w:szCs w:val="24"/>
              </w:rPr>
              <w:t>XX</w:t>
            </w:r>
          </w:p>
        </w:tc>
      </w:tr>
    </w:tbl>
    <w:p w:rsidR="009F4715" w:rsidRDefault="009F4715" w:rsidP="003F1301">
      <w:pPr>
        <w:pStyle w:val="a7"/>
        <w:spacing w:after="120" w:line="360" w:lineRule="auto"/>
        <w:jc w:val="both"/>
        <w:rPr>
          <w:rFonts w:ascii="David" w:hAnsi="David" w:cs="David"/>
          <w:i/>
          <w:sz w:val="24"/>
          <w:szCs w:val="24"/>
          <w:rtl/>
        </w:rPr>
      </w:pPr>
      <w:r>
        <w:rPr>
          <w:rFonts w:ascii="David" w:hAnsi="David" w:cs="David" w:hint="cs"/>
          <w:i/>
          <w:sz w:val="24"/>
          <w:szCs w:val="24"/>
          <w:u w:val="single"/>
          <w:rtl/>
        </w:rPr>
        <w:lastRenderedPageBreak/>
        <w:t xml:space="preserve">מצב שני </w:t>
      </w:r>
      <w:r>
        <w:rPr>
          <w:rFonts w:ascii="David" w:hAnsi="David" w:cs="David"/>
          <w:i/>
          <w:sz w:val="24"/>
          <w:szCs w:val="24"/>
          <w:u w:val="single"/>
          <w:rtl/>
        </w:rPr>
        <w:t>–</w:t>
      </w:r>
      <w:r>
        <w:rPr>
          <w:rFonts w:ascii="David" w:hAnsi="David" w:cs="David" w:hint="cs"/>
          <w:i/>
          <w:sz w:val="24"/>
          <w:szCs w:val="24"/>
          <w:u w:val="single"/>
          <w:rtl/>
        </w:rPr>
        <w:t xml:space="preserve"> ההלוואה היא במטבע הפעילות של החברה המשקיעה</w:t>
      </w:r>
      <w:r>
        <w:rPr>
          <w:rFonts w:ascii="David" w:hAnsi="David" w:cs="David" w:hint="cs"/>
          <w:i/>
          <w:sz w:val="24"/>
          <w:szCs w:val="24"/>
          <w:rtl/>
        </w:rPr>
        <w:t>- במקרה הזה הכלולה רשמה:</w:t>
      </w:r>
    </w:p>
    <w:p w:rsidR="009F4715" w:rsidRDefault="009F4715" w:rsidP="003F1301">
      <w:pPr>
        <w:pStyle w:val="a7"/>
        <w:spacing w:after="120" w:line="360" w:lineRule="auto"/>
        <w:jc w:val="both"/>
        <w:rPr>
          <w:rFonts w:ascii="David" w:hAnsi="David" w:cs="David" w:hint="cs"/>
          <w:i/>
          <w:sz w:val="24"/>
          <w:szCs w:val="24"/>
        </w:rPr>
      </w:pPr>
      <w:r>
        <w:rPr>
          <w:rFonts w:ascii="David" w:hAnsi="David" w:cs="David" w:hint="cs"/>
          <w:i/>
          <w:sz w:val="24"/>
          <w:szCs w:val="24"/>
          <w:rtl/>
        </w:rPr>
        <w:t xml:space="preserve">הכנסות מהפרשי שער </w:t>
      </w:r>
      <w:r>
        <w:rPr>
          <w:rFonts w:ascii="David" w:hAnsi="David" w:cs="David" w:hint="cs"/>
          <w:i/>
          <w:sz w:val="24"/>
          <w:szCs w:val="24"/>
        </w:rPr>
        <w:t>XX</w:t>
      </w:r>
    </w:p>
    <w:p w:rsidR="009F4715" w:rsidRDefault="009F4715" w:rsidP="003F1301">
      <w:pPr>
        <w:pStyle w:val="a7"/>
        <w:spacing w:after="120" w:line="360" w:lineRule="auto"/>
        <w:jc w:val="both"/>
        <w:rPr>
          <w:rFonts w:ascii="David" w:hAnsi="David" w:cs="David"/>
          <w:i/>
          <w:sz w:val="24"/>
          <w:szCs w:val="24"/>
          <w:rtl/>
        </w:rPr>
      </w:pPr>
      <w:r>
        <w:rPr>
          <w:rFonts w:ascii="David" w:hAnsi="David" w:cs="David" w:hint="cs"/>
          <w:i/>
          <w:sz w:val="24"/>
          <w:szCs w:val="24"/>
          <w:rtl/>
        </w:rPr>
        <w:t>והוצאות מס שוטפות (</w:t>
      </w:r>
      <w:r>
        <w:rPr>
          <w:rFonts w:ascii="David" w:hAnsi="David" w:cs="David" w:hint="cs"/>
          <w:i/>
          <w:sz w:val="24"/>
          <w:szCs w:val="24"/>
        </w:rPr>
        <w:t>XX</w:t>
      </w:r>
      <w:r>
        <w:rPr>
          <w:rFonts w:ascii="David" w:hAnsi="David" w:cs="David" w:hint="cs"/>
          <w:i/>
          <w:sz w:val="24"/>
          <w:szCs w:val="24"/>
          <w:rtl/>
        </w:rPr>
        <w:t>)</w:t>
      </w:r>
    </w:p>
    <w:p w:rsidR="009F4715" w:rsidRDefault="009F4715" w:rsidP="003F1301">
      <w:pPr>
        <w:pStyle w:val="a7"/>
        <w:spacing w:after="120" w:line="360" w:lineRule="auto"/>
        <w:jc w:val="both"/>
        <w:rPr>
          <w:rFonts w:ascii="David" w:hAnsi="David" w:cs="David"/>
          <w:i/>
          <w:sz w:val="24"/>
          <w:szCs w:val="24"/>
          <w:rtl/>
        </w:rPr>
      </w:pPr>
      <w:r>
        <w:rPr>
          <w:rFonts w:ascii="David" w:hAnsi="David" w:cs="David" w:hint="cs"/>
          <w:i/>
          <w:sz w:val="24"/>
          <w:szCs w:val="24"/>
          <w:rtl/>
        </w:rPr>
        <w:t>בהשפעה מהותית דאגנו לנטרל מהרווח של הכלולה לצורך חישוב רווחי אקוויטי ובמקום זאת, או שלא רשמנו שום פקודה ואז קיבלנו כ-</w:t>
      </w:r>
      <w:r>
        <w:rPr>
          <w:rFonts w:ascii="David" w:hAnsi="David" w:cs="David" w:hint="cs"/>
          <w:i/>
          <w:sz w:val="24"/>
          <w:szCs w:val="24"/>
        </w:rPr>
        <w:t>P.N</w:t>
      </w:r>
      <w:r>
        <w:rPr>
          <w:rFonts w:ascii="David" w:hAnsi="David" w:cs="David" w:hint="cs"/>
          <w:i/>
          <w:sz w:val="24"/>
          <w:szCs w:val="24"/>
          <w:rtl/>
        </w:rPr>
        <w:t xml:space="preserve"> את הקרן מהפרשי תרגום. או שרשמנו 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776"/>
      </w:tblGrid>
      <w:tr w:rsidR="009F4715" w:rsidTr="00105420">
        <w:tc>
          <w:tcPr>
            <w:tcW w:w="0" w:type="auto"/>
            <w:vAlign w:val="center"/>
          </w:tcPr>
          <w:p w:rsidR="009F4715" w:rsidRDefault="009F4715"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ח' השקעה </w:t>
            </w:r>
          </w:p>
          <w:p w:rsidR="009F4715" w:rsidRDefault="009F4715"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קרן מהפרשי תרגום</w:t>
            </w:r>
          </w:p>
        </w:tc>
        <w:tc>
          <w:tcPr>
            <w:tcW w:w="0" w:type="auto"/>
            <w:vAlign w:val="center"/>
          </w:tcPr>
          <w:p w:rsidR="009F4715" w:rsidRDefault="009F4715" w:rsidP="00105420">
            <w:pPr>
              <w:pStyle w:val="a7"/>
              <w:spacing w:after="120" w:line="360" w:lineRule="auto"/>
              <w:ind w:left="0"/>
              <w:rPr>
                <w:rFonts w:ascii="David" w:hAnsi="David" w:cs="David" w:hint="cs"/>
                <w:i/>
                <w:sz w:val="24"/>
                <w:szCs w:val="24"/>
              </w:rPr>
            </w:pPr>
            <w:r w:rsidRPr="009F4715">
              <w:rPr>
                <w:rFonts w:ascii="David" w:hAnsi="David" w:cs="David"/>
                <w:i/>
                <w:sz w:val="24"/>
                <w:szCs w:val="24"/>
              </w:rPr>
              <w:sym w:font="Wingdings" w:char="F0DF"/>
            </w:r>
            <w:r>
              <w:rPr>
                <w:rFonts w:ascii="David" w:hAnsi="David" w:cs="David" w:hint="cs"/>
                <w:i/>
                <w:sz w:val="24"/>
                <w:szCs w:val="24"/>
                <w:rtl/>
              </w:rPr>
              <w:t xml:space="preserve"> לפי שע"ח של מועד הדיווח</w:t>
            </w:r>
          </w:p>
        </w:tc>
      </w:tr>
    </w:tbl>
    <w:p w:rsidR="009F4715" w:rsidRDefault="009F4715" w:rsidP="003F1301">
      <w:pPr>
        <w:pStyle w:val="a7"/>
        <w:spacing w:after="120" w:line="360" w:lineRule="auto"/>
        <w:jc w:val="both"/>
        <w:rPr>
          <w:rFonts w:ascii="David" w:hAnsi="David" w:cs="David" w:hint="cs"/>
          <w:i/>
          <w:sz w:val="24"/>
          <w:szCs w:val="24"/>
          <w:rtl/>
        </w:rPr>
      </w:pPr>
      <w:r>
        <w:rPr>
          <w:rFonts w:ascii="David" w:hAnsi="David" w:cs="David" w:hint="cs"/>
          <w:i/>
          <w:sz w:val="24"/>
          <w:szCs w:val="24"/>
          <w:rtl/>
        </w:rPr>
        <w:t>ואז ב-</w:t>
      </w:r>
      <w:r>
        <w:rPr>
          <w:rFonts w:ascii="David" w:hAnsi="David" w:cs="David" w:hint="cs"/>
          <w:i/>
          <w:sz w:val="24"/>
          <w:szCs w:val="24"/>
        </w:rPr>
        <w:t>P.N</w:t>
      </w:r>
      <w:r>
        <w:rPr>
          <w:rFonts w:ascii="David" w:hAnsi="David" w:cs="David" w:hint="cs"/>
          <w:i/>
          <w:sz w:val="24"/>
          <w:szCs w:val="24"/>
          <w:rtl/>
        </w:rPr>
        <w:t xml:space="preserve"> לא מופיע כלום </w:t>
      </w:r>
    </w:p>
    <w:p w:rsidR="009F4715" w:rsidRDefault="009F4715" w:rsidP="003F1301">
      <w:pPr>
        <w:pStyle w:val="a7"/>
        <w:spacing w:after="120" w:line="360" w:lineRule="auto"/>
        <w:jc w:val="both"/>
        <w:rPr>
          <w:rFonts w:ascii="David" w:hAnsi="David" w:cs="David"/>
          <w:i/>
          <w:sz w:val="24"/>
          <w:szCs w:val="24"/>
          <w:rtl/>
        </w:rPr>
      </w:pPr>
      <w:r>
        <w:rPr>
          <w:rFonts w:ascii="David" w:hAnsi="David" w:cs="David" w:hint="cs"/>
          <w:i/>
          <w:sz w:val="24"/>
          <w:szCs w:val="24"/>
          <w:rtl/>
        </w:rPr>
        <w:t>או שרשמנו את הפקודה: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1966"/>
      </w:tblGrid>
      <w:tr w:rsidR="009F4715" w:rsidTr="00105420">
        <w:tc>
          <w:tcPr>
            <w:tcW w:w="0" w:type="auto"/>
            <w:vAlign w:val="center"/>
          </w:tcPr>
          <w:p w:rsidR="009F4715" w:rsidRDefault="009F4715"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ח' השקעה</w:t>
            </w:r>
          </w:p>
          <w:p w:rsidR="009F4715" w:rsidRDefault="009F4715"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קרן מהפרשי תרגום</w:t>
            </w:r>
          </w:p>
        </w:tc>
        <w:tc>
          <w:tcPr>
            <w:tcW w:w="0" w:type="auto"/>
            <w:vAlign w:val="center"/>
          </w:tcPr>
          <w:p w:rsidR="009F4715" w:rsidRDefault="009F4715" w:rsidP="00105420">
            <w:pPr>
              <w:pStyle w:val="a7"/>
              <w:spacing w:after="120" w:line="360" w:lineRule="auto"/>
              <w:ind w:left="0"/>
              <w:rPr>
                <w:rFonts w:ascii="David" w:hAnsi="David" w:cs="David" w:hint="cs"/>
                <w:i/>
                <w:sz w:val="24"/>
                <w:szCs w:val="24"/>
              </w:rPr>
            </w:pPr>
            <w:r w:rsidRPr="009F4715">
              <w:rPr>
                <w:rFonts w:ascii="David" w:hAnsi="David" w:cs="David"/>
                <w:i/>
                <w:sz w:val="24"/>
                <w:szCs w:val="24"/>
              </w:rPr>
              <w:sym w:font="Wingdings" w:char="F0DF"/>
            </w:r>
            <w:r>
              <w:rPr>
                <w:rFonts w:ascii="David" w:hAnsi="David" w:cs="David" w:hint="cs"/>
                <w:i/>
                <w:sz w:val="24"/>
                <w:szCs w:val="24"/>
                <w:rtl/>
              </w:rPr>
              <w:t xml:space="preserve"> לפי שע"ח ממוצע </w:t>
            </w:r>
          </w:p>
        </w:tc>
      </w:tr>
    </w:tbl>
    <w:p w:rsidR="009F4715" w:rsidRDefault="009F4715" w:rsidP="003F1301">
      <w:pPr>
        <w:pStyle w:val="a7"/>
        <w:spacing w:after="120" w:line="360" w:lineRule="auto"/>
        <w:jc w:val="both"/>
        <w:rPr>
          <w:rFonts w:ascii="David" w:hAnsi="David" w:cs="David"/>
          <w:i/>
          <w:sz w:val="24"/>
          <w:szCs w:val="24"/>
          <w:rtl/>
        </w:rPr>
      </w:pPr>
      <w:r>
        <w:rPr>
          <w:rFonts w:ascii="David" w:hAnsi="David" w:cs="David" w:hint="cs"/>
          <w:i/>
          <w:sz w:val="24"/>
          <w:szCs w:val="24"/>
          <w:rtl/>
        </w:rPr>
        <w:t>ואז ב-</w:t>
      </w:r>
      <w:r>
        <w:rPr>
          <w:rFonts w:ascii="David" w:hAnsi="David" w:cs="David" w:hint="cs"/>
          <w:i/>
          <w:sz w:val="24"/>
          <w:szCs w:val="24"/>
        </w:rPr>
        <w:t>P.N</w:t>
      </w:r>
      <w:r>
        <w:rPr>
          <w:rFonts w:ascii="David" w:hAnsi="David" w:cs="David" w:hint="cs"/>
          <w:i/>
          <w:sz w:val="24"/>
          <w:szCs w:val="24"/>
          <w:rtl/>
        </w:rPr>
        <w:t xml:space="preserve"> קיבלנו את הפער בין שע"ח ממוצע לשע"ח לסוף שנה. </w:t>
      </w:r>
    </w:p>
    <w:p w:rsidR="009F4715" w:rsidRDefault="009F4715" w:rsidP="003F1301">
      <w:pPr>
        <w:pStyle w:val="a7"/>
        <w:spacing w:after="120" w:line="360" w:lineRule="auto"/>
        <w:jc w:val="both"/>
        <w:rPr>
          <w:rFonts w:ascii="David" w:hAnsi="David" w:cs="David"/>
          <w:i/>
          <w:sz w:val="24"/>
          <w:szCs w:val="24"/>
          <w:rtl/>
        </w:rPr>
      </w:pPr>
      <w:r>
        <w:rPr>
          <w:rFonts w:ascii="David" w:hAnsi="David" w:cs="David" w:hint="cs"/>
          <w:i/>
          <w:sz w:val="24"/>
          <w:szCs w:val="24"/>
          <w:rtl/>
        </w:rPr>
        <w:t xml:space="preserve">כל הפקודות הנ"ל אינן רלוונטיות בדו"חות מאוחדים שכן אין השקעה. </w:t>
      </w:r>
    </w:p>
    <w:p w:rsidR="00673017" w:rsidRDefault="00673017" w:rsidP="003F1301">
      <w:pPr>
        <w:pStyle w:val="a7"/>
        <w:spacing w:after="120" w:line="360" w:lineRule="auto"/>
        <w:jc w:val="both"/>
        <w:rPr>
          <w:rFonts w:ascii="David" w:hAnsi="David" w:cs="David"/>
          <w:i/>
          <w:sz w:val="24"/>
          <w:szCs w:val="24"/>
          <w:rtl/>
        </w:rPr>
      </w:pPr>
      <w:r>
        <w:rPr>
          <w:rFonts w:ascii="David" w:hAnsi="David" w:cs="David" w:hint="cs"/>
          <w:i/>
          <w:sz w:val="24"/>
          <w:szCs w:val="24"/>
          <w:rtl/>
        </w:rPr>
        <w:t>בדו"חות מאוחדים אנחנו פועלים על סעיפים ספציפיים ולכן הפקודה תהא: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3599"/>
      </w:tblGrid>
      <w:tr w:rsidR="00673017" w:rsidTr="00105420">
        <w:tc>
          <w:tcPr>
            <w:tcW w:w="0" w:type="auto"/>
            <w:vAlign w:val="center"/>
          </w:tcPr>
          <w:p w:rsidR="00673017" w:rsidRDefault="00673017"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ח' הכנסות מהפרשי שער </w:t>
            </w:r>
          </w:p>
        </w:tc>
        <w:tc>
          <w:tcPr>
            <w:tcW w:w="0" w:type="auto"/>
            <w:vAlign w:val="center"/>
          </w:tcPr>
          <w:p w:rsidR="00673017" w:rsidRDefault="00673017" w:rsidP="00105420">
            <w:pPr>
              <w:pStyle w:val="a7"/>
              <w:spacing w:after="120" w:line="360" w:lineRule="auto"/>
              <w:ind w:left="0"/>
              <w:rPr>
                <w:rFonts w:ascii="David" w:hAnsi="David" w:cs="David" w:hint="cs"/>
                <w:i/>
                <w:sz w:val="24"/>
                <w:szCs w:val="24"/>
              </w:rPr>
            </w:pPr>
            <w:r w:rsidRPr="00673017">
              <w:rPr>
                <w:rFonts w:ascii="David" w:hAnsi="David" w:cs="David"/>
                <w:i/>
                <w:sz w:val="24"/>
                <w:szCs w:val="24"/>
              </w:rPr>
              <w:sym w:font="Wingdings" w:char="F0DF"/>
            </w:r>
            <w:r>
              <w:rPr>
                <w:rFonts w:ascii="David" w:hAnsi="David" w:cs="David" w:hint="cs"/>
                <w:i/>
                <w:sz w:val="24"/>
                <w:szCs w:val="24"/>
                <w:rtl/>
              </w:rPr>
              <w:t xml:space="preserve"> כדי לבטל את ההכנסה שרשמה הבת</w:t>
            </w:r>
          </w:p>
        </w:tc>
      </w:tr>
      <w:tr w:rsidR="00673017" w:rsidTr="00105420">
        <w:tc>
          <w:tcPr>
            <w:tcW w:w="0" w:type="auto"/>
            <w:vAlign w:val="center"/>
          </w:tcPr>
          <w:p w:rsidR="00673017" w:rsidRDefault="00673017"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הוצאות מס שוטפות</w:t>
            </w:r>
          </w:p>
        </w:tc>
        <w:tc>
          <w:tcPr>
            <w:tcW w:w="0" w:type="auto"/>
            <w:vAlign w:val="center"/>
          </w:tcPr>
          <w:p w:rsidR="00673017" w:rsidRPr="00673017" w:rsidRDefault="00673017" w:rsidP="00105420">
            <w:pPr>
              <w:pStyle w:val="a7"/>
              <w:spacing w:after="120" w:line="360" w:lineRule="auto"/>
              <w:ind w:left="0"/>
              <w:rPr>
                <w:rFonts w:ascii="David" w:hAnsi="David" w:cs="David"/>
                <w:i/>
                <w:sz w:val="24"/>
                <w:szCs w:val="24"/>
              </w:rPr>
            </w:pPr>
          </w:p>
        </w:tc>
      </w:tr>
      <w:tr w:rsidR="00673017" w:rsidTr="00105420">
        <w:tc>
          <w:tcPr>
            <w:tcW w:w="0" w:type="auto"/>
            <w:vAlign w:val="center"/>
          </w:tcPr>
          <w:p w:rsidR="00673017" w:rsidRDefault="00673017"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קרן מהפרשי תרגום</w:t>
            </w:r>
          </w:p>
        </w:tc>
        <w:tc>
          <w:tcPr>
            <w:tcW w:w="0" w:type="auto"/>
            <w:vAlign w:val="center"/>
          </w:tcPr>
          <w:p w:rsidR="00673017" w:rsidRPr="00673017" w:rsidRDefault="00673017" w:rsidP="00105420">
            <w:pPr>
              <w:pStyle w:val="a7"/>
              <w:spacing w:after="120" w:line="360" w:lineRule="auto"/>
              <w:ind w:left="0"/>
              <w:rPr>
                <w:rFonts w:ascii="David" w:hAnsi="David" w:cs="David"/>
                <w:i/>
                <w:sz w:val="24"/>
                <w:szCs w:val="24"/>
              </w:rPr>
            </w:pPr>
          </w:p>
        </w:tc>
      </w:tr>
    </w:tbl>
    <w:p w:rsidR="00673017" w:rsidRDefault="00673017" w:rsidP="003F1301">
      <w:pPr>
        <w:pStyle w:val="a7"/>
        <w:spacing w:after="120" w:line="360" w:lineRule="auto"/>
        <w:jc w:val="both"/>
        <w:rPr>
          <w:rFonts w:ascii="David" w:hAnsi="David" w:cs="David" w:hint="cs"/>
          <w:i/>
          <w:sz w:val="24"/>
          <w:szCs w:val="24"/>
          <w:rtl/>
        </w:rPr>
      </w:pPr>
      <w:r>
        <w:rPr>
          <w:rFonts w:ascii="David" w:hAnsi="David" w:cs="David" w:hint="cs"/>
          <w:i/>
          <w:sz w:val="24"/>
          <w:szCs w:val="24"/>
          <w:rtl/>
        </w:rPr>
        <w:t>הפקודה הזאת נרשמת לפי שע"ח ממוצע וכמובן שהיא נרשמת ע"ח תרומת הבת.</w:t>
      </w:r>
    </w:p>
    <w:p w:rsidR="00673017" w:rsidRDefault="00673017" w:rsidP="003F1301">
      <w:pPr>
        <w:pStyle w:val="a7"/>
        <w:spacing w:after="120" w:line="360" w:lineRule="auto"/>
        <w:jc w:val="both"/>
        <w:rPr>
          <w:rFonts w:ascii="David" w:hAnsi="David" w:cs="David"/>
          <w:i/>
          <w:sz w:val="24"/>
          <w:szCs w:val="24"/>
          <w:rtl/>
        </w:rPr>
      </w:pPr>
      <w:r>
        <w:rPr>
          <w:rFonts w:ascii="David" w:hAnsi="David" w:cs="David" w:hint="cs"/>
          <w:i/>
          <w:sz w:val="24"/>
          <w:szCs w:val="24"/>
          <w:rtl/>
        </w:rPr>
        <w:t xml:space="preserve">כיוון שהפקודה נרשמה לפי שע"ח ממוצע יש לה השפעה על עוד קרן מהפרשי תרגום בין הממוצע לבין סוף שנה. </w:t>
      </w:r>
    </w:p>
    <w:p w:rsidR="00673017" w:rsidRPr="009F4715" w:rsidRDefault="0087564D" w:rsidP="003F1301">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כמובן, שבנוסף עלינו לבטל יתרות הדדיות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563"/>
      </w:tblGrid>
      <w:tr w:rsidR="0087564D" w:rsidTr="00105420">
        <w:tc>
          <w:tcPr>
            <w:tcW w:w="0" w:type="auto"/>
            <w:vAlign w:val="center"/>
          </w:tcPr>
          <w:p w:rsidR="0087564D" w:rsidRDefault="0087564D"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ח' הלוואה לשלם</w:t>
            </w:r>
          </w:p>
          <w:p w:rsidR="0087564D" w:rsidRDefault="0087564D" w:rsidP="00105420">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  ז' הלוואה לקבל </w:t>
            </w:r>
          </w:p>
        </w:tc>
        <w:tc>
          <w:tcPr>
            <w:tcW w:w="0" w:type="auto"/>
            <w:vAlign w:val="center"/>
          </w:tcPr>
          <w:p w:rsidR="0087564D" w:rsidRDefault="0087564D" w:rsidP="00105420">
            <w:pPr>
              <w:pStyle w:val="a7"/>
              <w:spacing w:after="120" w:line="360" w:lineRule="auto"/>
              <w:ind w:left="0"/>
              <w:rPr>
                <w:rFonts w:ascii="David" w:hAnsi="David" w:cs="David" w:hint="cs"/>
                <w:i/>
                <w:sz w:val="24"/>
                <w:szCs w:val="24"/>
              </w:rPr>
            </w:pPr>
            <w:r>
              <w:rPr>
                <w:rFonts w:ascii="David" w:hAnsi="David" w:cs="David" w:hint="cs"/>
                <w:i/>
                <w:sz w:val="24"/>
                <w:szCs w:val="24"/>
              </w:rPr>
              <w:t>XX</w:t>
            </w:r>
          </w:p>
        </w:tc>
      </w:tr>
    </w:tbl>
    <w:p w:rsidR="003F1301" w:rsidRDefault="003F1301" w:rsidP="003F1301">
      <w:pPr>
        <w:pStyle w:val="a7"/>
        <w:spacing w:after="120" w:line="360" w:lineRule="auto"/>
        <w:jc w:val="both"/>
        <w:rPr>
          <w:rFonts w:ascii="David" w:hAnsi="David" w:cs="David"/>
          <w:i/>
          <w:sz w:val="24"/>
          <w:szCs w:val="24"/>
        </w:rPr>
      </w:pPr>
    </w:p>
    <w:p w:rsidR="0087564D" w:rsidRDefault="0087564D" w:rsidP="003F1301">
      <w:pPr>
        <w:pStyle w:val="a7"/>
        <w:spacing w:after="120" w:line="360" w:lineRule="auto"/>
        <w:jc w:val="both"/>
        <w:rPr>
          <w:rFonts w:ascii="David" w:hAnsi="David" w:cs="David"/>
          <w:i/>
          <w:sz w:val="24"/>
          <w:szCs w:val="24"/>
          <w:rtl/>
        </w:rPr>
      </w:pPr>
      <w:r>
        <w:rPr>
          <w:rFonts w:ascii="David" w:hAnsi="David" w:cs="David" w:hint="cs"/>
          <w:i/>
          <w:sz w:val="24"/>
          <w:szCs w:val="24"/>
          <w:u w:val="single"/>
          <w:rtl/>
        </w:rPr>
        <w:t xml:space="preserve">מצב שלישי- ההלואה היא במטבע שונה ממטבע הפעילות של שתי החברות </w:t>
      </w:r>
      <w:r>
        <w:rPr>
          <w:rFonts w:ascii="David" w:hAnsi="David" w:cs="David"/>
          <w:i/>
          <w:sz w:val="24"/>
          <w:szCs w:val="24"/>
          <w:rtl/>
        </w:rPr>
        <w:t>–</w:t>
      </w:r>
      <w:r>
        <w:rPr>
          <w:rFonts w:ascii="David" w:hAnsi="David" w:cs="David" w:hint="cs"/>
          <w:i/>
          <w:sz w:val="24"/>
          <w:szCs w:val="24"/>
          <w:rtl/>
        </w:rPr>
        <w:t xml:space="preserve"> במקרה הזה הפרשי השער נוצרים גם אצל חברת האם וגם אצל חברת הבת עלינו לבצע את שתי הפקודות כאמור הפרשי השער שנוצרו אצל האם ייכנסו לתרומת האם, והפרשי השער שנוצרו אצל הבת ייכנסו לתרומת הבת ובנוסף כרגיל נבטל יתרות הדדיות. </w:t>
      </w:r>
    </w:p>
    <w:p w:rsidR="0087564D" w:rsidRPr="0087564D" w:rsidRDefault="0087564D" w:rsidP="0087564D">
      <w:pPr>
        <w:pStyle w:val="a7"/>
        <w:numPr>
          <w:ilvl w:val="0"/>
          <w:numId w:val="30"/>
        </w:numPr>
        <w:spacing w:after="120" w:line="360" w:lineRule="auto"/>
        <w:jc w:val="both"/>
        <w:rPr>
          <w:rFonts w:ascii="David" w:hAnsi="David" w:cs="David" w:hint="cs"/>
          <w:i/>
          <w:sz w:val="24"/>
          <w:szCs w:val="24"/>
        </w:rPr>
      </w:pPr>
      <w:r>
        <w:rPr>
          <w:rFonts w:ascii="David" w:hAnsi="David" w:cs="David" w:hint="cs"/>
          <w:b/>
          <w:bCs/>
          <w:i/>
          <w:sz w:val="24"/>
          <w:szCs w:val="24"/>
          <w:rtl/>
        </w:rPr>
        <w:t xml:space="preserve">עסקאות פנימיות </w:t>
      </w:r>
      <w:r>
        <w:rPr>
          <w:rFonts w:ascii="David" w:hAnsi="David" w:cs="David"/>
          <w:b/>
          <w:bCs/>
          <w:i/>
          <w:sz w:val="24"/>
          <w:szCs w:val="24"/>
          <w:rtl/>
        </w:rPr>
        <w:t>–</w:t>
      </w:r>
      <w:r>
        <w:rPr>
          <w:rFonts w:ascii="David" w:hAnsi="David" w:cs="David" w:hint="cs"/>
          <w:b/>
          <w:bCs/>
          <w:i/>
          <w:sz w:val="24"/>
          <w:szCs w:val="24"/>
          <w:rtl/>
        </w:rPr>
        <w:t xml:space="preserve"> </w:t>
      </w:r>
    </w:p>
    <w:p w:rsidR="0087564D" w:rsidRDefault="0087564D" w:rsidP="0087564D">
      <w:pPr>
        <w:pStyle w:val="a7"/>
        <w:spacing w:after="120" w:line="360" w:lineRule="auto"/>
        <w:jc w:val="both"/>
        <w:rPr>
          <w:rFonts w:ascii="David" w:hAnsi="David" w:cs="David"/>
          <w:i/>
          <w:sz w:val="24"/>
          <w:szCs w:val="24"/>
          <w:rtl/>
        </w:rPr>
      </w:pPr>
      <w:r>
        <w:rPr>
          <w:rFonts w:ascii="David" w:hAnsi="David" w:cs="David" w:hint="cs"/>
          <w:i/>
          <w:sz w:val="24"/>
          <w:szCs w:val="24"/>
          <w:rtl/>
        </w:rPr>
        <w:t xml:space="preserve">אם חברת הבת מכרה לחברת האם </w:t>
      </w:r>
      <w:r w:rsidR="00105420">
        <w:rPr>
          <w:rFonts w:ascii="David" w:hAnsi="David" w:cs="David" w:hint="cs"/>
          <w:i/>
          <w:sz w:val="24"/>
          <w:szCs w:val="24"/>
          <w:rtl/>
        </w:rPr>
        <w:t xml:space="preserve">העסקה אינה משפיעה על הקרן מהפרשי תרגום, אנחנו מתייחסים אליה כפריט שקלי ומבצעים טבלה רגילה. </w:t>
      </w:r>
    </w:p>
    <w:p w:rsidR="00105420" w:rsidRDefault="00105420" w:rsidP="0087564D">
      <w:pPr>
        <w:pStyle w:val="a7"/>
        <w:spacing w:after="120" w:line="360" w:lineRule="auto"/>
        <w:jc w:val="both"/>
        <w:rPr>
          <w:rFonts w:ascii="David" w:hAnsi="David" w:cs="David"/>
          <w:i/>
          <w:sz w:val="24"/>
          <w:szCs w:val="24"/>
          <w:rtl/>
        </w:rPr>
      </w:pPr>
      <w:r>
        <w:rPr>
          <w:rFonts w:ascii="David" w:hAnsi="David" w:cs="David" w:hint="cs"/>
          <w:i/>
          <w:sz w:val="24"/>
          <w:szCs w:val="24"/>
          <w:rtl/>
        </w:rPr>
        <w:t xml:space="preserve">אם חברת האם מכרה לחברת הבת </w:t>
      </w:r>
      <w:r>
        <w:rPr>
          <w:rFonts w:ascii="David" w:hAnsi="David" w:cs="David"/>
          <w:i/>
          <w:sz w:val="24"/>
          <w:szCs w:val="24"/>
          <w:rtl/>
        </w:rPr>
        <w:t>–</w:t>
      </w:r>
      <w:r>
        <w:rPr>
          <w:rFonts w:ascii="David" w:hAnsi="David" w:cs="David" w:hint="cs"/>
          <w:i/>
          <w:sz w:val="24"/>
          <w:szCs w:val="24"/>
          <w:rtl/>
        </w:rPr>
        <w:t xml:space="preserve"> יש השפעה על הקרן:</w:t>
      </w:r>
    </w:p>
    <w:p w:rsidR="00105420" w:rsidRDefault="00105420" w:rsidP="0087564D">
      <w:pPr>
        <w:pStyle w:val="a7"/>
        <w:spacing w:after="120" w:line="360" w:lineRule="auto"/>
        <w:jc w:val="both"/>
        <w:rPr>
          <w:rFonts w:ascii="David" w:hAnsi="David" w:cs="David"/>
          <w:i/>
          <w:sz w:val="24"/>
          <w:szCs w:val="24"/>
          <w:rtl/>
        </w:rPr>
      </w:pPr>
      <w:r>
        <w:rPr>
          <w:rFonts w:ascii="David" w:hAnsi="David" w:cs="David" w:hint="cs"/>
          <w:i/>
          <w:sz w:val="24"/>
          <w:szCs w:val="24"/>
          <w:rtl/>
        </w:rPr>
        <w:t xml:space="preserve">את הרווח נדחה לפי המסלול השקלי </w:t>
      </w:r>
    </w:p>
    <w:p w:rsidR="00105420" w:rsidRDefault="00105420" w:rsidP="0087564D">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את הנכס נדחה לפי המסלול הדולרי </w:t>
      </w:r>
    </w:p>
    <w:p w:rsidR="00105420" w:rsidRDefault="00105420" w:rsidP="0087564D">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והפער מבטא את הקרן. </w:t>
      </w:r>
    </w:p>
    <w:p w:rsidR="00105420" w:rsidRDefault="00105420" w:rsidP="0087564D">
      <w:pPr>
        <w:pStyle w:val="a7"/>
        <w:spacing w:after="120" w:line="360" w:lineRule="auto"/>
        <w:jc w:val="both"/>
        <w:rPr>
          <w:rFonts w:ascii="David" w:hAnsi="David" w:cs="David"/>
          <w:i/>
          <w:sz w:val="24"/>
          <w:szCs w:val="24"/>
          <w:rtl/>
        </w:rPr>
      </w:pPr>
    </w:p>
    <w:p w:rsidR="00105420" w:rsidRDefault="00105420" w:rsidP="0087564D">
      <w:pPr>
        <w:pStyle w:val="a7"/>
        <w:spacing w:after="120" w:line="360" w:lineRule="auto"/>
        <w:jc w:val="both"/>
        <w:rPr>
          <w:rFonts w:ascii="David" w:hAnsi="David" w:cs="David"/>
          <w:b/>
          <w:bCs/>
          <w:i/>
          <w:sz w:val="24"/>
          <w:szCs w:val="24"/>
          <w:u w:val="single"/>
          <w:rtl/>
        </w:rPr>
      </w:pPr>
      <w:r>
        <w:rPr>
          <w:rFonts w:ascii="David" w:hAnsi="David" w:cs="David" w:hint="cs"/>
          <w:b/>
          <w:bCs/>
          <w:i/>
          <w:sz w:val="24"/>
          <w:szCs w:val="24"/>
          <w:u w:val="single"/>
          <w:rtl/>
        </w:rPr>
        <w:lastRenderedPageBreak/>
        <w:t>דוגמא:</w:t>
      </w:r>
    </w:p>
    <w:p w:rsidR="00105420" w:rsidRDefault="00105420" w:rsidP="0087564D">
      <w:pPr>
        <w:pStyle w:val="a7"/>
        <w:spacing w:after="120" w:line="360" w:lineRule="auto"/>
        <w:jc w:val="both"/>
        <w:rPr>
          <w:rFonts w:ascii="David" w:hAnsi="David" w:cs="David"/>
          <w:i/>
          <w:sz w:val="24"/>
          <w:szCs w:val="24"/>
          <w:rtl/>
        </w:rPr>
      </w:pPr>
      <w:r>
        <w:rPr>
          <w:rFonts w:ascii="David" w:hAnsi="David" w:cs="David" w:hint="cs"/>
          <w:i/>
          <w:sz w:val="24"/>
          <w:szCs w:val="24"/>
          <w:rtl/>
        </w:rPr>
        <w:t>חברה א' שולטת בחברה ב'.</w:t>
      </w:r>
    </w:p>
    <w:p w:rsidR="00105420" w:rsidRDefault="00105420" w:rsidP="0087564D">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מטבע הפעילות של א' </w:t>
      </w:r>
      <w:r>
        <w:rPr>
          <w:rFonts w:ascii="David" w:hAnsi="David" w:cs="David"/>
          <w:i/>
          <w:sz w:val="24"/>
          <w:szCs w:val="24"/>
          <w:rtl/>
        </w:rPr>
        <w:t>–</w:t>
      </w:r>
      <w:r>
        <w:rPr>
          <w:rFonts w:ascii="David" w:hAnsi="David" w:cs="David" w:hint="cs"/>
          <w:i/>
          <w:sz w:val="24"/>
          <w:szCs w:val="24"/>
          <w:rtl/>
        </w:rPr>
        <w:t xml:space="preserve"> ₪</w:t>
      </w:r>
    </w:p>
    <w:p w:rsidR="00105420" w:rsidRDefault="00105420" w:rsidP="0087564D">
      <w:pPr>
        <w:pStyle w:val="a7"/>
        <w:spacing w:after="120" w:line="360" w:lineRule="auto"/>
        <w:jc w:val="both"/>
        <w:rPr>
          <w:rFonts w:ascii="David" w:hAnsi="David" w:cs="David"/>
          <w:i/>
          <w:sz w:val="24"/>
          <w:szCs w:val="24"/>
          <w:rtl/>
        </w:rPr>
      </w:pPr>
      <w:r>
        <w:rPr>
          <w:rFonts w:ascii="David" w:hAnsi="David" w:cs="David" w:hint="cs"/>
          <w:i/>
          <w:sz w:val="24"/>
          <w:szCs w:val="24"/>
          <w:rtl/>
        </w:rPr>
        <w:t>מטבע הפעילות של ב' - $</w:t>
      </w:r>
    </w:p>
    <w:p w:rsidR="00105420" w:rsidRDefault="00105420" w:rsidP="0087564D">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ביום 01/04/15 מכרה </w:t>
      </w:r>
      <w:r>
        <w:rPr>
          <w:rFonts w:ascii="David" w:hAnsi="David" w:cs="David" w:hint="cs"/>
          <w:b/>
          <w:bCs/>
          <w:i/>
          <w:sz w:val="24"/>
          <w:szCs w:val="24"/>
          <w:rtl/>
        </w:rPr>
        <w:t>א</w:t>
      </w:r>
      <w:r w:rsidRPr="00105420">
        <w:rPr>
          <w:rFonts w:ascii="David" w:hAnsi="David" w:cs="David"/>
          <w:b/>
          <w:bCs/>
          <w:i/>
          <w:sz w:val="24"/>
          <w:szCs w:val="24"/>
        </w:rPr>
        <w:sym w:font="Wingdings" w:char="F0DF"/>
      </w:r>
      <w:r>
        <w:rPr>
          <w:rFonts w:ascii="David" w:hAnsi="David" w:cs="David" w:hint="cs"/>
          <w:b/>
          <w:bCs/>
          <w:i/>
          <w:sz w:val="24"/>
          <w:szCs w:val="24"/>
          <w:rtl/>
        </w:rPr>
        <w:t>ב</w:t>
      </w:r>
      <w:r>
        <w:rPr>
          <w:rFonts w:ascii="David" w:hAnsi="David" w:cs="David" w:hint="cs"/>
          <w:i/>
          <w:sz w:val="24"/>
          <w:szCs w:val="24"/>
          <w:rtl/>
        </w:rPr>
        <w:t xml:space="preserve"> מלאי תמורת 40,000$ עלות המלאי 30,000 ₪ והוא טרם מומש</w:t>
      </w:r>
    </w:p>
    <w:p w:rsidR="00105420" w:rsidRDefault="00105420" w:rsidP="0087564D">
      <w:pPr>
        <w:pStyle w:val="a7"/>
        <w:spacing w:after="120" w:line="360" w:lineRule="auto"/>
        <w:jc w:val="both"/>
        <w:rPr>
          <w:rFonts w:ascii="David" w:hAnsi="David" w:cs="David" w:hint="cs"/>
          <w:i/>
          <w:sz w:val="24"/>
          <w:szCs w:val="24"/>
          <w:rtl/>
        </w:rPr>
      </w:pPr>
      <w:r>
        <w:rPr>
          <w:rFonts w:ascii="David" w:hAnsi="David" w:cs="David" w:hint="cs"/>
          <w:i/>
          <w:sz w:val="24"/>
          <w:szCs w:val="24"/>
          <w:rtl/>
        </w:rPr>
        <w:t>שיעור המס 25% .</w:t>
      </w:r>
    </w:p>
    <w:p w:rsidR="00105420" w:rsidRDefault="00105420" w:rsidP="0087564D">
      <w:pPr>
        <w:pStyle w:val="a7"/>
        <w:spacing w:after="120" w:line="360" w:lineRule="auto"/>
        <w:jc w:val="both"/>
        <w:rPr>
          <w:rFonts w:ascii="David" w:hAnsi="David" w:cs="David"/>
          <w:i/>
          <w:sz w:val="24"/>
          <w:szCs w:val="24"/>
          <w:rtl/>
        </w:rPr>
      </w:pPr>
      <w:r>
        <w:rPr>
          <w:rFonts w:ascii="David" w:hAnsi="David" w:cs="David" w:hint="cs"/>
          <w:i/>
          <w:sz w:val="24"/>
          <w:szCs w:val="24"/>
          <w:rtl/>
        </w:rPr>
        <w:t xml:space="preserve">להלן שע"ח : </w:t>
      </w:r>
    </w:p>
    <w:p w:rsidR="00105420" w:rsidRDefault="00105420" w:rsidP="0087564D">
      <w:pPr>
        <w:pStyle w:val="a7"/>
        <w:spacing w:after="120" w:line="360" w:lineRule="auto"/>
        <w:jc w:val="both"/>
        <w:rPr>
          <w:rFonts w:ascii="David" w:hAnsi="David" w:cs="David" w:hint="cs"/>
          <w:i/>
          <w:sz w:val="24"/>
          <w:szCs w:val="24"/>
          <w:rtl/>
        </w:rPr>
      </w:pPr>
      <w:r>
        <w:rPr>
          <w:rFonts w:ascii="David" w:hAnsi="David" w:cs="David" w:hint="cs"/>
          <w:i/>
          <w:sz w:val="24"/>
          <w:szCs w:val="24"/>
          <w:rtl/>
        </w:rPr>
        <w:t>04/15- 1.2</w:t>
      </w:r>
    </w:p>
    <w:p w:rsidR="00105420" w:rsidRDefault="00105420" w:rsidP="0087564D">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12/15 </w:t>
      </w:r>
      <w:r>
        <w:rPr>
          <w:rFonts w:ascii="David" w:hAnsi="David" w:cs="David"/>
          <w:i/>
          <w:sz w:val="24"/>
          <w:szCs w:val="24"/>
          <w:rtl/>
        </w:rPr>
        <w:t>–</w:t>
      </w:r>
      <w:r>
        <w:rPr>
          <w:rFonts w:ascii="David" w:hAnsi="David" w:cs="David" w:hint="cs"/>
          <w:i/>
          <w:sz w:val="24"/>
          <w:szCs w:val="24"/>
          <w:rtl/>
        </w:rPr>
        <w:t xml:space="preserve"> 1.5</w:t>
      </w:r>
    </w:p>
    <w:p w:rsidR="00105420" w:rsidRPr="00105420" w:rsidRDefault="00105420" w:rsidP="0087564D">
      <w:pPr>
        <w:pStyle w:val="a7"/>
        <w:spacing w:after="120" w:line="360" w:lineRule="auto"/>
        <w:jc w:val="both"/>
        <w:rPr>
          <w:rFonts w:ascii="David" w:hAnsi="David" w:cs="David" w:hint="cs"/>
          <w:b/>
          <w:bCs/>
          <w:i/>
          <w:sz w:val="24"/>
          <w:szCs w:val="24"/>
          <w:rtl/>
        </w:rPr>
      </w:pPr>
      <w:r w:rsidRPr="00105420">
        <w:rPr>
          <w:rFonts w:ascii="David" w:hAnsi="David" w:cs="David" w:hint="cs"/>
          <w:b/>
          <w:bCs/>
          <w:i/>
          <w:sz w:val="24"/>
          <w:szCs w:val="24"/>
          <w:rtl/>
        </w:rPr>
        <w:t>נדרש: פק"י בדו"ח המאוחד .</w:t>
      </w:r>
    </w:p>
    <w:p w:rsidR="00105420" w:rsidRDefault="00105420" w:rsidP="0087564D">
      <w:pPr>
        <w:pStyle w:val="a7"/>
        <w:spacing w:after="120" w:line="360" w:lineRule="auto"/>
        <w:jc w:val="both"/>
        <w:rPr>
          <w:rFonts w:ascii="David" w:hAnsi="David" w:cs="David" w:hint="cs"/>
          <w:b/>
          <w:bCs/>
          <w:i/>
          <w:sz w:val="24"/>
          <w:szCs w:val="24"/>
          <w:u w:val="single"/>
          <w:rtl/>
        </w:rPr>
      </w:pPr>
      <w:r>
        <w:rPr>
          <w:rFonts w:ascii="David" w:hAnsi="David" w:cs="David" w:hint="cs"/>
          <w:b/>
          <w:bCs/>
          <w:i/>
          <w:sz w:val="24"/>
          <w:szCs w:val="24"/>
          <w:u w:val="single"/>
          <w:rtl/>
        </w:rPr>
        <w:t>פיתרון</w:t>
      </w:r>
    </w:p>
    <w:p w:rsidR="00105420" w:rsidRDefault="00105420" w:rsidP="0087564D">
      <w:pPr>
        <w:pStyle w:val="a7"/>
        <w:spacing w:after="120" w:line="360" w:lineRule="auto"/>
        <w:jc w:val="both"/>
        <w:rPr>
          <w:rFonts w:ascii="David" w:hAnsi="David" w:cs="David"/>
          <w:i/>
          <w:sz w:val="24"/>
          <w:szCs w:val="24"/>
          <w:rtl/>
        </w:rPr>
      </w:pPr>
      <w:r>
        <w:rPr>
          <w:rFonts w:ascii="David" w:hAnsi="David" w:cs="David" w:hint="cs"/>
          <w:i/>
          <w:sz w:val="24"/>
          <w:szCs w:val="24"/>
          <w:rtl/>
        </w:rPr>
        <w:t>נחשב ראשית את הרווח בש"ח:</w:t>
      </w:r>
    </w:p>
    <w:tbl>
      <w:tblPr>
        <w:tblStyle w:val="ab"/>
        <w:bidiVisual/>
        <w:tblW w:w="0" w:type="auto"/>
        <w:tblInd w:w="720" w:type="dxa"/>
        <w:tblLook w:val="04A0" w:firstRow="1" w:lastRow="0" w:firstColumn="1" w:lastColumn="0" w:noHBand="0" w:noVBand="1"/>
      </w:tblPr>
      <w:tblGrid>
        <w:gridCol w:w="3770"/>
        <w:gridCol w:w="3806"/>
      </w:tblGrid>
      <w:tr w:rsidR="00105420" w:rsidTr="00105420">
        <w:tc>
          <w:tcPr>
            <w:tcW w:w="4148" w:type="dxa"/>
          </w:tcPr>
          <w:p w:rsidR="00105420" w:rsidRDefault="00105420" w:rsidP="0087564D">
            <w:pPr>
              <w:pStyle w:val="a7"/>
              <w:spacing w:after="120" w:line="360" w:lineRule="auto"/>
              <w:ind w:left="0"/>
              <w:jc w:val="both"/>
              <w:rPr>
                <w:rFonts w:ascii="David" w:hAnsi="David" w:cs="David" w:hint="cs"/>
                <w:i/>
                <w:sz w:val="24"/>
                <w:szCs w:val="24"/>
                <w:rtl/>
              </w:rPr>
            </w:pPr>
            <w:r>
              <w:rPr>
                <w:rFonts w:ascii="David" w:hAnsi="David" w:cs="David" w:hint="cs"/>
                <w:i/>
                <w:sz w:val="24"/>
                <w:szCs w:val="24"/>
                <w:rtl/>
              </w:rPr>
              <w:t>מכירות</w:t>
            </w:r>
          </w:p>
        </w:tc>
        <w:tc>
          <w:tcPr>
            <w:tcW w:w="4148" w:type="dxa"/>
          </w:tcPr>
          <w:p w:rsidR="00105420" w:rsidRPr="00105420" w:rsidRDefault="00105420" w:rsidP="00105420">
            <w:pPr>
              <w:pStyle w:val="a7"/>
              <w:bidi w:val="0"/>
              <w:spacing w:after="120" w:line="360" w:lineRule="auto"/>
              <w:ind w:left="0"/>
              <w:jc w:val="both"/>
              <w:rPr>
                <w:rFonts w:ascii="David" w:hAnsi="David" w:cs="David"/>
                <w:i/>
                <w:sz w:val="24"/>
                <w:szCs w:val="24"/>
              </w:rPr>
            </w:pPr>
            <m:oMathPara>
              <m:oMathParaPr>
                <m:jc m:val="right"/>
              </m:oMathParaPr>
              <m:oMath>
                <m:r>
                  <w:rPr>
                    <w:rFonts w:ascii="Cambria Math" w:hAnsi="Cambria Math" w:cs="David"/>
                    <w:sz w:val="24"/>
                    <w:szCs w:val="24"/>
                  </w:rPr>
                  <m:t>40,000*1.2=48,00</m:t>
                </m:r>
                <m:r>
                  <w:rPr>
                    <w:rFonts w:ascii="Cambria Math" w:hAnsi="Cambria Math" w:cs="David"/>
                    <w:sz w:val="24"/>
                    <w:szCs w:val="24"/>
                  </w:rPr>
                  <m:t>0</m:t>
                </m:r>
              </m:oMath>
            </m:oMathPara>
          </w:p>
        </w:tc>
      </w:tr>
      <w:tr w:rsidR="00105420" w:rsidTr="00105420">
        <w:tc>
          <w:tcPr>
            <w:tcW w:w="4148" w:type="dxa"/>
          </w:tcPr>
          <w:p w:rsidR="00105420" w:rsidRDefault="00105420" w:rsidP="0087564D">
            <w:pPr>
              <w:pStyle w:val="a7"/>
              <w:spacing w:after="120" w:line="360" w:lineRule="auto"/>
              <w:ind w:left="0"/>
              <w:jc w:val="both"/>
              <w:rPr>
                <w:rFonts w:ascii="David" w:hAnsi="David" w:cs="David" w:hint="cs"/>
                <w:i/>
                <w:sz w:val="24"/>
                <w:szCs w:val="24"/>
                <w:rtl/>
              </w:rPr>
            </w:pPr>
            <w:r>
              <w:rPr>
                <w:rFonts w:ascii="David" w:hAnsi="David" w:cs="David" w:hint="cs"/>
                <w:i/>
                <w:sz w:val="24"/>
                <w:szCs w:val="24"/>
                <w:rtl/>
              </w:rPr>
              <w:t>עלה"מ</w:t>
            </w:r>
          </w:p>
        </w:tc>
        <w:tc>
          <w:tcPr>
            <w:tcW w:w="4148" w:type="dxa"/>
          </w:tcPr>
          <w:p w:rsidR="00105420" w:rsidRPr="00105420" w:rsidRDefault="00105420" w:rsidP="00105420">
            <w:pPr>
              <w:pStyle w:val="a7"/>
              <w:bidi w:val="0"/>
              <w:spacing w:after="120" w:line="360" w:lineRule="auto"/>
              <w:ind w:left="0"/>
              <w:jc w:val="both"/>
              <w:rPr>
                <w:rFonts w:ascii="David" w:hAnsi="David" w:cs="David"/>
                <w:i/>
                <w:sz w:val="24"/>
                <w:szCs w:val="24"/>
              </w:rPr>
            </w:pPr>
            <m:oMathPara>
              <m:oMathParaPr>
                <m:jc m:val="right"/>
              </m:oMathParaPr>
              <m:oMath>
                <m:r>
                  <w:rPr>
                    <w:rFonts w:ascii="Cambria Math" w:hAnsi="Cambria Math" w:cs="David"/>
                    <w:sz w:val="24"/>
                    <w:szCs w:val="24"/>
                  </w:rPr>
                  <m:t>(30,000</m:t>
                </m:r>
                <m:r>
                  <w:rPr>
                    <w:rFonts w:ascii="Cambria Math" w:hAnsi="Cambria Math" w:cs="David"/>
                    <w:sz w:val="24"/>
                    <w:szCs w:val="24"/>
                  </w:rPr>
                  <m:t>)</m:t>
                </m:r>
              </m:oMath>
            </m:oMathPara>
          </w:p>
        </w:tc>
      </w:tr>
      <w:tr w:rsidR="00105420" w:rsidTr="00105420">
        <w:tc>
          <w:tcPr>
            <w:tcW w:w="4148" w:type="dxa"/>
          </w:tcPr>
          <w:p w:rsidR="00105420" w:rsidRDefault="00105420" w:rsidP="0087564D">
            <w:pPr>
              <w:pStyle w:val="a7"/>
              <w:spacing w:after="120" w:line="360" w:lineRule="auto"/>
              <w:ind w:left="0"/>
              <w:jc w:val="both"/>
              <w:rPr>
                <w:rFonts w:ascii="David" w:hAnsi="David" w:cs="David" w:hint="cs"/>
                <w:i/>
                <w:sz w:val="24"/>
                <w:szCs w:val="24"/>
                <w:rtl/>
              </w:rPr>
            </w:pPr>
            <w:r>
              <w:rPr>
                <w:rFonts w:ascii="David" w:hAnsi="David" w:cs="David" w:hint="cs"/>
                <w:i/>
                <w:sz w:val="24"/>
                <w:szCs w:val="24"/>
                <w:rtl/>
              </w:rPr>
              <w:t>רווח</w:t>
            </w:r>
          </w:p>
        </w:tc>
        <w:tc>
          <w:tcPr>
            <w:tcW w:w="4148" w:type="dxa"/>
          </w:tcPr>
          <w:p w:rsidR="00105420" w:rsidRPr="00105420" w:rsidRDefault="00105420" w:rsidP="00105420">
            <w:pPr>
              <w:pStyle w:val="a7"/>
              <w:bidi w:val="0"/>
              <w:spacing w:after="120" w:line="360" w:lineRule="auto"/>
              <w:ind w:left="0"/>
              <w:jc w:val="both"/>
              <w:rPr>
                <w:rFonts w:ascii="David" w:eastAsia="Calibri" w:hAnsi="David" w:cs="David"/>
                <w:i/>
                <w:sz w:val="24"/>
                <w:szCs w:val="24"/>
              </w:rPr>
            </w:pPr>
            <m:oMathPara>
              <m:oMathParaPr>
                <m:jc m:val="right"/>
              </m:oMathParaPr>
              <m:oMath>
                <m:r>
                  <w:rPr>
                    <w:rFonts w:ascii="Cambria Math" w:eastAsia="Calibri" w:hAnsi="Cambria Math" w:cs="David"/>
                    <w:sz w:val="24"/>
                    <w:szCs w:val="24"/>
                  </w:rPr>
                  <m:t>18,00</m:t>
                </m:r>
                <m:r>
                  <w:rPr>
                    <w:rFonts w:ascii="Cambria Math" w:eastAsia="Calibri" w:hAnsi="Cambria Math" w:cs="David"/>
                    <w:sz w:val="24"/>
                    <w:szCs w:val="24"/>
                  </w:rPr>
                  <m:t>0</m:t>
                </m:r>
              </m:oMath>
            </m:oMathPara>
          </w:p>
        </w:tc>
      </w:tr>
      <w:tr w:rsidR="00105420" w:rsidTr="00105420">
        <w:tc>
          <w:tcPr>
            <w:tcW w:w="4148" w:type="dxa"/>
          </w:tcPr>
          <w:p w:rsidR="00105420" w:rsidRDefault="00105420" w:rsidP="0087564D">
            <w:pPr>
              <w:pStyle w:val="a7"/>
              <w:spacing w:after="120" w:line="360" w:lineRule="auto"/>
              <w:ind w:left="0"/>
              <w:jc w:val="both"/>
              <w:rPr>
                <w:rFonts w:ascii="David" w:hAnsi="David" w:cs="David" w:hint="cs"/>
                <w:i/>
                <w:sz w:val="24"/>
                <w:szCs w:val="24"/>
                <w:rtl/>
              </w:rPr>
            </w:pPr>
            <w:r>
              <w:rPr>
                <w:rFonts w:ascii="David" w:hAnsi="David" w:cs="David" w:hint="cs"/>
                <w:i/>
                <w:sz w:val="24"/>
                <w:szCs w:val="24"/>
                <w:rtl/>
              </w:rPr>
              <w:t>ניתוח בנכס</w:t>
            </w:r>
          </w:p>
        </w:tc>
        <w:tc>
          <w:tcPr>
            <w:tcW w:w="4148" w:type="dxa"/>
          </w:tcPr>
          <w:p w:rsidR="00105420" w:rsidRPr="00105420" w:rsidRDefault="00105420" w:rsidP="00105420">
            <w:pPr>
              <w:pStyle w:val="a7"/>
              <w:bidi w:val="0"/>
              <w:spacing w:after="120" w:line="360" w:lineRule="auto"/>
              <w:ind w:left="0"/>
              <w:jc w:val="both"/>
              <w:rPr>
                <w:rFonts w:ascii="David" w:eastAsia="Calibri" w:hAnsi="David" w:cs="David"/>
                <w:i/>
                <w:sz w:val="24"/>
                <w:szCs w:val="24"/>
              </w:rPr>
            </w:pPr>
            <m:oMathPara>
              <m:oMathParaPr>
                <m:jc m:val="right"/>
              </m:oMathParaPr>
              <m:oMath>
                <m:f>
                  <m:fPr>
                    <m:ctrlPr>
                      <w:rPr>
                        <w:rFonts w:ascii="Cambria Math" w:eastAsia="Calibri" w:hAnsi="Cambria Math" w:cs="David"/>
                        <w:i/>
                        <w:sz w:val="24"/>
                        <w:szCs w:val="24"/>
                      </w:rPr>
                    </m:ctrlPr>
                  </m:fPr>
                  <m:num>
                    <m:r>
                      <w:rPr>
                        <w:rFonts w:ascii="Cambria Math" w:eastAsia="Calibri" w:hAnsi="Cambria Math" w:cs="David"/>
                        <w:sz w:val="24"/>
                        <w:szCs w:val="24"/>
                      </w:rPr>
                      <m:t>18k</m:t>
                    </m:r>
                  </m:num>
                  <m:den>
                    <m:r>
                      <w:rPr>
                        <w:rFonts w:ascii="Cambria Math" w:eastAsia="Calibri" w:hAnsi="Cambria Math" w:cs="David"/>
                        <w:sz w:val="24"/>
                        <w:szCs w:val="24"/>
                      </w:rPr>
                      <m:t>1.2</m:t>
                    </m:r>
                  </m:den>
                </m:f>
                <m:r>
                  <w:rPr>
                    <w:rFonts w:ascii="Cambria Math" w:eastAsia="Calibri" w:hAnsi="Cambria Math" w:cs="David"/>
                    <w:sz w:val="24"/>
                    <w:szCs w:val="24"/>
                  </w:rPr>
                  <m:t>=15,00</m:t>
                </m:r>
                <m:r>
                  <w:rPr>
                    <w:rFonts w:ascii="Cambria Math" w:eastAsia="Calibri" w:hAnsi="Cambria Math" w:cs="David"/>
                    <w:sz w:val="24"/>
                    <w:szCs w:val="24"/>
                  </w:rPr>
                  <m:t>0</m:t>
                </m:r>
              </m:oMath>
            </m:oMathPara>
          </w:p>
        </w:tc>
      </w:tr>
    </w:tbl>
    <w:p w:rsidR="00105420" w:rsidRDefault="00105420" w:rsidP="0087564D">
      <w:pPr>
        <w:pStyle w:val="a7"/>
        <w:spacing w:after="120" w:line="360" w:lineRule="auto"/>
        <w:jc w:val="both"/>
        <w:rPr>
          <w:rFonts w:ascii="David" w:hAnsi="David" w:cs="David"/>
          <w:i/>
          <w:sz w:val="24"/>
          <w:szCs w:val="24"/>
          <w:rtl/>
        </w:rPr>
      </w:pPr>
      <w:r>
        <w:rPr>
          <w:rFonts w:ascii="David" w:hAnsi="David" w:cs="David" w:hint="cs"/>
          <w:i/>
          <w:sz w:val="24"/>
          <w:szCs w:val="24"/>
          <w:rtl/>
        </w:rPr>
        <w:t>נבצע טבלה :</w:t>
      </w:r>
    </w:p>
    <w:tbl>
      <w:tblPr>
        <w:tblStyle w:val="ab"/>
        <w:bidiVisual/>
        <w:tblW w:w="0" w:type="auto"/>
        <w:tblInd w:w="720" w:type="dxa"/>
        <w:tblLook w:val="04A0" w:firstRow="1" w:lastRow="0" w:firstColumn="1" w:lastColumn="0" w:noHBand="0" w:noVBand="1"/>
      </w:tblPr>
      <w:tblGrid>
        <w:gridCol w:w="1305"/>
        <w:gridCol w:w="927"/>
        <w:gridCol w:w="1631"/>
        <w:gridCol w:w="2266"/>
        <w:gridCol w:w="927"/>
      </w:tblGrid>
      <w:tr w:rsidR="00105420" w:rsidTr="00954CDB">
        <w:tc>
          <w:tcPr>
            <w:tcW w:w="0" w:type="auto"/>
            <w:vAlign w:val="center"/>
          </w:tcPr>
          <w:p w:rsidR="00105420" w:rsidRPr="00954CDB" w:rsidRDefault="00105420" w:rsidP="00954CDB">
            <w:pPr>
              <w:pStyle w:val="a7"/>
              <w:spacing w:after="120" w:line="276" w:lineRule="auto"/>
              <w:ind w:left="0"/>
              <w:rPr>
                <w:rFonts w:ascii="David" w:hAnsi="David" w:cs="David" w:hint="cs"/>
                <w:i/>
                <w:sz w:val="24"/>
                <w:szCs w:val="24"/>
                <w:rtl/>
              </w:rPr>
            </w:pPr>
          </w:p>
        </w:tc>
        <w:tc>
          <w:tcPr>
            <w:tcW w:w="0" w:type="auto"/>
            <w:gridSpan w:val="2"/>
            <w:vAlign w:val="center"/>
          </w:tcPr>
          <w:p w:rsidR="00105420" w:rsidRPr="00954CDB" w:rsidRDefault="00105420" w:rsidP="00954CDB">
            <w:pPr>
              <w:pStyle w:val="a7"/>
              <w:spacing w:after="120" w:line="276" w:lineRule="auto"/>
              <w:ind w:left="0"/>
              <w:rPr>
                <w:rFonts w:ascii="David" w:hAnsi="David" w:cs="David" w:hint="cs"/>
                <w:b/>
                <w:bCs/>
                <w:i/>
                <w:sz w:val="24"/>
                <w:szCs w:val="24"/>
                <w:u w:val="single"/>
                <w:rtl/>
              </w:rPr>
            </w:pPr>
            <w:r w:rsidRPr="00954CDB">
              <w:rPr>
                <w:rFonts w:ascii="David" w:hAnsi="David" w:cs="David" w:hint="cs"/>
                <w:b/>
                <w:bCs/>
                <w:i/>
                <w:sz w:val="24"/>
                <w:szCs w:val="24"/>
                <w:u w:val="single"/>
                <w:rtl/>
              </w:rPr>
              <w:t>ברוטו</w:t>
            </w:r>
          </w:p>
        </w:tc>
        <w:tc>
          <w:tcPr>
            <w:tcW w:w="0" w:type="auto"/>
            <w:vAlign w:val="center"/>
          </w:tcPr>
          <w:p w:rsidR="00105420" w:rsidRPr="00954CDB" w:rsidRDefault="00105420" w:rsidP="00954CDB">
            <w:pPr>
              <w:pStyle w:val="a7"/>
              <w:spacing w:after="120" w:line="276" w:lineRule="auto"/>
              <w:ind w:left="0"/>
              <w:rPr>
                <w:rFonts w:ascii="David" w:hAnsi="David" w:cs="David" w:hint="cs"/>
                <w:b/>
                <w:bCs/>
                <w:i/>
                <w:sz w:val="24"/>
                <w:szCs w:val="24"/>
                <w:u w:val="single"/>
                <w:rtl/>
              </w:rPr>
            </w:pPr>
            <w:r w:rsidRPr="00954CDB">
              <w:rPr>
                <w:rFonts w:ascii="David" w:hAnsi="David" w:cs="David" w:hint="cs"/>
                <w:b/>
                <w:bCs/>
                <w:i/>
                <w:sz w:val="24"/>
                <w:szCs w:val="24"/>
                <w:u w:val="single"/>
                <w:rtl/>
              </w:rPr>
              <w:t>מס</w:t>
            </w:r>
          </w:p>
        </w:tc>
        <w:tc>
          <w:tcPr>
            <w:tcW w:w="0" w:type="auto"/>
            <w:vAlign w:val="center"/>
          </w:tcPr>
          <w:p w:rsidR="00105420" w:rsidRPr="00954CDB" w:rsidRDefault="00105420" w:rsidP="00954CDB">
            <w:pPr>
              <w:pStyle w:val="a7"/>
              <w:spacing w:after="120" w:line="276" w:lineRule="auto"/>
              <w:ind w:left="0"/>
              <w:rPr>
                <w:rFonts w:ascii="David" w:hAnsi="David" w:cs="David" w:hint="cs"/>
                <w:b/>
                <w:bCs/>
                <w:i/>
                <w:sz w:val="24"/>
                <w:szCs w:val="24"/>
                <w:u w:val="single"/>
                <w:rtl/>
              </w:rPr>
            </w:pPr>
            <w:r w:rsidRPr="00954CDB">
              <w:rPr>
                <w:rFonts w:ascii="David" w:hAnsi="David" w:cs="David" w:hint="cs"/>
                <w:b/>
                <w:bCs/>
                <w:i/>
                <w:sz w:val="24"/>
                <w:szCs w:val="24"/>
                <w:u w:val="single"/>
                <w:rtl/>
              </w:rPr>
              <w:t>נטו</w:t>
            </w:r>
          </w:p>
        </w:tc>
      </w:tr>
      <w:tr w:rsidR="00105420" w:rsidTr="00954CDB">
        <w:tc>
          <w:tcPr>
            <w:tcW w:w="0" w:type="auto"/>
            <w:vAlign w:val="center"/>
          </w:tcPr>
          <w:p w:rsidR="00105420" w:rsidRPr="00954CDB" w:rsidRDefault="00105420" w:rsidP="00954CDB">
            <w:pPr>
              <w:pStyle w:val="a7"/>
              <w:spacing w:after="120" w:line="276" w:lineRule="auto"/>
              <w:ind w:left="0"/>
              <w:rPr>
                <w:rFonts w:ascii="David" w:hAnsi="David" w:cs="David" w:hint="cs"/>
                <w:i/>
                <w:sz w:val="24"/>
                <w:szCs w:val="24"/>
                <w:rtl/>
              </w:rPr>
            </w:pPr>
            <w:r w:rsidRPr="00954CDB">
              <w:rPr>
                <w:rFonts w:ascii="David" w:hAnsi="David" w:cs="David" w:hint="cs"/>
                <w:i/>
                <w:sz w:val="24"/>
                <w:szCs w:val="24"/>
                <w:rtl/>
              </w:rPr>
              <w:t xml:space="preserve">י"פ </w:t>
            </w:r>
          </w:p>
        </w:tc>
        <w:tc>
          <w:tcPr>
            <w:tcW w:w="0" w:type="auto"/>
            <w:gridSpan w:val="2"/>
            <w:vAlign w:val="center"/>
          </w:tcPr>
          <w:p w:rsidR="00105420" w:rsidRPr="00954CDB" w:rsidRDefault="00105420" w:rsidP="00954CDB">
            <w:pPr>
              <w:pStyle w:val="a7"/>
              <w:spacing w:after="120" w:line="276" w:lineRule="auto"/>
              <w:ind w:left="0"/>
              <w:rPr>
                <w:rFonts w:ascii="David" w:hAnsi="David" w:cs="David" w:hint="cs"/>
                <w:i/>
                <w:sz w:val="24"/>
                <w:szCs w:val="24"/>
                <w:rtl/>
              </w:rPr>
            </w:pPr>
            <w:r w:rsidRPr="00954CDB">
              <w:rPr>
                <w:rFonts w:ascii="David" w:hAnsi="David" w:cs="David" w:hint="cs"/>
                <w:i/>
                <w:sz w:val="24"/>
                <w:szCs w:val="24"/>
                <w:rtl/>
              </w:rPr>
              <w:t>--</w:t>
            </w:r>
          </w:p>
        </w:tc>
        <w:tc>
          <w:tcPr>
            <w:tcW w:w="0" w:type="auto"/>
            <w:vAlign w:val="center"/>
          </w:tcPr>
          <w:p w:rsidR="00105420" w:rsidRPr="00954CDB" w:rsidRDefault="00105420" w:rsidP="00954CDB">
            <w:pPr>
              <w:pStyle w:val="a7"/>
              <w:spacing w:after="120" w:line="276" w:lineRule="auto"/>
              <w:ind w:left="0"/>
              <w:rPr>
                <w:rFonts w:ascii="David" w:hAnsi="David" w:cs="David" w:hint="cs"/>
                <w:i/>
                <w:sz w:val="24"/>
                <w:szCs w:val="24"/>
                <w:rtl/>
              </w:rPr>
            </w:pPr>
            <w:r w:rsidRPr="00954CDB">
              <w:rPr>
                <w:rFonts w:ascii="David" w:hAnsi="David" w:cs="David" w:hint="cs"/>
                <w:i/>
                <w:sz w:val="24"/>
                <w:szCs w:val="24"/>
                <w:rtl/>
              </w:rPr>
              <w:t>---</w:t>
            </w:r>
          </w:p>
        </w:tc>
        <w:tc>
          <w:tcPr>
            <w:tcW w:w="0" w:type="auto"/>
            <w:vAlign w:val="center"/>
          </w:tcPr>
          <w:p w:rsidR="00105420" w:rsidRPr="00954CDB" w:rsidRDefault="00105420" w:rsidP="00954CDB">
            <w:pPr>
              <w:pStyle w:val="a7"/>
              <w:spacing w:after="120" w:line="276" w:lineRule="auto"/>
              <w:ind w:left="0"/>
              <w:rPr>
                <w:rFonts w:ascii="David" w:hAnsi="David" w:cs="David" w:hint="cs"/>
                <w:i/>
                <w:sz w:val="24"/>
                <w:szCs w:val="24"/>
                <w:rtl/>
              </w:rPr>
            </w:pPr>
          </w:p>
        </w:tc>
      </w:tr>
      <w:tr w:rsidR="00105420" w:rsidTr="00954CDB">
        <w:trPr>
          <w:trHeight w:val="150"/>
        </w:trPr>
        <w:tc>
          <w:tcPr>
            <w:tcW w:w="0" w:type="auto"/>
            <w:vMerge w:val="restart"/>
            <w:vAlign w:val="center"/>
          </w:tcPr>
          <w:p w:rsidR="00105420" w:rsidRPr="00954CDB" w:rsidRDefault="00105420" w:rsidP="00954CDB">
            <w:pPr>
              <w:pStyle w:val="a7"/>
              <w:spacing w:after="120" w:line="276" w:lineRule="auto"/>
              <w:ind w:left="0"/>
              <w:rPr>
                <w:rFonts w:ascii="David" w:hAnsi="David" w:cs="David" w:hint="cs"/>
                <w:i/>
                <w:sz w:val="24"/>
                <w:szCs w:val="24"/>
                <w:rtl/>
              </w:rPr>
            </w:pPr>
            <w:r w:rsidRPr="00954CDB">
              <w:rPr>
                <w:rFonts w:ascii="David" w:hAnsi="David" w:cs="David" w:hint="cs"/>
                <w:i/>
                <w:sz w:val="24"/>
                <w:szCs w:val="24"/>
                <w:rtl/>
              </w:rPr>
              <w:t xml:space="preserve">שינו </w:t>
            </w:r>
          </w:p>
        </w:tc>
        <w:tc>
          <w:tcPr>
            <w:tcW w:w="0" w:type="auto"/>
            <w:vMerge w:val="restart"/>
            <w:vAlign w:val="center"/>
          </w:tcPr>
          <w:p w:rsidR="00105420" w:rsidRPr="00954CDB" w:rsidRDefault="00105420" w:rsidP="00954CDB">
            <w:pPr>
              <w:pStyle w:val="a7"/>
              <w:spacing w:after="120" w:line="276" w:lineRule="auto"/>
              <w:ind w:left="0"/>
              <w:rPr>
                <w:rFonts w:ascii="David" w:hAnsi="David" w:cs="David" w:hint="cs"/>
                <w:i/>
                <w:sz w:val="24"/>
                <w:szCs w:val="24"/>
                <w:rtl/>
              </w:rPr>
            </w:pPr>
            <w:r w:rsidRPr="00954CDB">
              <w:rPr>
                <w:rFonts w:ascii="David" w:hAnsi="David" w:cs="David" w:hint="cs"/>
                <w:i/>
                <w:sz w:val="24"/>
                <w:szCs w:val="24"/>
                <w:rtl/>
              </w:rPr>
              <w:t>(18,000)</w:t>
            </w:r>
          </w:p>
        </w:tc>
        <w:tc>
          <w:tcPr>
            <w:tcW w:w="0" w:type="auto"/>
            <w:vAlign w:val="center"/>
          </w:tcPr>
          <w:p w:rsidR="00105420" w:rsidRPr="00954CDB" w:rsidRDefault="00105420" w:rsidP="00954CDB">
            <w:pPr>
              <w:pStyle w:val="a7"/>
              <w:spacing w:after="120" w:line="276" w:lineRule="auto"/>
              <w:ind w:left="0"/>
              <w:rPr>
                <w:rFonts w:ascii="David" w:hAnsi="David" w:cs="David" w:hint="cs"/>
                <w:i/>
                <w:sz w:val="24"/>
                <w:szCs w:val="24"/>
                <w:rtl/>
              </w:rPr>
            </w:pPr>
            <w:r w:rsidRPr="00954CDB">
              <w:rPr>
                <w:rFonts w:ascii="David" w:hAnsi="David" w:cs="David" w:hint="cs"/>
                <w:i/>
                <w:sz w:val="24"/>
                <w:szCs w:val="24"/>
                <w:rtl/>
              </w:rPr>
              <w:t>מכירות (48,000)</w:t>
            </w:r>
          </w:p>
        </w:tc>
        <w:tc>
          <w:tcPr>
            <w:tcW w:w="0" w:type="auto"/>
            <w:vMerge w:val="restart"/>
            <w:vAlign w:val="center"/>
          </w:tcPr>
          <w:p w:rsidR="00105420" w:rsidRPr="00954CDB" w:rsidRDefault="00105420" w:rsidP="00954CDB">
            <w:pPr>
              <w:pStyle w:val="a7"/>
              <w:spacing w:after="120" w:line="276" w:lineRule="auto"/>
              <w:ind w:left="0"/>
              <w:rPr>
                <w:rFonts w:ascii="David" w:hAnsi="David" w:cs="David" w:hint="cs"/>
                <w:i/>
                <w:sz w:val="24"/>
                <w:szCs w:val="24"/>
                <w:rtl/>
              </w:rPr>
            </w:pPr>
            <w:r w:rsidRPr="00954CDB">
              <w:rPr>
                <w:rFonts w:ascii="David" w:hAnsi="David" w:cs="David" w:hint="cs"/>
                <w:i/>
                <w:sz w:val="24"/>
                <w:szCs w:val="24"/>
                <w:rtl/>
              </w:rPr>
              <w:t>4,500</w:t>
            </w:r>
          </w:p>
        </w:tc>
        <w:tc>
          <w:tcPr>
            <w:tcW w:w="0" w:type="auto"/>
            <w:vMerge w:val="restart"/>
            <w:vAlign w:val="center"/>
          </w:tcPr>
          <w:p w:rsidR="00105420" w:rsidRPr="00954CDB" w:rsidRDefault="00954CDB" w:rsidP="00954CDB">
            <w:pPr>
              <w:pStyle w:val="a7"/>
              <w:spacing w:after="120" w:line="276" w:lineRule="auto"/>
              <w:ind w:left="0"/>
              <w:rPr>
                <w:rFonts w:ascii="David" w:hAnsi="David" w:cs="David" w:hint="cs"/>
                <w:i/>
                <w:sz w:val="24"/>
                <w:szCs w:val="24"/>
                <w:rtl/>
              </w:rPr>
            </w:pPr>
            <w:r w:rsidRPr="00954CDB">
              <w:rPr>
                <w:rFonts w:ascii="David" w:hAnsi="David" w:cs="David" w:hint="cs"/>
                <w:i/>
                <w:sz w:val="24"/>
                <w:szCs w:val="24"/>
                <w:rtl/>
              </w:rPr>
              <w:t>(13,500)</w:t>
            </w:r>
          </w:p>
        </w:tc>
      </w:tr>
      <w:tr w:rsidR="00105420" w:rsidTr="00954CDB">
        <w:trPr>
          <w:trHeight w:val="149"/>
        </w:trPr>
        <w:tc>
          <w:tcPr>
            <w:tcW w:w="0" w:type="auto"/>
            <w:vMerge/>
            <w:vAlign w:val="center"/>
          </w:tcPr>
          <w:p w:rsidR="00105420" w:rsidRPr="00954CDB" w:rsidRDefault="00105420" w:rsidP="00954CDB">
            <w:pPr>
              <w:pStyle w:val="a7"/>
              <w:spacing w:after="120" w:line="276" w:lineRule="auto"/>
              <w:ind w:left="0"/>
              <w:rPr>
                <w:rFonts w:ascii="David" w:hAnsi="David" w:cs="David" w:hint="cs"/>
                <w:i/>
                <w:sz w:val="24"/>
                <w:szCs w:val="24"/>
                <w:rtl/>
              </w:rPr>
            </w:pPr>
          </w:p>
        </w:tc>
        <w:tc>
          <w:tcPr>
            <w:tcW w:w="0" w:type="auto"/>
            <w:vMerge/>
            <w:vAlign w:val="center"/>
          </w:tcPr>
          <w:p w:rsidR="00105420" w:rsidRPr="00954CDB" w:rsidRDefault="00105420" w:rsidP="00954CDB">
            <w:pPr>
              <w:pStyle w:val="a7"/>
              <w:spacing w:after="120" w:line="276" w:lineRule="auto"/>
              <w:ind w:left="0"/>
              <w:rPr>
                <w:rFonts w:ascii="David" w:hAnsi="David" w:cs="David" w:hint="cs"/>
                <w:i/>
                <w:sz w:val="24"/>
                <w:szCs w:val="24"/>
                <w:rtl/>
              </w:rPr>
            </w:pPr>
          </w:p>
        </w:tc>
        <w:tc>
          <w:tcPr>
            <w:tcW w:w="0" w:type="auto"/>
            <w:vAlign w:val="center"/>
          </w:tcPr>
          <w:p w:rsidR="00105420" w:rsidRPr="00954CDB" w:rsidRDefault="00105420" w:rsidP="00954CDB">
            <w:pPr>
              <w:pStyle w:val="a7"/>
              <w:spacing w:after="120" w:line="276" w:lineRule="auto"/>
              <w:ind w:left="0"/>
              <w:rPr>
                <w:rFonts w:ascii="David" w:hAnsi="David" w:cs="David" w:hint="cs"/>
                <w:i/>
                <w:sz w:val="24"/>
                <w:szCs w:val="24"/>
                <w:rtl/>
              </w:rPr>
            </w:pPr>
            <w:r w:rsidRPr="00954CDB">
              <w:rPr>
                <w:rFonts w:ascii="David" w:hAnsi="David" w:cs="David" w:hint="cs"/>
                <w:i/>
                <w:sz w:val="24"/>
                <w:szCs w:val="24"/>
                <w:rtl/>
              </w:rPr>
              <w:t>עלה"מ 30,000</w:t>
            </w:r>
          </w:p>
        </w:tc>
        <w:tc>
          <w:tcPr>
            <w:tcW w:w="0" w:type="auto"/>
            <w:vMerge/>
            <w:vAlign w:val="center"/>
          </w:tcPr>
          <w:p w:rsidR="00105420" w:rsidRPr="00954CDB" w:rsidRDefault="00105420" w:rsidP="00954CDB">
            <w:pPr>
              <w:pStyle w:val="a7"/>
              <w:spacing w:after="120" w:line="276" w:lineRule="auto"/>
              <w:ind w:left="0"/>
              <w:rPr>
                <w:rFonts w:ascii="David" w:hAnsi="David" w:cs="David" w:hint="cs"/>
                <w:i/>
                <w:sz w:val="24"/>
                <w:szCs w:val="24"/>
                <w:rtl/>
              </w:rPr>
            </w:pPr>
          </w:p>
        </w:tc>
        <w:tc>
          <w:tcPr>
            <w:tcW w:w="0" w:type="auto"/>
            <w:vMerge/>
            <w:vAlign w:val="center"/>
          </w:tcPr>
          <w:p w:rsidR="00105420" w:rsidRPr="00954CDB" w:rsidRDefault="00105420" w:rsidP="00954CDB">
            <w:pPr>
              <w:pStyle w:val="a7"/>
              <w:spacing w:after="120" w:line="276" w:lineRule="auto"/>
              <w:ind w:left="0"/>
              <w:rPr>
                <w:rFonts w:ascii="David" w:hAnsi="David" w:cs="David" w:hint="cs"/>
                <w:i/>
                <w:sz w:val="24"/>
                <w:szCs w:val="24"/>
                <w:rtl/>
              </w:rPr>
            </w:pPr>
          </w:p>
        </w:tc>
      </w:tr>
      <w:tr w:rsidR="00954CDB" w:rsidTr="00954CDB">
        <w:trPr>
          <w:trHeight w:val="149"/>
        </w:trPr>
        <w:tc>
          <w:tcPr>
            <w:tcW w:w="0" w:type="auto"/>
            <w:vAlign w:val="center"/>
          </w:tcPr>
          <w:p w:rsidR="00954CDB" w:rsidRDefault="00954CDB" w:rsidP="00954CDB">
            <w:pPr>
              <w:pStyle w:val="a7"/>
              <w:spacing w:after="120" w:line="276" w:lineRule="auto"/>
              <w:ind w:left="0"/>
              <w:rPr>
                <w:rFonts w:ascii="David" w:hAnsi="David" w:cs="David"/>
                <w:i/>
                <w:sz w:val="24"/>
                <w:szCs w:val="24"/>
                <w:rtl/>
              </w:rPr>
            </w:pPr>
            <w:r w:rsidRPr="00954CDB">
              <w:rPr>
                <w:rFonts w:ascii="David" w:hAnsi="David" w:cs="David" w:hint="cs"/>
                <w:i/>
                <w:sz w:val="24"/>
                <w:szCs w:val="24"/>
                <w:rtl/>
              </w:rPr>
              <w:t>קרן מהפרשי</w:t>
            </w:r>
          </w:p>
          <w:p w:rsidR="00954CDB" w:rsidRPr="00954CDB" w:rsidRDefault="00954CDB" w:rsidP="00954CDB">
            <w:pPr>
              <w:pStyle w:val="a7"/>
              <w:spacing w:after="120" w:line="276" w:lineRule="auto"/>
              <w:ind w:left="0"/>
              <w:jc w:val="center"/>
              <w:rPr>
                <w:rFonts w:ascii="David" w:hAnsi="David" w:cs="David" w:hint="cs"/>
                <w:i/>
                <w:sz w:val="24"/>
                <w:szCs w:val="24"/>
                <w:rtl/>
              </w:rPr>
            </w:pPr>
            <w:r w:rsidRPr="00954CDB">
              <w:rPr>
                <w:rFonts w:ascii="David" w:hAnsi="David" w:cs="David" w:hint="cs"/>
                <w:i/>
                <w:sz w:val="24"/>
                <w:szCs w:val="24"/>
                <w:rtl/>
              </w:rPr>
              <w:t>תרגום</w:t>
            </w:r>
          </w:p>
        </w:tc>
        <w:tc>
          <w:tcPr>
            <w:tcW w:w="0" w:type="auto"/>
            <w:gridSpan w:val="2"/>
            <w:vAlign w:val="center"/>
          </w:tcPr>
          <w:p w:rsidR="00954CDB" w:rsidRPr="00954CDB" w:rsidRDefault="00954CDB" w:rsidP="00954CDB">
            <w:pPr>
              <w:pStyle w:val="a7"/>
              <w:spacing w:after="120" w:line="276" w:lineRule="auto"/>
              <w:ind w:left="0"/>
              <w:rPr>
                <w:rFonts w:ascii="David" w:hAnsi="David" w:cs="David" w:hint="cs"/>
                <w:i/>
                <w:sz w:val="24"/>
                <w:szCs w:val="24"/>
                <w:rtl/>
              </w:rPr>
            </w:pPr>
          </w:p>
        </w:tc>
        <w:tc>
          <w:tcPr>
            <w:tcW w:w="0" w:type="auto"/>
            <w:vAlign w:val="center"/>
          </w:tcPr>
          <w:p w:rsidR="00954CDB" w:rsidRPr="00954CDB" w:rsidRDefault="00954CDB" w:rsidP="00954CDB">
            <w:pPr>
              <w:pStyle w:val="a7"/>
              <w:spacing w:after="120" w:line="276" w:lineRule="auto"/>
              <w:ind w:left="0"/>
              <w:rPr>
                <w:rFonts w:ascii="David" w:hAnsi="David" w:cs="David" w:hint="cs"/>
                <w:i/>
                <w:sz w:val="24"/>
                <w:szCs w:val="24"/>
                <w:rtl/>
              </w:rPr>
            </w:pPr>
          </w:p>
        </w:tc>
        <w:tc>
          <w:tcPr>
            <w:tcW w:w="0" w:type="auto"/>
            <w:vAlign w:val="center"/>
          </w:tcPr>
          <w:p w:rsidR="00954CDB" w:rsidRPr="00954CDB" w:rsidRDefault="00954CDB" w:rsidP="00954CDB">
            <w:pPr>
              <w:pStyle w:val="a7"/>
              <w:spacing w:after="120" w:line="276" w:lineRule="auto"/>
              <w:ind w:left="0"/>
              <w:rPr>
                <w:rFonts w:ascii="David" w:hAnsi="David" w:cs="David" w:hint="cs"/>
                <w:i/>
                <w:sz w:val="24"/>
                <w:szCs w:val="24"/>
                <w:rtl/>
              </w:rPr>
            </w:pPr>
            <w:r w:rsidRPr="00954CDB">
              <w:rPr>
                <w:rFonts w:ascii="David" w:hAnsi="David" w:cs="David" w:hint="cs"/>
                <w:i/>
                <w:sz w:val="24"/>
                <w:szCs w:val="24"/>
                <w:rtl/>
              </w:rPr>
              <w:t>(3,375)</w:t>
            </w:r>
          </w:p>
        </w:tc>
      </w:tr>
      <w:tr w:rsidR="00105420" w:rsidTr="00852051">
        <w:tc>
          <w:tcPr>
            <w:tcW w:w="0" w:type="auto"/>
            <w:shd w:val="clear" w:color="auto" w:fill="BDD6EE" w:themeFill="accent1" w:themeFillTint="66"/>
            <w:vAlign w:val="center"/>
          </w:tcPr>
          <w:p w:rsidR="00105420" w:rsidRPr="00954CDB" w:rsidRDefault="00105420" w:rsidP="00954CDB">
            <w:pPr>
              <w:pStyle w:val="a7"/>
              <w:spacing w:after="120" w:line="276" w:lineRule="auto"/>
              <w:ind w:left="0"/>
              <w:rPr>
                <w:rFonts w:ascii="David" w:hAnsi="David" w:cs="David" w:hint="cs"/>
                <w:i/>
                <w:sz w:val="24"/>
                <w:szCs w:val="24"/>
                <w:rtl/>
              </w:rPr>
            </w:pPr>
            <w:r w:rsidRPr="00954CDB">
              <w:rPr>
                <w:rFonts w:ascii="David" w:hAnsi="David" w:cs="David" w:hint="cs"/>
                <w:i/>
                <w:sz w:val="24"/>
                <w:szCs w:val="24"/>
                <w:rtl/>
              </w:rPr>
              <w:t>י"ס</w:t>
            </w:r>
          </w:p>
        </w:tc>
        <w:tc>
          <w:tcPr>
            <w:tcW w:w="0" w:type="auto"/>
            <w:gridSpan w:val="2"/>
            <w:shd w:val="clear" w:color="auto" w:fill="BDD6EE" w:themeFill="accent1" w:themeFillTint="66"/>
            <w:vAlign w:val="center"/>
          </w:tcPr>
          <w:p w:rsidR="00105420" w:rsidRPr="00954CDB" w:rsidRDefault="00105420" w:rsidP="00954CDB">
            <w:pPr>
              <w:pStyle w:val="a7"/>
              <w:bidi w:val="0"/>
              <w:spacing w:after="120" w:line="276" w:lineRule="auto"/>
              <w:ind w:left="0"/>
              <w:rPr>
                <w:rFonts w:ascii="David" w:hAnsi="David" w:cs="David"/>
                <w:i/>
                <w:sz w:val="24"/>
                <w:szCs w:val="24"/>
              </w:rPr>
            </w:pPr>
            <m:oMathPara>
              <m:oMath>
                <m:r>
                  <w:rPr>
                    <w:rFonts w:ascii="Cambria Math" w:hAnsi="Cambria Math" w:cs="David"/>
                    <w:sz w:val="24"/>
                    <w:szCs w:val="24"/>
                  </w:rPr>
                  <m:t>15k*1.5=</m:t>
                </m:r>
                <m:r>
                  <w:rPr>
                    <w:rFonts w:ascii="Cambria Math" w:hAnsi="Cambria Math" w:cs="David"/>
                    <w:sz w:val="24"/>
                    <w:szCs w:val="24"/>
                  </w:rPr>
                  <m:t>(</m:t>
                </m:r>
                <m:r>
                  <w:rPr>
                    <w:rFonts w:ascii="Cambria Math" w:hAnsi="Cambria Math" w:cs="David"/>
                    <w:sz w:val="24"/>
                    <w:szCs w:val="24"/>
                  </w:rPr>
                  <m:t>22,500</m:t>
                </m:r>
                <m:r>
                  <w:rPr>
                    <w:rFonts w:ascii="Cambria Math" w:hAnsi="Cambria Math" w:cs="David"/>
                    <w:sz w:val="24"/>
                    <w:szCs w:val="24"/>
                  </w:rPr>
                  <m:t>)</m:t>
                </m:r>
              </m:oMath>
            </m:oMathPara>
          </w:p>
        </w:tc>
        <w:tc>
          <w:tcPr>
            <w:tcW w:w="0" w:type="auto"/>
            <w:shd w:val="clear" w:color="auto" w:fill="BDD6EE" w:themeFill="accent1" w:themeFillTint="66"/>
            <w:vAlign w:val="center"/>
          </w:tcPr>
          <w:p w:rsidR="00105420" w:rsidRPr="00954CDB" w:rsidRDefault="00954CDB" w:rsidP="00954CDB">
            <w:pPr>
              <w:pStyle w:val="a7"/>
              <w:bidi w:val="0"/>
              <w:spacing w:after="120" w:line="276" w:lineRule="auto"/>
              <w:ind w:left="0"/>
              <w:rPr>
                <w:rFonts w:ascii="David" w:hAnsi="David" w:cs="David"/>
                <w:i/>
                <w:sz w:val="24"/>
                <w:szCs w:val="24"/>
              </w:rPr>
            </w:pPr>
            <m:oMathPara>
              <m:oMath>
                <m:r>
                  <m:rPr>
                    <m:sty m:val="p"/>
                  </m:rPr>
                  <w:rPr>
                    <w:rFonts w:ascii="Cambria Math" w:hAnsi="Cambria Math" w:cs="David"/>
                    <w:sz w:val="24"/>
                    <w:szCs w:val="24"/>
                  </w:rPr>
                  <m:t>4</m:t>
                </m:r>
                <m:r>
                  <w:rPr>
                    <w:rFonts w:ascii="Cambria Math" w:hAnsi="Cambria Math" w:cs="David"/>
                    <w:sz w:val="24"/>
                    <w:szCs w:val="24"/>
                  </w:rPr>
                  <m:t>.5k*</m:t>
                </m:r>
                <m:r>
                  <m:rPr>
                    <m:sty m:val="p"/>
                  </m:rPr>
                  <w:rPr>
                    <w:rFonts w:ascii="Cambria Math" w:hAnsi="Cambria Math" w:cs="David"/>
                    <w:sz w:val="24"/>
                    <w:szCs w:val="24"/>
                  </w:rPr>
                  <m:t>25%=5</m:t>
                </m:r>
                <m:r>
                  <w:rPr>
                    <w:rFonts w:ascii="Cambria Math" w:hAnsi="Cambria Math" w:cs="David"/>
                    <w:sz w:val="24"/>
                    <w:szCs w:val="24"/>
                  </w:rPr>
                  <m:t>,625</m:t>
                </m:r>
              </m:oMath>
            </m:oMathPara>
          </w:p>
        </w:tc>
        <w:tc>
          <w:tcPr>
            <w:tcW w:w="0" w:type="auto"/>
            <w:shd w:val="clear" w:color="auto" w:fill="BDD6EE" w:themeFill="accent1" w:themeFillTint="66"/>
            <w:vAlign w:val="center"/>
          </w:tcPr>
          <w:p w:rsidR="00105420" w:rsidRPr="00954CDB" w:rsidRDefault="00954CDB" w:rsidP="00954CDB">
            <w:pPr>
              <w:pStyle w:val="a7"/>
              <w:spacing w:after="120" w:line="276" w:lineRule="auto"/>
              <w:ind w:left="0"/>
              <w:rPr>
                <w:rFonts w:ascii="David" w:hAnsi="David" w:cs="David" w:hint="cs"/>
                <w:i/>
                <w:sz w:val="24"/>
                <w:szCs w:val="24"/>
                <w:rtl/>
              </w:rPr>
            </w:pPr>
            <w:r w:rsidRPr="00954CDB">
              <w:rPr>
                <w:rFonts w:ascii="David" w:hAnsi="David" w:cs="David" w:hint="cs"/>
                <w:i/>
                <w:sz w:val="24"/>
                <w:szCs w:val="24"/>
                <w:rtl/>
              </w:rPr>
              <w:t>(16,875)</w:t>
            </w:r>
          </w:p>
        </w:tc>
      </w:tr>
    </w:tbl>
    <w:p w:rsidR="00954CDB" w:rsidRDefault="00954CDB" w:rsidP="0087564D">
      <w:pPr>
        <w:pStyle w:val="a7"/>
        <w:spacing w:after="120" w:line="360" w:lineRule="auto"/>
        <w:jc w:val="both"/>
        <w:rPr>
          <w:rFonts w:ascii="David" w:hAnsi="David" w:cs="David"/>
          <w:i/>
          <w:sz w:val="24"/>
          <w:szCs w:val="24"/>
          <w:rtl/>
        </w:rPr>
      </w:pPr>
    </w:p>
    <w:p w:rsidR="00954CDB" w:rsidRDefault="00954CDB" w:rsidP="0087564D">
      <w:pPr>
        <w:pStyle w:val="a7"/>
        <w:spacing w:after="120" w:line="360" w:lineRule="auto"/>
        <w:jc w:val="both"/>
        <w:rPr>
          <w:rFonts w:ascii="David" w:hAnsi="David" w:cs="David" w:hint="cs"/>
          <w:i/>
          <w:sz w:val="24"/>
          <w:szCs w:val="24"/>
          <w:rtl/>
        </w:rPr>
      </w:pPr>
      <w:r>
        <w:rPr>
          <w:rFonts w:ascii="David" w:hAnsi="David" w:cs="David" w:hint="cs"/>
          <w:i/>
          <w:sz w:val="24"/>
          <w:szCs w:val="24"/>
          <w:rtl/>
        </w:rPr>
        <w:t>פקודות יומן :</w:t>
      </w:r>
    </w:p>
    <w:p w:rsidR="00954CDB" w:rsidRDefault="00954CDB" w:rsidP="0087564D">
      <w:pPr>
        <w:pStyle w:val="a7"/>
        <w:spacing w:after="120" w:line="360" w:lineRule="auto"/>
        <w:jc w:val="both"/>
        <w:rPr>
          <w:rFonts w:ascii="David" w:hAnsi="David" w:cs="David" w:hint="cs"/>
          <w:i/>
          <w:sz w:val="24"/>
          <w:szCs w:val="24"/>
          <w:rtl/>
        </w:rPr>
      </w:pPr>
      <w:r>
        <w:rPr>
          <w:rFonts w:ascii="David" w:hAnsi="David" w:cs="David" w:hint="cs"/>
          <w:i/>
          <w:sz w:val="24"/>
          <w:szCs w:val="24"/>
          <w:rtl/>
        </w:rPr>
        <w:t>המסלול השקלי</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808"/>
        <w:gridCol w:w="808"/>
      </w:tblGrid>
      <w:tr w:rsidR="00954CDB" w:rsidTr="0064103C">
        <w:tc>
          <w:tcPr>
            <w:tcW w:w="0" w:type="auto"/>
            <w:vAlign w:val="center"/>
          </w:tcPr>
          <w:p w:rsidR="00954CDB" w:rsidRDefault="00954CDB" w:rsidP="00954CDB">
            <w:pPr>
              <w:pStyle w:val="a7"/>
              <w:spacing w:after="120" w:line="276" w:lineRule="auto"/>
              <w:ind w:left="0"/>
              <w:rPr>
                <w:rFonts w:ascii="David" w:hAnsi="David" w:cs="David" w:hint="cs"/>
                <w:i/>
                <w:sz w:val="24"/>
                <w:szCs w:val="24"/>
                <w:rtl/>
              </w:rPr>
            </w:pPr>
          </w:p>
        </w:tc>
        <w:tc>
          <w:tcPr>
            <w:tcW w:w="0" w:type="auto"/>
          </w:tcPr>
          <w:p w:rsidR="00954CDB" w:rsidRDefault="00954CDB" w:rsidP="00954CDB">
            <w:pPr>
              <w:pStyle w:val="a7"/>
              <w:spacing w:after="120" w:line="276" w:lineRule="auto"/>
              <w:ind w:left="0"/>
              <w:rPr>
                <w:rFonts w:ascii="David" w:hAnsi="David" w:cs="David" w:hint="cs"/>
                <w:i/>
                <w:sz w:val="24"/>
                <w:szCs w:val="24"/>
              </w:rPr>
            </w:pPr>
            <w:r>
              <w:rPr>
                <w:rFonts w:ascii="David" w:hAnsi="David" w:cs="David" w:hint="cs"/>
                <w:i/>
                <w:sz w:val="24"/>
                <w:szCs w:val="24"/>
                <w:rtl/>
              </w:rPr>
              <w:t>חובה</w:t>
            </w:r>
          </w:p>
        </w:tc>
        <w:tc>
          <w:tcPr>
            <w:tcW w:w="0" w:type="auto"/>
            <w:vAlign w:val="center"/>
          </w:tcPr>
          <w:p w:rsidR="00954CDB" w:rsidRDefault="00954CDB" w:rsidP="00954CDB">
            <w:pPr>
              <w:pStyle w:val="a7"/>
              <w:spacing w:after="120" w:line="276" w:lineRule="auto"/>
              <w:ind w:left="0"/>
              <w:rPr>
                <w:rFonts w:ascii="David" w:hAnsi="David" w:cs="David" w:hint="cs"/>
                <w:i/>
                <w:sz w:val="24"/>
                <w:szCs w:val="24"/>
              </w:rPr>
            </w:pPr>
            <w:r>
              <w:rPr>
                <w:rFonts w:ascii="David" w:hAnsi="David" w:cs="David" w:hint="cs"/>
                <w:i/>
                <w:sz w:val="24"/>
                <w:szCs w:val="24"/>
                <w:rtl/>
              </w:rPr>
              <w:t>זכות</w:t>
            </w:r>
          </w:p>
        </w:tc>
      </w:tr>
      <w:tr w:rsidR="00954CDB" w:rsidTr="0064103C">
        <w:tc>
          <w:tcPr>
            <w:tcW w:w="0" w:type="auto"/>
            <w:vAlign w:val="center"/>
          </w:tcPr>
          <w:p w:rsidR="00954CDB" w:rsidRDefault="00954CDB" w:rsidP="00954CDB">
            <w:pPr>
              <w:pStyle w:val="a7"/>
              <w:spacing w:after="120" w:line="276" w:lineRule="auto"/>
              <w:ind w:left="0"/>
              <w:rPr>
                <w:rFonts w:ascii="David" w:hAnsi="David" w:cs="David" w:hint="cs"/>
                <w:i/>
                <w:sz w:val="24"/>
                <w:szCs w:val="24"/>
                <w:rtl/>
              </w:rPr>
            </w:pPr>
            <w:r>
              <w:rPr>
                <w:rFonts w:ascii="David" w:hAnsi="David" w:cs="David" w:hint="cs"/>
                <w:i/>
                <w:sz w:val="24"/>
                <w:szCs w:val="24"/>
                <w:rtl/>
              </w:rPr>
              <w:t>מכירות</w:t>
            </w:r>
          </w:p>
        </w:tc>
        <w:tc>
          <w:tcPr>
            <w:tcW w:w="0" w:type="auto"/>
          </w:tcPr>
          <w:p w:rsidR="00954CDB" w:rsidRDefault="00954CDB" w:rsidP="00954CDB">
            <w:pPr>
              <w:pStyle w:val="a7"/>
              <w:spacing w:after="120" w:line="276" w:lineRule="auto"/>
              <w:ind w:left="0"/>
              <w:rPr>
                <w:rFonts w:ascii="David" w:hAnsi="David" w:cs="David" w:hint="cs"/>
                <w:i/>
                <w:sz w:val="24"/>
                <w:szCs w:val="24"/>
                <w:rtl/>
              </w:rPr>
            </w:pPr>
            <w:r>
              <w:rPr>
                <w:rFonts w:ascii="David" w:hAnsi="David" w:cs="David" w:hint="cs"/>
                <w:i/>
                <w:sz w:val="24"/>
                <w:szCs w:val="24"/>
                <w:rtl/>
              </w:rPr>
              <w:t>48,000</w:t>
            </w:r>
          </w:p>
        </w:tc>
        <w:tc>
          <w:tcPr>
            <w:tcW w:w="0" w:type="auto"/>
            <w:vAlign w:val="center"/>
          </w:tcPr>
          <w:p w:rsidR="00954CDB" w:rsidRDefault="00954CDB" w:rsidP="00954CDB">
            <w:pPr>
              <w:pStyle w:val="a7"/>
              <w:spacing w:after="120" w:line="276" w:lineRule="auto"/>
              <w:ind w:left="0"/>
              <w:rPr>
                <w:rFonts w:ascii="David" w:hAnsi="David" w:cs="David" w:hint="cs"/>
                <w:i/>
                <w:sz w:val="24"/>
                <w:szCs w:val="24"/>
                <w:rtl/>
              </w:rPr>
            </w:pPr>
          </w:p>
        </w:tc>
      </w:tr>
      <w:tr w:rsidR="00954CDB" w:rsidTr="0064103C">
        <w:tc>
          <w:tcPr>
            <w:tcW w:w="0" w:type="auto"/>
            <w:vAlign w:val="center"/>
          </w:tcPr>
          <w:p w:rsidR="00954CDB" w:rsidRDefault="00954CDB" w:rsidP="00954CDB">
            <w:pPr>
              <w:pStyle w:val="a7"/>
              <w:spacing w:after="120" w:line="276" w:lineRule="auto"/>
              <w:ind w:left="0"/>
              <w:rPr>
                <w:rFonts w:ascii="David" w:hAnsi="David" w:cs="David" w:hint="cs"/>
                <w:i/>
                <w:sz w:val="24"/>
                <w:szCs w:val="24"/>
                <w:rtl/>
              </w:rPr>
            </w:pPr>
            <w:r>
              <w:rPr>
                <w:rFonts w:ascii="David" w:hAnsi="David" w:cs="David" w:hint="cs"/>
                <w:i/>
                <w:sz w:val="24"/>
                <w:szCs w:val="24"/>
                <w:rtl/>
              </w:rPr>
              <w:t>עלה"מ</w:t>
            </w:r>
          </w:p>
        </w:tc>
        <w:tc>
          <w:tcPr>
            <w:tcW w:w="0" w:type="auto"/>
          </w:tcPr>
          <w:p w:rsidR="00954CDB" w:rsidRDefault="00954CDB" w:rsidP="00954CDB">
            <w:pPr>
              <w:pStyle w:val="a7"/>
              <w:spacing w:after="120" w:line="276" w:lineRule="auto"/>
              <w:ind w:left="0"/>
              <w:rPr>
                <w:rFonts w:ascii="David" w:hAnsi="David" w:cs="David" w:hint="cs"/>
                <w:i/>
                <w:sz w:val="24"/>
                <w:szCs w:val="24"/>
                <w:rtl/>
              </w:rPr>
            </w:pPr>
          </w:p>
        </w:tc>
        <w:tc>
          <w:tcPr>
            <w:tcW w:w="0" w:type="auto"/>
            <w:vAlign w:val="center"/>
          </w:tcPr>
          <w:p w:rsidR="00954CDB" w:rsidRDefault="00954CDB" w:rsidP="00954CDB">
            <w:pPr>
              <w:pStyle w:val="a7"/>
              <w:spacing w:after="120" w:line="276" w:lineRule="auto"/>
              <w:ind w:left="0"/>
              <w:rPr>
                <w:rFonts w:ascii="David" w:hAnsi="David" w:cs="David" w:hint="cs"/>
                <w:i/>
                <w:sz w:val="24"/>
                <w:szCs w:val="24"/>
                <w:rtl/>
              </w:rPr>
            </w:pPr>
            <w:r>
              <w:rPr>
                <w:rFonts w:ascii="David" w:hAnsi="David" w:cs="David" w:hint="cs"/>
                <w:i/>
                <w:sz w:val="24"/>
                <w:szCs w:val="24"/>
                <w:rtl/>
              </w:rPr>
              <w:t>30,000</w:t>
            </w:r>
          </w:p>
        </w:tc>
      </w:tr>
      <w:tr w:rsidR="00954CDB" w:rsidTr="0064103C">
        <w:tc>
          <w:tcPr>
            <w:tcW w:w="0" w:type="auto"/>
            <w:vAlign w:val="center"/>
          </w:tcPr>
          <w:p w:rsidR="00954CDB" w:rsidRDefault="00954CDB" w:rsidP="00954CDB">
            <w:pPr>
              <w:pStyle w:val="a7"/>
              <w:spacing w:after="120" w:line="276" w:lineRule="auto"/>
              <w:ind w:left="0"/>
              <w:rPr>
                <w:rFonts w:ascii="David" w:hAnsi="David" w:cs="David" w:hint="cs"/>
                <w:i/>
                <w:sz w:val="24"/>
                <w:szCs w:val="24"/>
                <w:rtl/>
              </w:rPr>
            </w:pPr>
            <w:r>
              <w:rPr>
                <w:rFonts w:ascii="David" w:hAnsi="David" w:cs="David" w:hint="cs"/>
                <w:i/>
                <w:sz w:val="24"/>
                <w:szCs w:val="24"/>
                <w:rtl/>
              </w:rPr>
              <w:t>הוצאות מס</w:t>
            </w:r>
          </w:p>
        </w:tc>
        <w:tc>
          <w:tcPr>
            <w:tcW w:w="0" w:type="auto"/>
          </w:tcPr>
          <w:p w:rsidR="00954CDB" w:rsidRDefault="00954CDB" w:rsidP="00954CDB">
            <w:pPr>
              <w:pStyle w:val="a7"/>
              <w:spacing w:after="120" w:line="276" w:lineRule="auto"/>
              <w:ind w:left="0"/>
              <w:rPr>
                <w:rFonts w:ascii="David" w:hAnsi="David" w:cs="David" w:hint="cs"/>
                <w:i/>
                <w:sz w:val="24"/>
                <w:szCs w:val="24"/>
                <w:rtl/>
              </w:rPr>
            </w:pPr>
          </w:p>
        </w:tc>
        <w:tc>
          <w:tcPr>
            <w:tcW w:w="0" w:type="auto"/>
            <w:vAlign w:val="center"/>
          </w:tcPr>
          <w:p w:rsidR="00954CDB" w:rsidRDefault="00954CDB" w:rsidP="00954CDB">
            <w:pPr>
              <w:pStyle w:val="a7"/>
              <w:spacing w:after="120" w:line="276" w:lineRule="auto"/>
              <w:ind w:left="0"/>
              <w:rPr>
                <w:rFonts w:ascii="David" w:hAnsi="David" w:cs="David" w:hint="cs"/>
                <w:i/>
                <w:sz w:val="24"/>
                <w:szCs w:val="24"/>
                <w:rtl/>
              </w:rPr>
            </w:pPr>
            <w:r>
              <w:rPr>
                <w:rFonts w:ascii="David" w:hAnsi="David" w:cs="David" w:hint="cs"/>
                <w:i/>
                <w:sz w:val="24"/>
                <w:szCs w:val="24"/>
                <w:rtl/>
              </w:rPr>
              <w:t>4,500</w:t>
            </w:r>
          </w:p>
        </w:tc>
      </w:tr>
    </w:tbl>
    <w:p w:rsidR="00954CDB" w:rsidRDefault="00954CDB"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המסלול הדולרי:</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1"/>
        <w:gridCol w:w="808"/>
      </w:tblGrid>
      <w:tr w:rsidR="00954CDB" w:rsidTr="0064103C">
        <w:tc>
          <w:tcPr>
            <w:tcW w:w="0" w:type="auto"/>
            <w:vAlign w:val="center"/>
          </w:tcPr>
          <w:p w:rsidR="00954CDB" w:rsidRDefault="00954CDB" w:rsidP="0064103C">
            <w:pPr>
              <w:pStyle w:val="a7"/>
              <w:spacing w:after="120" w:line="360" w:lineRule="auto"/>
              <w:ind w:left="0"/>
              <w:rPr>
                <w:rFonts w:ascii="David" w:hAnsi="David" w:cs="David" w:hint="cs"/>
                <w:i/>
                <w:sz w:val="24"/>
                <w:szCs w:val="24"/>
                <w:rtl/>
              </w:rPr>
            </w:pPr>
          </w:p>
        </w:tc>
        <w:tc>
          <w:tcPr>
            <w:tcW w:w="0" w:type="auto"/>
          </w:tcPr>
          <w:p w:rsidR="00954CDB" w:rsidRDefault="00954CDB" w:rsidP="0064103C">
            <w:pPr>
              <w:pStyle w:val="a7"/>
              <w:spacing w:after="120" w:line="360" w:lineRule="auto"/>
              <w:ind w:left="0"/>
              <w:rPr>
                <w:rFonts w:ascii="David" w:hAnsi="David" w:cs="David" w:hint="cs"/>
                <w:i/>
                <w:sz w:val="24"/>
                <w:szCs w:val="24"/>
                <w:rtl/>
              </w:rPr>
            </w:pPr>
            <w:r>
              <w:rPr>
                <w:rFonts w:ascii="David" w:hAnsi="David" w:cs="David" w:hint="cs"/>
                <w:i/>
                <w:sz w:val="24"/>
                <w:szCs w:val="24"/>
                <w:rtl/>
              </w:rPr>
              <w:t>חובה</w:t>
            </w:r>
          </w:p>
        </w:tc>
        <w:tc>
          <w:tcPr>
            <w:tcW w:w="0" w:type="auto"/>
            <w:vAlign w:val="center"/>
          </w:tcPr>
          <w:p w:rsidR="00954CDB" w:rsidRDefault="00954CDB" w:rsidP="0064103C">
            <w:pPr>
              <w:pStyle w:val="a7"/>
              <w:spacing w:after="120" w:line="360" w:lineRule="auto"/>
              <w:ind w:left="0"/>
              <w:rPr>
                <w:rFonts w:ascii="David" w:hAnsi="David" w:cs="David" w:hint="cs"/>
                <w:i/>
                <w:sz w:val="24"/>
                <w:szCs w:val="24"/>
              </w:rPr>
            </w:pPr>
            <w:r>
              <w:rPr>
                <w:rFonts w:ascii="David" w:hAnsi="David" w:cs="David" w:hint="cs"/>
                <w:i/>
                <w:sz w:val="24"/>
                <w:szCs w:val="24"/>
                <w:rtl/>
              </w:rPr>
              <w:t>זכות</w:t>
            </w:r>
          </w:p>
        </w:tc>
      </w:tr>
      <w:tr w:rsidR="00954CDB" w:rsidTr="0064103C">
        <w:tc>
          <w:tcPr>
            <w:tcW w:w="0" w:type="auto"/>
            <w:vAlign w:val="center"/>
          </w:tcPr>
          <w:p w:rsidR="00954CDB" w:rsidRDefault="00954CDB" w:rsidP="0064103C">
            <w:pPr>
              <w:pStyle w:val="a7"/>
              <w:spacing w:after="120" w:line="360" w:lineRule="auto"/>
              <w:ind w:left="0"/>
              <w:rPr>
                <w:rFonts w:ascii="David" w:hAnsi="David" w:cs="David" w:hint="cs"/>
                <w:i/>
                <w:sz w:val="24"/>
                <w:szCs w:val="24"/>
                <w:rtl/>
              </w:rPr>
            </w:pPr>
            <w:r>
              <w:rPr>
                <w:rFonts w:ascii="David" w:hAnsi="David" w:cs="David" w:hint="cs"/>
                <w:i/>
                <w:sz w:val="24"/>
                <w:szCs w:val="24"/>
                <w:rtl/>
              </w:rPr>
              <w:t>מלאי</w:t>
            </w:r>
          </w:p>
        </w:tc>
        <w:tc>
          <w:tcPr>
            <w:tcW w:w="0" w:type="auto"/>
          </w:tcPr>
          <w:p w:rsidR="00954CDB" w:rsidRDefault="00954CDB" w:rsidP="0064103C">
            <w:pPr>
              <w:pStyle w:val="a7"/>
              <w:spacing w:after="120" w:line="360" w:lineRule="auto"/>
              <w:ind w:left="0"/>
              <w:rPr>
                <w:rFonts w:ascii="David" w:hAnsi="David" w:cs="David" w:hint="cs"/>
                <w:i/>
                <w:sz w:val="24"/>
                <w:szCs w:val="24"/>
                <w:rtl/>
              </w:rPr>
            </w:pPr>
          </w:p>
        </w:tc>
        <w:tc>
          <w:tcPr>
            <w:tcW w:w="0" w:type="auto"/>
            <w:vAlign w:val="center"/>
          </w:tcPr>
          <w:p w:rsidR="00954CDB" w:rsidRDefault="00954CDB" w:rsidP="0064103C">
            <w:pPr>
              <w:pStyle w:val="a7"/>
              <w:spacing w:after="120" w:line="360" w:lineRule="auto"/>
              <w:ind w:left="0"/>
              <w:rPr>
                <w:rFonts w:ascii="David" w:hAnsi="David" w:cs="David" w:hint="cs"/>
                <w:i/>
                <w:sz w:val="24"/>
                <w:szCs w:val="24"/>
                <w:rtl/>
              </w:rPr>
            </w:pPr>
            <w:r>
              <w:rPr>
                <w:rFonts w:ascii="David" w:hAnsi="David" w:cs="David" w:hint="cs"/>
                <w:i/>
                <w:sz w:val="24"/>
                <w:szCs w:val="24"/>
                <w:rtl/>
              </w:rPr>
              <w:t>22,500</w:t>
            </w:r>
          </w:p>
        </w:tc>
      </w:tr>
      <w:tr w:rsidR="00954CDB" w:rsidTr="0064103C">
        <w:tc>
          <w:tcPr>
            <w:tcW w:w="0" w:type="auto"/>
            <w:vAlign w:val="center"/>
          </w:tcPr>
          <w:p w:rsidR="00954CDB" w:rsidRDefault="00954CDB" w:rsidP="0064103C">
            <w:pPr>
              <w:pStyle w:val="a7"/>
              <w:spacing w:after="120" w:line="360" w:lineRule="auto"/>
              <w:ind w:left="0"/>
              <w:rPr>
                <w:rFonts w:ascii="David" w:hAnsi="David" w:cs="David" w:hint="cs"/>
                <w:i/>
                <w:sz w:val="24"/>
                <w:szCs w:val="24"/>
                <w:rtl/>
              </w:rPr>
            </w:pPr>
            <w:r>
              <w:rPr>
                <w:rFonts w:ascii="David" w:hAnsi="David" w:cs="David" w:hint="cs"/>
                <w:i/>
                <w:sz w:val="24"/>
                <w:szCs w:val="24"/>
                <w:rtl/>
              </w:rPr>
              <w:t>מ"נ</w:t>
            </w:r>
          </w:p>
        </w:tc>
        <w:tc>
          <w:tcPr>
            <w:tcW w:w="0" w:type="auto"/>
          </w:tcPr>
          <w:p w:rsidR="00954CDB" w:rsidRDefault="00954CDB" w:rsidP="0064103C">
            <w:pPr>
              <w:pStyle w:val="a7"/>
              <w:spacing w:after="120" w:line="360" w:lineRule="auto"/>
              <w:ind w:left="0"/>
              <w:rPr>
                <w:rFonts w:ascii="David" w:hAnsi="David" w:cs="David" w:hint="cs"/>
                <w:i/>
                <w:sz w:val="24"/>
                <w:szCs w:val="24"/>
                <w:rtl/>
              </w:rPr>
            </w:pPr>
            <w:r>
              <w:rPr>
                <w:rFonts w:ascii="David" w:hAnsi="David" w:cs="David" w:hint="cs"/>
                <w:i/>
                <w:sz w:val="24"/>
                <w:szCs w:val="24"/>
                <w:rtl/>
              </w:rPr>
              <w:t>5,625</w:t>
            </w:r>
          </w:p>
        </w:tc>
        <w:tc>
          <w:tcPr>
            <w:tcW w:w="0" w:type="auto"/>
            <w:vAlign w:val="center"/>
          </w:tcPr>
          <w:p w:rsidR="00954CDB" w:rsidRDefault="00954CDB" w:rsidP="0064103C">
            <w:pPr>
              <w:pStyle w:val="a7"/>
              <w:spacing w:after="120" w:line="360" w:lineRule="auto"/>
              <w:ind w:left="0"/>
              <w:rPr>
                <w:rFonts w:ascii="David" w:hAnsi="David" w:cs="David" w:hint="cs"/>
                <w:i/>
                <w:sz w:val="24"/>
                <w:szCs w:val="24"/>
                <w:rtl/>
              </w:rPr>
            </w:pPr>
          </w:p>
        </w:tc>
      </w:tr>
    </w:tbl>
    <w:p w:rsidR="00954CDB" w:rsidRDefault="00954CDB"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lastRenderedPageBreak/>
        <w:t xml:space="preserve">קרן מהפרשי תרגום </w:t>
      </w:r>
      <w:r>
        <w:rPr>
          <w:rFonts w:ascii="David" w:hAnsi="David" w:cs="David"/>
          <w:i/>
          <w:sz w:val="24"/>
          <w:szCs w:val="24"/>
          <w:rtl/>
        </w:rPr>
        <w:t>–</w:t>
      </w:r>
      <w:r>
        <w:rPr>
          <w:rFonts w:ascii="David" w:hAnsi="David" w:cs="David" w:hint="cs"/>
          <w:i/>
          <w:sz w:val="24"/>
          <w:szCs w:val="24"/>
          <w:rtl/>
        </w:rPr>
        <w:t xml:space="preserve"> 3,375</w:t>
      </w:r>
    </w:p>
    <w:p w:rsidR="00954CDB" w:rsidRDefault="00954CDB" w:rsidP="00954CDB">
      <w:pPr>
        <w:pStyle w:val="a7"/>
        <w:spacing w:after="120" w:line="360" w:lineRule="auto"/>
        <w:jc w:val="both"/>
        <w:rPr>
          <w:rFonts w:ascii="David" w:hAnsi="David" w:cs="David"/>
          <w:b/>
          <w:bCs/>
          <w:i/>
          <w:sz w:val="24"/>
          <w:szCs w:val="24"/>
          <w:rtl/>
        </w:rPr>
      </w:pPr>
      <w:r>
        <w:rPr>
          <w:rFonts w:ascii="David" w:hAnsi="David" w:cs="David" w:hint="cs"/>
          <w:b/>
          <w:bCs/>
          <w:i/>
          <w:sz w:val="24"/>
          <w:szCs w:val="24"/>
          <w:rtl/>
        </w:rPr>
        <w:t>הערה: בכמה מופיע המלאי בדו"ח המאוחד?</w:t>
      </w:r>
    </w:p>
    <w:p w:rsidR="00954CDB" w:rsidRDefault="00954CDB"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אצל א' </w:t>
      </w:r>
      <w:r>
        <w:rPr>
          <w:rFonts w:ascii="David" w:hAnsi="David" w:cs="David"/>
          <w:i/>
          <w:sz w:val="24"/>
          <w:szCs w:val="24"/>
          <w:rtl/>
        </w:rPr>
        <w:t>–</w:t>
      </w:r>
      <w:r>
        <w:rPr>
          <w:rFonts w:ascii="David" w:hAnsi="David" w:cs="David" w:hint="cs"/>
          <w:i/>
          <w:sz w:val="24"/>
          <w:szCs w:val="24"/>
          <w:rtl/>
        </w:rPr>
        <w:t xml:space="preserve"> 0 </w:t>
      </w:r>
    </w:p>
    <w:p w:rsidR="00954CDB" w:rsidRDefault="00954CDB" w:rsidP="00954CDB">
      <w:pPr>
        <w:pStyle w:val="a7"/>
        <w:spacing w:after="120" w:line="360" w:lineRule="auto"/>
        <w:jc w:val="both"/>
        <w:rPr>
          <w:rFonts w:ascii="David" w:eastAsiaTheme="minorEastAsia" w:hAnsi="David" w:cs="David"/>
          <w:i/>
          <w:sz w:val="24"/>
          <w:szCs w:val="24"/>
          <w:rtl/>
        </w:rPr>
      </w:pPr>
      <w:r>
        <w:rPr>
          <w:rFonts w:ascii="David" w:hAnsi="David" w:cs="David" w:hint="cs"/>
          <w:i/>
          <w:sz w:val="24"/>
          <w:szCs w:val="24"/>
          <w:rtl/>
        </w:rPr>
        <w:t xml:space="preserve">אצל ב' - </w:t>
      </w:r>
      <m:oMath>
        <m:r>
          <m:rPr>
            <m:sty m:val="p"/>
          </m:rPr>
          <w:rPr>
            <w:rFonts w:ascii="Cambria Math" w:hAnsi="Cambria Math" w:cs="David"/>
            <w:sz w:val="24"/>
            <w:szCs w:val="24"/>
          </w:rPr>
          <m:t>40,000*1.5=60,000</m:t>
        </m:r>
      </m:oMath>
    </w:p>
    <w:p w:rsidR="00954CDB" w:rsidRDefault="00954CDB" w:rsidP="00954CDB">
      <w:pPr>
        <w:pStyle w:val="a7"/>
        <w:spacing w:after="120" w:line="360" w:lineRule="auto"/>
        <w:jc w:val="both"/>
        <w:rPr>
          <w:rFonts w:ascii="David" w:eastAsiaTheme="minorEastAsia" w:hAnsi="David" w:cs="David"/>
          <w:i/>
          <w:sz w:val="24"/>
          <w:szCs w:val="24"/>
          <w:rtl/>
        </w:rPr>
      </w:pPr>
      <w:r>
        <w:rPr>
          <w:rFonts w:ascii="David" w:eastAsiaTheme="minorEastAsia" w:hAnsi="David" w:cs="David" w:hint="cs"/>
          <w:i/>
          <w:sz w:val="24"/>
          <w:szCs w:val="24"/>
          <w:rtl/>
        </w:rPr>
        <w:t xml:space="preserve">ע"פ </w:t>
      </w:r>
      <w:r>
        <w:rPr>
          <w:rFonts w:ascii="David" w:eastAsiaTheme="minorEastAsia" w:hAnsi="David" w:cs="David"/>
          <w:i/>
          <w:sz w:val="24"/>
          <w:szCs w:val="24"/>
          <w:rtl/>
        </w:rPr>
        <w:t>–</w:t>
      </w:r>
      <w:r>
        <w:rPr>
          <w:rFonts w:ascii="David" w:eastAsiaTheme="minorEastAsia" w:hAnsi="David" w:cs="David" w:hint="cs"/>
          <w:i/>
          <w:sz w:val="24"/>
          <w:szCs w:val="24"/>
          <w:rtl/>
        </w:rPr>
        <w:t xml:space="preserve"> (22,500)</w:t>
      </w:r>
    </w:p>
    <w:p w:rsidR="00954CDB" w:rsidRDefault="00954CDB" w:rsidP="00954CDB">
      <w:pPr>
        <w:pStyle w:val="a7"/>
        <w:spacing w:after="120" w:line="360" w:lineRule="auto"/>
        <w:jc w:val="both"/>
        <w:rPr>
          <w:rFonts w:ascii="David" w:eastAsiaTheme="minorEastAsia" w:hAnsi="David" w:cs="David" w:hint="cs"/>
          <w:i/>
          <w:sz w:val="24"/>
          <w:szCs w:val="24"/>
          <w:rtl/>
        </w:rPr>
      </w:pPr>
      <w:r>
        <w:rPr>
          <w:rFonts w:ascii="David" w:eastAsiaTheme="minorEastAsia" w:hAnsi="David" w:cs="David" w:hint="cs"/>
          <w:i/>
          <w:sz w:val="24"/>
          <w:szCs w:val="24"/>
          <w:rtl/>
        </w:rPr>
        <w:t>--------------------------</w:t>
      </w:r>
    </w:p>
    <w:p w:rsidR="00954CDB" w:rsidRDefault="00954CDB"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סה"כ 37,500 </w:t>
      </w:r>
      <w:r w:rsidRPr="00954CDB">
        <w:rPr>
          <w:rFonts w:ascii="David" w:hAnsi="David" w:cs="David"/>
          <w:i/>
          <w:sz w:val="24"/>
          <w:szCs w:val="24"/>
        </w:rPr>
        <w:sym w:font="Wingdings" w:char="F0DF"/>
      </w:r>
      <w:r>
        <w:rPr>
          <w:rFonts w:ascii="David" w:hAnsi="David" w:cs="David" w:hint="cs"/>
          <w:i/>
          <w:sz w:val="24"/>
          <w:szCs w:val="24"/>
          <w:rtl/>
        </w:rPr>
        <w:t xml:space="preserve"> זו העלות לקבוצה תוך התחשבות בכך שהמסלול השתנה מש"ח לדולר.</w:t>
      </w:r>
    </w:p>
    <w:p w:rsidR="00954CDB" w:rsidRDefault="00954CDB"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העלות לקבוצה 30,000 ₪</w:t>
      </w:r>
    </w:p>
    <w:p w:rsidR="00954CDB" w:rsidRPr="00954CDB" w:rsidRDefault="00954CDB"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החל מאפריל $ </w:t>
      </w:r>
      <m:oMath>
        <m:f>
          <m:fPr>
            <m:ctrlPr>
              <w:rPr>
                <w:rFonts w:ascii="Cambria Math" w:hAnsi="Cambria Math" w:cs="David"/>
                <w:sz w:val="24"/>
                <w:szCs w:val="24"/>
              </w:rPr>
            </m:ctrlPr>
          </m:fPr>
          <m:num>
            <m:r>
              <m:rPr>
                <m:sty m:val="p"/>
              </m:rPr>
              <w:rPr>
                <w:rFonts w:ascii="Cambria Math" w:hAnsi="Cambria Math" w:cs="David"/>
                <w:sz w:val="24"/>
                <w:szCs w:val="24"/>
              </w:rPr>
              <m:t>30,000</m:t>
            </m:r>
          </m:num>
          <m:den>
            <m:r>
              <m:rPr>
                <m:sty m:val="p"/>
              </m:rPr>
              <w:rPr>
                <w:rFonts w:ascii="Cambria Math" w:hAnsi="Cambria Math" w:cs="David"/>
                <w:sz w:val="24"/>
                <w:szCs w:val="24"/>
              </w:rPr>
              <m:t>1.2</m:t>
            </m:r>
          </m:den>
        </m:f>
        <m:r>
          <m:rPr>
            <m:sty m:val="p"/>
          </m:rPr>
          <w:rPr>
            <w:rFonts w:ascii="Cambria Math" w:hAnsi="Cambria Math" w:cs="David"/>
            <w:sz w:val="24"/>
            <w:szCs w:val="24"/>
          </w:rPr>
          <m:t>*1.5=37,500</m:t>
        </m:r>
      </m:oMath>
    </w:p>
    <w:p w:rsidR="00954CDB" w:rsidRDefault="00954CDB" w:rsidP="00954CDB">
      <w:pPr>
        <w:pStyle w:val="a7"/>
        <w:spacing w:after="120" w:line="360" w:lineRule="auto"/>
        <w:jc w:val="both"/>
        <w:rPr>
          <w:rFonts w:ascii="David" w:hAnsi="David" w:cs="David"/>
          <w:i/>
          <w:sz w:val="24"/>
          <w:szCs w:val="24"/>
          <w:rtl/>
        </w:rPr>
      </w:pPr>
      <w:r>
        <w:rPr>
          <w:rFonts w:ascii="David" w:hAnsi="David" w:cs="David" w:hint="cs"/>
          <w:i/>
          <w:sz w:val="24"/>
          <w:szCs w:val="24"/>
          <w:rtl/>
        </w:rPr>
        <w:t xml:space="preserve">נניח כעת כי בדצמבר המלאי מומש. נזכיר כעת כי כשמממשים את העסקה הפנימית לא ממשים את הקרן לכן הטבלה של הע"פ נשאר בדיוק אותו דבר רק נוסיף שורת מימוש. מבחינת הפקודה </w:t>
      </w:r>
      <w:r>
        <w:rPr>
          <w:rFonts w:ascii="David" w:hAnsi="David" w:cs="David"/>
          <w:i/>
          <w:sz w:val="24"/>
          <w:szCs w:val="24"/>
          <w:rtl/>
        </w:rPr>
        <w:t>–</w:t>
      </w:r>
      <w:r>
        <w:rPr>
          <w:rFonts w:ascii="David" w:hAnsi="David" w:cs="David" w:hint="cs"/>
          <w:i/>
          <w:sz w:val="24"/>
          <w:szCs w:val="24"/>
          <w:rtl/>
        </w:rPr>
        <w:t xml:space="preserve"> הדחיה תהיה לפי המסלול השקלי המימוש יהיה לפי המסלול הדולרי ושוב ההפרש יהיה הקרן מהפרשי תרגום .</w:t>
      </w:r>
    </w:p>
    <w:tbl>
      <w:tblPr>
        <w:tblStyle w:val="ab"/>
        <w:bidiVisual/>
        <w:tblW w:w="0" w:type="auto"/>
        <w:tblInd w:w="720" w:type="dxa"/>
        <w:tblLook w:val="04A0" w:firstRow="1" w:lastRow="0" w:firstColumn="1" w:lastColumn="0" w:noHBand="0" w:noVBand="1"/>
      </w:tblPr>
      <w:tblGrid>
        <w:gridCol w:w="1305"/>
        <w:gridCol w:w="927"/>
        <w:gridCol w:w="1631"/>
        <w:gridCol w:w="2266"/>
        <w:gridCol w:w="927"/>
      </w:tblGrid>
      <w:tr w:rsidR="00954CDB" w:rsidRPr="00954CDB" w:rsidTr="0064103C">
        <w:tc>
          <w:tcPr>
            <w:tcW w:w="0" w:type="auto"/>
            <w:vAlign w:val="center"/>
          </w:tcPr>
          <w:p w:rsidR="00954CDB" w:rsidRPr="00954CDB" w:rsidRDefault="00954CDB" w:rsidP="0064103C">
            <w:pPr>
              <w:pStyle w:val="a7"/>
              <w:spacing w:after="120" w:line="360" w:lineRule="auto"/>
              <w:ind w:left="0"/>
              <w:rPr>
                <w:rFonts w:ascii="David" w:hAnsi="David" w:cs="David" w:hint="cs"/>
                <w:i/>
                <w:sz w:val="24"/>
                <w:szCs w:val="24"/>
                <w:rtl/>
              </w:rPr>
            </w:pPr>
          </w:p>
        </w:tc>
        <w:tc>
          <w:tcPr>
            <w:tcW w:w="0" w:type="auto"/>
            <w:gridSpan w:val="2"/>
            <w:vAlign w:val="center"/>
          </w:tcPr>
          <w:p w:rsidR="00954CDB" w:rsidRPr="00954CDB" w:rsidRDefault="00954CDB" w:rsidP="0064103C">
            <w:pPr>
              <w:pStyle w:val="a7"/>
              <w:spacing w:after="120" w:line="360" w:lineRule="auto"/>
              <w:ind w:left="0"/>
              <w:rPr>
                <w:rFonts w:ascii="David" w:hAnsi="David" w:cs="David" w:hint="cs"/>
                <w:b/>
                <w:bCs/>
                <w:i/>
                <w:sz w:val="24"/>
                <w:szCs w:val="24"/>
                <w:u w:val="single"/>
                <w:rtl/>
              </w:rPr>
            </w:pPr>
            <w:r w:rsidRPr="00954CDB">
              <w:rPr>
                <w:rFonts w:ascii="David" w:hAnsi="David" w:cs="David" w:hint="cs"/>
                <w:b/>
                <w:bCs/>
                <w:i/>
                <w:sz w:val="24"/>
                <w:szCs w:val="24"/>
                <w:u w:val="single"/>
                <w:rtl/>
              </w:rPr>
              <w:t>ברוטו</w:t>
            </w:r>
          </w:p>
        </w:tc>
        <w:tc>
          <w:tcPr>
            <w:tcW w:w="0" w:type="auto"/>
            <w:vAlign w:val="center"/>
          </w:tcPr>
          <w:p w:rsidR="00954CDB" w:rsidRPr="00954CDB" w:rsidRDefault="00954CDB" w:rsidP="0064103C">
            <w:pPr>
              <w:pStyle w:val="a7"/>
              <w:spacing w:after="120" w:line="360" w:lineRule="auto"/>
              <w:ind w:left="0"/>
              <w:rPr>
                <w:rFonts w:ascii="David" w:hAnsi="David" w:cs="David" w:hint="cs"/>
                <w:b/>
                <w:bCs/>
                <w:i/>
                <w:sz w:val="24"/>
                <w:szCs w:val="24"/>
                <w:u w:val="single"/>
                <w:rtl/>
              </w:rPr>
            </w:pPr>
            <w:r w:rsidRPr="00954CDB">
              <w:rPr>
                <w:rFonts w:ascii="David" w:hAnsi="David" w:cs="David" w:hint="cs"/>
                <w:b/>
                <w:bCs/>
                <w:i/>
                <w:sz w:val="24"/>
                <w:szCs w:val="24"/>
                <w:u w:val="single"/>
                <w:rtl/>
              </w:rPr>
              <w:t>מס</w:t>
            </w:r>
          </w:p>
        </w:tc>
        <w:tc>
          <w:tcPr>
            <w:tcW w:w="0" w:type="auto"/>
            <w:vAlign w:val="center"/>
          </w:tcPr>
          <w:p w:rsidR="00954CDB" w:rsidRPr="00954CDB" w:rsidRDefault="00954CDB" w:rsidP="0064103C">
            <w:pPr>
              <w:pStyle w:val="a7"/>
              <w:spacing w:after="120" w:line="360" w:lineRule="auto"/>
              <w:ind w:left="0"/>
              <w:rPr>
                <w:rFonts w:ascii="David" w:hAnsi="David" w:cs="David" w:hint="cs"/>
                <w:b/>
                <w:bCs/>
                <w:i/>
                <w:sz w:val="24"/>
                <w:szCs w:val="24"/>
                <w:u w:val="single"/>
                <w:rtl/>
              </w:rPr>
            </w:pPr>
            <w:r w:rsidRPr="00954CDB">
              <w:rPr>
                <w:rFonts w:ascii="David" w:hAnsi="David" w:cs="David" w:hint="cs"/>
                <w:b/>
                <w:bCs/>
                <w:i/>
                <w:sz w:val="24"/>
                <w:szCs w:val="24"/>
                <w:u w:val="single"/>
                <w:rtl/>
              </w:rPr>
              <w:t>נטו</w:t>
            </w:r>
          </w:p>
        </w:tc>
      </w:tr>
      <w:tr w:rsidR="00954CDB" w:rsidRPr="00954CDB" w:rsidTr="0064103C">
        <w:tc>
          <w:tcPr>
            <w:tcW w:w="0" w:type="auto"/>
            <w:vAlign w:val="center"/>
          </w:tcPr>
          <w:p w:rsidR="00954CDB" w:rsidRPr="00954CDB" w:rsidRDefault="00954CDB" w:rsidP="0064103C">
            <w:pPr>
              <w:pStyle w:val="a7"/>
              <w:spacing w:after="120" w:line="360" w:lineRule="auto"/>
              <w:ind w:left="0"/>
              <w:rPr>
                <w:rFonts w:ascii="David" w:hAnsi="David" w:cs="David" w:hint="cs"/>
                <w:i/>
                <w:sz w:val="24"/>
                <w:szCs w:val="24"/>
                <w:rtl/>
              </w:rPr>
            </w:pPr>
            <w:r w:rsidRPr="00954CDB">
              <w:rPr>
                <w:rFonts w:ascii="David" w:hAnsi="David" w:cs="David" w:hint="cs"/>
                <w:i/>
                <w:sz w:val="24"/>
                <w:szCs w:val="24"/>
                <w:rtl/>
              </w:rPr>
              <w:t xml:space="preserve">י"פ </w:t>
            </w:r>
          </w:p>
        </w:tc>
        <w:tc>
          <w:tcPr>
            <w:tcW w:w="0" w:type="auto"/>
            <w:gridSpan w:val="2"/>
            <w:vAlign w:val="center"/>
          </w:tcPr>
          <w:p w:rsidR="00954CDB" w:rsidRPr="00954CDB" w:rsidRDefault="00954CDB" w:rsidP="0064103C">
            <w:pPr>
              <w:pStyle w:val="a7"/>
              <w:spacing w:after="120" w:line="360" w:lineRule="auto"/>
              <w:ind w:left="0"/>
              <w:rPr>
                <w:rFonts w:ascii="David" w:hAnsi="David" w:cs="David" w:hint="cs"/>
                <w:i/>
                <w:sz w:val="24"/>
                <w:szCs w:val="24"/>
                <w:rtl/>
              </w:rPr>
            </w:pPr>
            <w:r w:rsidRPr="00954CDB">
              <w:rPr>
                <w:rFonts w:ascii="David" w:hAnsi="David" w:cs="David" w:hint="cs"/>
                <w:i/>
                <w:sz w:val="24"/>
                <w:szCs w:val="24"/>
                <w:rtl/>
              </w:rPr>
              <w:t>--</w:t>
            </w:r>
          </w:p>
        </w:tc>
        <w:tc>
          <w:tcPr>
            <w:tcW w:w="0" w:type="auto"/>
            <w:vAlign w:val="center"/>
          </w:tcPr>
          <w:p w:rsidR="00954CDB" w:rsidRPr="00954CDB" w:rsidRDefault="00954CDB" w:rsidP="0064103C">
            <w:pPr>
              <w:pStyle w:val="a7"/>
              <w:spacing w:after="120" w:line="360" w:lineRule="auto"/>
              <w:ind w:left="0"/>
              <w:rPr>
                <w:rFonts w:ascii="David" w:hAnsi="David" w:cs="David" w:hint="cs"/>
                <w:i/>
                <w:sz w:val="24"/>
                <w:szCs w:val="24"/>
                <w:rtl/>
              </w:rPr>
            </w:pPr>
            <w:r w:rsidRPr="00954CDB">
              <w:rPr>
                <w:rFonts w:ascii="David" w:hAnsi="David" w:cs="David" w:hint="cs"/>
                <w:i/>
                <w:sz w:val="24"/>
                <w:szCs w:val="24"/>
                <w:rtl/>
              </w:rPr>
              <w:t>---</w:t>
            </w:r>
          </w:p>
        </w:tc>
        <w:tc>
          <w:tcPr>
            <w:tcW w:w="0" w:type="auto"/>
            <w:vAlign w:val="center"/>
          </w:tcPr>
          <w:p w:rsidR="00954CDB" w:rsidRPr="00954CDB" w:rsidRDefault="00954CDB" w:rsidP="0064103C">
            <w:pPr>
              <w:pStyle w:val="a7"/>
              <w:spacing w:after="120" w:line="360" w:lineRule="auto"/>
              <w:ind w:left="0"/>
              <w:rPr>
                <w:rFonts w:ascii="David" w:hAnsi="David" w:cs="David" w:hint="cs"/>
                <w:i/>
                <w:sz w:val="24"/>
                <w:szCs w:val="24"/>
                <w:rtl/>
              </w:rPr>
            </w:pPr>
          </w:p>
        </w:tc>
      </w:tr>
      <w:tr w:rsidR="00954CDB" w:rsidRPr="00954CDB" w:rsidTr="0064103C">
        <w:trPr>
          <w:trHeight w:val="150"/>
        </w:trPr>
        <w:tc>
          <w:tcPr>
            <w:tcW w:w="0" w:type="auto"/>
            <w:vMerge w:val="restart"/>
            <w:vAlign w:val="center"/>
          </w:tcPr>
          <w:p w:rsidR="00954CDB" w:rsidRPr="00954CDB" w:rsidRDefault="00954CDB" w:rsidP="0064103C">
            <w:pPr>
              <w:pStyle w:val="a7"/>
              <w:spacing w:after="120" w:line="360" w:lineRule="auto"/>
              <w:ind w:left="0"/>
              <w:rPr>
                <w:rFonts w:ascii="David" w:hAnsi="David" w:cs="David" w:hint="cs"/>
                <w:i/>
                <w:sz w:val="24"/>
                <w:szCs w:val="24"/>
                <w:rtl/>
              </w:rPr>
            </w:pPr>
            <w:r w:rsidRPr="00954CDB">
              <w:rPr>
                <w:rFonts w:ascii="David" w:hAnsi="David" w:cs="David" w:hint="cs"/>
                <w:i/>
                <w:sz w:val="24"/>
                <w:szCs w:val="24"/>
                <w:rtl/>
              </w:rPr>
              <w:t xml:space="preserve">שינו </w:t>
            </w:r>
          </w:p>
        </w:tc>
        <w:tc>
          <w:tcPr>
            <w:tcW w:w="0" w:type="auto"/>
            <w:vMerge w:val="restart"/>
            <w:vAlign w:val="center"/>
          </w:tcPr>
          <w:p w:rsidR="00954CDB" w:rsidRPr="00954CDB" w:rsidRDefault="00954CDB" w:rsidP="0064103C">
            <w:pPr>
              <w:pStyle w:val="a7"/>
              <w:spacing w:after="120" w:line="360" w:lineRule="auto"/>
              <w:ind w:left="0"/>
              <w:rPr>
                <w:rFonts w:ascii="David" w:hAnsi="David" w:cs="David" w:hint="cs"/>
                <w:i/>
                <w:sz w:val="24"/>
                <w:szCs w:val="24"/>
                <w:rtl/>
              </w:rPr>
            </w:pPr>
            <w:r w:rsidRPr="00954CDB">
              <w:rPr>
                <w:rFonts w:ascii="David" w:hAnsi="David" w:cs="David" w:hint="cs"/>
                <w:i/>
                <w:sz w:val="24"/>
                <w:szCs w:val="24"/>
                <w:rtl/>
              </w:rPr>
              <w:t>(18,000)</w:t>
            </w:r>
          </w:p>
        </w:tc>
        <w:tc>
          <w:tcPr>
            <w:tcW w:w="0" w:type="auto"/>
            <w:vAlign w:val="center"/>
          </w:tcPr>
          <w:p w:rsidR="00954CDB" w:rsidRPr="00954CDB" w:rsidRDefault="00954CDB" w:rsidP="0064103C">
            <w:pPr>
              <w:pStyle w:val="a7"/>
              <w:spacing w:after="120" w:line="360" w:lineRule="auto"/>
              <w:ind w:left="0"/>
              <w:rPr>
                <w:rFonts w:ascii="David" w:hAnsi="David" w:cs="David" w:hint="cs"/>
                <w:i/>
                <w:sz w:val="24"/>
                <w:szCs w:val="24"/>
                <w:rtl/>
              </w:rPr>
            </w:pPr>
            <w:r w:rsidRPr="00954CDB">
              <w:rPr>
                <w:rFonts w:ascii="David" w:hAnsi="David" w:cs="David" w:hint="cs"/>
                <w:i/>
                <w:sz w:val="24"/>
                <w:szCs w:val="24"/>
                <w:rtl/>
              </w:rPr>
              <w:t>מכירות (48,000)</w:t>
            </w:r>
          </w:p>
        </w:tc>
        <w:tc>
          <w:tcPr>
            <w:tcW w:w="0" w:type="auto"/>
            <w:vMerge w:val="restart"/>
            <w:vAlign w:val="center"/>
          </w:tcPr>
          <w:p w:rsidR="00954CDB" w:rsidRPr="00954CDB" w:rsidRDefault="00954CDB" w:rsidP="0064103C">
            <w:pPr>
              <w:pStyle w:val="a7"/>
              <w:spacing w:after="120" w:line="360" w:lineRule="auto"/>
              <w:ind w:left="0"/>
              <w:rPr>
                <w:rFonts w:ascii="David" w:hAnsi="David" w:cs="David" w:hint="cs"/>
                <w:i/>
                <w:sz w:val="24"/>
                <w:szCs w:val="24"/>
                <w:rtl/>
              </w:rPr>
            </w:pPr>
            <w:r w:rsidRPr="00954CDB">
              <w:rPr>
                <w:rFonts w:ascii="David" w:hAnsi="David" w:cs="David" w:hint="cs"/>
                <w:i/>
                <w:sz w:val="24"/>
                <w:szCs w:val="24"/>
                <w:rtl/>
              </w:rPr>
              <w:t>4,500</w:t>
            </w:r>
          </w:p>
        </w:tc>
        <w:tc>
          <w:tcPr>
            <w:tcW w:w="0" w:type="auto"/>
            <w:vMerge w:val="restart"/>
            <w:vAlign w:val="center"/>
          </w:tcPr>
          <w:p w:rsidR="00954CDB" w:rsidRPr="00954CDB" w:rsidRDefault="00954CDB" w:rsidP="0064103C">
            <w:pPr>
              <w:pStyle w:val="a7"/>
              <w:spacing w:after="120" w:line="360" w:lineRule="auto"/>
              <w:ind w:left="0"/>
              <w:rPr>
                <w:rFonts w:ascii="David" w:hAnsi="David" w:cs="David" w:hint="cs"/>
                <w:i/>
                <w:sz w:val="24"/>
                <w:szCs w:val="24"/>
                <w:rtl/>
              </w:rPr>
            </w:pPr>
            <w:r w:rsidRPr="00954CDB">
              <w:rPr>
                <w:rFonts w:ascii="David" w:hAnsi="David" w:cs="David" w:hint="cs"/>
                <w:i/>
                <w:sz w:val="24"/>
                <w:szCs w:val="24"/>
                <w:rtl/>
              </w:rPr>
              <w:t>(13,500)</w:t>
            </w:r>
          </w:p>
        </w:tc>
      </w:tr>
      <w:tr w:rsidR="00954CDB" w:rsidRPr="00954CDB" w:rsidTr="0064103C">
        <w:trPr>
          <w:trHeight w:val="149"/>
        </w:trPr>
        <w:tc>
          <w:tcPr>
            <w:tcW w:w="0" w:type="auto"/>
            <w:vMerge/>
            <w:vAlign w:val="center"/>
          </w:tcPr>
          <w:p w:rsidR="00954CDB" w:rsidRPr="00954CDB" w:rsidRDefault="00954CDB" w:rsidP="0064103C">
            <w:pPr>
              <w:pStyle w:val="a7"/>
              <w:spacing w:after="120" w:line="360" w:lineRule="auto"/>
              <w:ind w:left="0"/>
              <w:rPr>
                <w:rFonts w:ascii="David" w:hAnsi="David" w:cs="David" w:hint="cs"/>
                <w:i/>
                <w:sz w:val="24"/>
                <w:szCs w:val="24"/>
                <w:rtl/>
              </w:rPr>
            </w:pPr>
          </w:p>
        </w:tc>
        <w:tc>
          <w:tcPr>
            <w:tcW w:w="0" w:type="auto"/>
            <w:vMerge/>
            <w:vAlign w:val="center"/>
          </w:tcPr>
          <w:p w:rsidR="00954CDB" w:rsidRPr="00954CDB" w:rsidRDefault="00954CDB" w:rsidP="0064103C">
            <w:pPr>
              <w:pStyle w:val="a7"/>
              <w:spacing w:after="120" w:line="360" w:lineRule="auto"/>
              <w:ind w:left="0"/>
              <w:rPr>
                <w:rFonts w:ascii="David" w:hAnsi="David" w:cs="David" w:hint="cs"/>
                <w:i/>
                <w:sz w:val="24"/>
                <w:szCs w:val="24"/>
                <w:rtl/>
              </w:rPr>
            </w:pPr>
          </w:p>
        </w:tc>
        <w:tc>
          <w:tcPr>
            <w:tcW w:w="0" w:type="auto"/>
            <w:vAlign w:val="center"/>
          </w:tcPr>
          <w:p w:rsidR="00954CDB" w:rsidRPr="00954CDB" w:rsidRDefault="00954CDB" w:rsidP="0064103C">
            <w:pPr>
              <w:pStyle w:val="a7"/>
              <w:spacing w:after="120" w:line="360" w:lineRule="auto"/>
              <w:ind w:left="0"/>
              <w:rPr>
                <w:rFonts w:ascii="David" w:hAnsi="David" w:cs="David" w:hint="cs"/>
                <w:i/>
                <w:sz w:val="24"/>
                <w:szCs w:val="24"/>
                <w:rtl/>
              </w:rPr>
            </w:pPr>
            <w:r w:rsidRPr="00954CDB">
              <w:rPr>
                <w:rFonts w:ascii="David" w:hAnsi="David" w:cs="David" w:hint="cs"/>
                <w:i/>
                <w:sz w:val="24"/>
                <w:szCs w:val="24"/>
                <w:rtl/>
              </w:rPr>
              <w:t>עלה"מ 30,000</w:t>
            </w:r>
          </w:p>
        </w:tc>
        <w:tc>
          <w:tcPr>
            <w:tcW w:w="0" w:type="auto"/>
            <w:vMerge/>
            <w:vAlign w:val="center"/>
          </w:tcPr>
          <w:p w:rsidR="00954CDB" w:rsidRPr="00954CDB" w:rsidRDefault="00954CDB" w:rsidP="0064103C">
            <w:pPr>
              <w:pStyle w:val="a7"/>
              <w:spacing w:after="120" w:line="360" w:lineRule="auto"/>
              <w:ind w:left="0"/>
              <w:rPr>
                <w:rFonts w:ascii="David" w:hAnsi="David" w:cs="David" w:hint="cs"/>
                <w:i/>
                <w:sz w:val="24"/>
                <w:szCs w:val="24"/>
                <w:rtl/>
              </w:rPr>
            </w:pPr>
          </w:p>
        </w:tc>
        <w:tc>
          <w:tcPr>
            <w:tcW w:w="0" w:type="auto"/>
            <w:vMerge/>
            <w:vAlign w:val="center"/>
          </w:tcPr>
          <w:p w:rsidR="00954CDB" w:rsidRPr="00954CDB" w:rsidRDefault="00954CDB" w:rsidP="0064103C">
            <w:pPr>
              <w:pStyle w:val="a7"/>
              <w:spacing w:after="120" w:line="360" w:lineRule="auto"/>
              <w:ind w:left="0"/>
              <w:rPr>
                <w:rFonts w:ascii="David" w:hAnsi="David" w:cs="David" w:hint="cs"/>
                <w:i/>
                <w:sz w:val="24"/>
                <w:szCs w:val="24"/>
                <w:rtl/>
              </w:rPr>
            </w:pPr>
          </w:p>
        </w:tc>
      </w:tr>
      <w:tr w:rsidR="00954CDB" w:rsidRPr="00954CDB" w:rsidTr="0064103C">
        <w:trPr>
          <w:trHeight w:val="149"/>
        </w:trPr>
        <w:tc>
          <w:tcPr>
            <w:tcW w:w="0" w:type="auto"/>
            <w:vAlign w:val="center"/>
          </w:tcPr>
          <w:p w:rsidR="00954CDB" w:rsidRDefault="00954CDB" w:rsidP="0064103C">
            <w:pPr>
              <w:pStyle w:val="a7"/>
              <w:spacing w:after="120" w:line="360" w:lineRule="auto"/>
              <w:ind w:left="0"/>
              <w:rPr>
                <w:rFonts w:ascii="David" w:hAnsi="David" w:cs="David"/>
                <w:i/>
                <w:sz w:val="24"/>
                <w:szCs w:val="24"/>
                <w:rtl/>
              </w:rPr>
            </w:pPr>
            <w:r w:rsidRPr="00954CDB">
              <w:rPr>
                <w:rFonts w:ascii="David" w:hAnsi="David" w:cs="David" w:hint="cs"/>
                <w:i/>
                <w:sz w:val="24"/>
                <w:szCs w:val="24"/>
                <w:rtl/>
              </w:rPr>
              <w:t>קרן מהפרשי</w:t>
            </w:r>
          </w:p>
          <w:p w:rsidR="00954CDB" w:rsidRPr="00954CDB" w:rsidRDefault="00954CDB" w:rsidP="0064103C">
            <w:pPr>
              <w:pStyle w:val="a7"/>
              <w:spacing w:after="120" w:line="360" w:lineRule="auto"/>
              <w:ind w:left="0"/>
              <w:jc w:val="center"/>
              <w:rPr>
                <w:rFonts w:ascii="David" w:hAnsi="David" w:cs="David" w:hint="cs"/>
                <w:i/>
                <w:sz w:val="24"/>
                <w:szCs w:val="24"/>
                <w:rtl/>
              </w:rPr>
            </w:pPr>
            <w:r w:rsidRPr="00954CDB">
              <w:rPr>
                <w:rFonts w:ascii="David" w:hAnsi="David" w:cs="David" w:hint="cs"/>
                <w:i/>
                <w:sz w:val="24"/>
                <w:szCs w:val="24"/>
                <w:rtl/>
              </w:rPr>
              <w:t>תרגום</w:t>
            </w:r>
          </w:p>
        </w:tc>
        <w:tc>
          <w:tcPr>
            <w:tcW w:w="0" w:type="auto"/>
            <w:gridSpan w:val="2"/>
            <w:vAlign w:val="center"/>
          </w:tcPr>
          <w:p w:rsidR="00954CDB" w:rsidRPr="00954CDB" w:rsidRDefault="00954CDB" w:rsidP="0064103C">
            <w:pPr>
              <w:pStyle w:val="a7"/>
              <w:spacing w:after="120" w:line="360" w:lineRule="auto"/>
              <w:ind w:left="0"/>
              <w:rPr>
                <w:rFonts w:ascii="David" w:hAnsi="David" w:cs="David" w:hint="cs"/>
                <w:i/>
                <w:sz w:val="24"/>
                <w:szCs w:val="24"/>
                <w:rtl/>
              </w:rPr>
            </w:pPr>
          </w:p>
        </w:tc>
        <w:tc>
          <w:tcPr>
            <w:tcW w:w="0" w:type="auto"/>
            <w:vAlign w:val="center"/>
          </w:tcPr>
          <w:p w:rsidR="00954CDB" w:rsidRPr="00954CDB" w:rsidRDefault="00954CDB" w:rsidP="0064103C">
            <w:pPr>
              <w:pStyle w:val="a7"/>
              <w:spacing w:after="120" w:line="360" w:lineRule="auto"/>
              <w:ind w:left="0"/>
              <w:rPr>
                <w:rFonts w:ascii="David" w:hAnsi="David" w:cs="David" w:hint="cs"/>
                <w:i/>
                <w:sz w:val="24"/>
                <w:szCs w:val="24"/>
                <w:rtl/>
              </w:rPr>
            </w:pPr>
          </w:p>
        </w:tc>
        <w:tc>
          <w:tcPr>
            <w:tcW w:w="0" w:type="auto"/>
            <w:vAlign w:val="center"/>
          </w:tcPr>
          <w:p w:rsidR="00954CDB" w:rsidRPr="00954CDB" w:rsidRDefault="00954CDB" w:rsidP="0064103C">
            <w:pPr>
              <w:pStyle w:val="a7"/>
              <w:spacing w:after="120" w:line="360" w:lineRule="auto"/>
              <w:ind w:left="0"/>
              <w:rPr>
                <w:rFonts w:ascii="David" w:hAnsi="David" w:cs="David" w:hint="cs"/>
                <w:i/>
                <w:sz w:val="24"/>
                <w:szCs w:val="24"/>
                <w:rtl/>
              </w:rPr>
            </w:pPr>
            <w:r w:rsidRPr="00954CDB">
              <w:rPr>
                <w:rFonts w:ascii="David" w:hAnsi="David" w:cs="David" w:hint="cs"/>
                <w:i/>
                <w:sz w:val="24"/>
                <w:szCs w:val="24"/>
                <w:rtl/>
              </w:rPr>
              <w:t>(3,375)</w:t>
            </w:r>
          </w:p>
        </w:tc>
      </w:tr>
      <w:tr w:rsidR="00954CDB" w:rsidRPr="00954CDB" w:rsidTr="00852051">
        <w:tc>
          <w:tcPr>
            <w:tcW w:w="0" w:type="auto"/>
            <w:shd w:val="clear" w:color="auto" w:fill="BDD6EE" w:themeFill="accent1" w:themeFillTint="66"/>
            <w:vAlign w:val="center"/>
          </w:tcPr>
          <w:p w:rsidR="00954CDB" w:rsidRPr="00954CDB" w:rsidRDefault="00954CDB" w:rsidP="0064103C">
            <w:pPr>
              <w:pStyle w:val="a7"/>
              <w:spacing w:after="120" w:line="360" w:lineRule="auto"/>
              <w:ind w:left="0"/>
              <w:rPr>
                <w:rFonts w:ascii="David" w:hAnsi="David" w:cs="David" w:hint="cs"/>
                <w:i/>
                <w:sz w:val="24"/>
                <w:szCs w:val="24"/>
                <w:rtl/>
              </w:rPr>
            </w:pPr>
            <w:r w:rsidRPr="00954CDB">
              <w:rPr>
                <w:rFonts w:ascii="David" w:hAnsi="David" w:cs="David" w:hint="cs"/>
                <w:i/>
                <w:sz w:val="24"/>
                <w:szCs w:val="24"/>
                <w:rtl/>
              </w:rPr>
              <w:t>י"ס</w:t>
            </w:r>
          </w:p>
        </w:tc>
        <w:tc>
          <w:tcPr>
            <w:tcW w:w="0" w:type="auto"/>
            <w:gridSpan w:val="2"/>
            <w:shd w:val="clear" w:color="auto" w:fill="BDD6EE" w:themeFill="accent1" w:themeFillTint="66"/>
            <w:vAlign w:val="center"/>
          </w:tcPr>
          <w:p w:rsidR="00954CDB" w:rsidRPr="00954CDB" w:rsidRDefault="00954CDB" w:rsidP="0064103C">
            <w:pPr>
              <w:pStyle w:val="a7"/>
              <w:bidi w:val="0"/>
              <w:spacing w:after="120" w:line="360" w:lineRule="auto"/>
              <w:ind w:left="0"/>
              <w:rPr>
                <w:rFonts w:ascii="David" w:hAnsi="David" w:cs="David"/>
                <w:i/>
                <w:sz w:val="24"/>
                <w:szCs w:val="24"/>
              </w:rPr>
            </w:pPr>
            <m:oMathPara>
              <m:oMath>
                <m:r>
                  <w:rPr>
                    <w:rFonts w:ascii="Cambria Math" w:hAnsi="Cambria Math" w:cs="David"/>
                    <w:sz w:val="24"/>
                    <w:szCs w:val="24"/>
                  </w:rPr>
                  <m:t>15k*1.5=</m:t>
                </m:r>
                <m:r>
                  <w:rPr>
                    <w:rFonts w:ascii="Cambria Math" w:hAnsi="Cambria Math" w:cs="David"/>
                    <w:sz w:val="24"/>
                    <w:szCs w:val="24"/>
                  </w:rPr>
                  <m:t>(</m:t>
                </m:r>
                <m:r>
                  <w:rPr>
                    <w:rFonts w:ascii="Cambria Math" w:hAnsi="Cambria Math" w:cs="David"/>
                    <w:sz w:val="24"/>
                    <w:szCs w:val="24"/>
                  </w:rPr>
                  <m:t>22,500</m:t>
                </m:r>
                <m:r>
                  <w:rPr>
                    <w:rFonts w:ascii="Cambria Math" w:hAnsi="Cambria Math" w:cs="David"/>
                    <w:sz w:val="24"/>
                    <w:szCs w:val="24"/>
                  </w:rPr>
                  <m:t>)</m:t>
                </m:r>
              </m:oMath>
            </m:oMathPara>
          </w:p>
        </w:tc>
        <w:tc>
          <w:tcPr>
            <w:tcW w:w="0" w:type="auto"/>
            <w:shd w:val="clear" w:color="auto" w:fill="BDD6EE" w:themeFill="accent1" w:themeFillTint="66"/>
            <w:vAlign w:val="center"/>
          </w:tcPr>
          <w:p w:rsidR="00954CDB" w:rsidRPr="00954CDB" w:rsidRDefault="00954CDB" w:rsidP="0064103C">
            <w:pPr>
              <w:pStyle w:val="a7"/>
              <w:bidi w:val="0"/>
              <w:spacing w:after="120" w:line="360" w:lineRule="auto"/>
              <w:ind w:left="0"/>
              <w:rPr>
                <w:rFonts w:ascii="David" w:hAnsi="David" w:cs="David"/>
                <w:i/>
                <w:sz w:val="24"/>
                <w:szCs w:val="24"/>
              </w:rPr>
            </w:pPr>
            <m:oMathPara>
              <m:oMath>
                <m:r>
                  <m:rPr>
                    <m:sty m:val="p"/>
                  </m:rPr>
                  <w:rPr>
                    <w:rFonts w:ascii="Cambria Math" w:hAnsi="Cambria Math" w:cs="David"/>
                    <w:sz w:val="24"/>
                    <w:szCs w:val="24"/>
                  </w:rPr>
                  <m:t>4</m:t>
                </m:r>
                <m:r>
                  <w:rPr>
                    <w:rFonts w:ascii="Cambria Math" w:hAnsi="Cambria Math" w:cs="David"/>
                    <w:sz w:val="24"/>
                    <w:szCs w:val="24"/>
                  </w:rPr>
                  <m:t>.5k*</m:t>
                </m:r>
                <m:r>
                  <m:rPr>
                    <m:sty m:val="p"/>
                  </m:rPr>
                  <w:rPr>
                    <w:rFonts w:ascii="Cambria Math" w:hAnsi="Cambria Math" w:cs="David"/>
                    <w:sz w:val="24"/>
                    <w:szCs w:val="24"/>
                  </w:rPr>
                  <m:t>25%=5</m:t>
                </m:r>
                <m:r>
                  <w:rPr>
                    <w:rFonts w:ascii="Cambria Math" w:hAnsi="Cambria Math" w:cs="David"/>
                    <w:sz w:val="24"/>
                    <w:szCs w:val="24"/>
                  </w:rPr>
                  <m:t>,625</m:t>
                </m:r>
              </m:oMath>
            </m:oMathPara>
          </w:p>
        </w:tc>
        <w:tc>
          <w:tcPr>
            <w:tcW w:w="0" w:type="auto"/>
            <w:shd w:val="clear" w:color="auto" w:fill="BDD6EE" w:themeFill="accent1" w:themeFillTint="66"/>
            <w:vAlign w:val="center"/>
          </w:tcPr>
          <w:p w:rsidR="00954CDB" w:rsidRPr="00954CDB" w:rsidRDefault="00954CDB" w:rsidP="0064103C">
            <w:pPr>
              <w:pStyle w:val="a7"/>
              <w:spacing w:after="120" w:line="360" w:lineRule="auto"/>
              <w:ind w:left="0"/>
              <w:rPr>
                <w:rFonts w:ascii="David" w:hAnsi="David" w:cs="David" w:hint="cs"/>
                <w:i/>
                <w:sz w:val="24"/>
                <w:szCs w:val="24"/>
                <w:rtl/>
              </w:rPr>
            </w:pPr>
            <w:r w:rsidRPr="00954CDB">
              <w:rPr>
                <w:rFonts w:ascii="David" w:hAnsi="David" w:cs="David" w:hint="cs"/>
                <w:i/>
                <w:sz w:val="24"/>
                <w:szCs w:val="24"/>
                <w:rtl/>
              </w:rPr>
              <w:t>(16,875)</w:t>
            </w:r>
          </w:p>
        </w:tc>
      </w:tr>
      <w:tr w:rsidR="00954CDB" w:rsidRPr="00954CDB" w:rsidTr="0064103C">
        <w:tc>
          <w:tcPr>
            <w:tcW w:w="0" w:type="auto"/>
            <w:vAlign w:val="center"/>
          </w:tcPr>
          <w:p w:rsidR="00954CDB" w:rsidRPr="00954CDB" w:rsidRDefault="00954CDB" w:rsidP="0064103C">
            <w:pPr>
              <w:pStyle w:val="a7"/>
              <w:spacing w:after="120" w:line="360" w:lineRule="auto"/>
              <w:ind w:left="0"/>
              <w:rPr>
                <w:rFonts w:ascii="David" w:hAnsi="David" w:cs="David" w:hint="cs"/>
                <w:i/>
                <w:sz w:val="24"/>
                <w:szCs w:val="24"/>
                <w:rtl/>
              </w:rPr>
            </w:pPr>
            <w:r>
              <w:rPr>
                <w:rFonts w:ascii="David" w:hAnsi="David" w:cs="David" w:hint="cs"/>
                <w:i/>
                <w:sz w:val="24"/>
                <w:szCs w:val="24"/>
                <w:rtl/>
              </w:rPr>
              <w:t>מימוש</w:t>
            </w:r>
          </w:p>
        </w:tc>
        <w:tc>
          <w:tcPr>
            <w:tcW w:w="0" w:type="auto"/>
            <w:gridSpan w:val="2"/>
            <w:vAlign w:val="center"/>
          </w:tcPr>
          <w:p w:rsidR="00954CDB" w:rsidRPr="00954CDB" w:rsidRDefault="00954CDB" w:rsidP="0064103C">
            <w:pPr>
              <w:pStyle w:val="a7"/>
              <w:bidi w:val="0"/>
              <w:spacing w:after="120" w:line="360" w:lineRule="auto"/>
              <w:ind w:left="0"/>
              <w:rPr>
                <w:rFonts w:ascii="David" w:eastAsia="Calibri" w:hAnsi="David" w:cs="David"/>
                <w:i/>
                <w:sz w:val="24"/>
                <w:szCs w:val="24"/>
              </w:rPr>
            </w:pPr>
            <m:oMathPara>
              <m:oMathParaPr>
                <m:jc m:val="right"/>
              </m:oMathParaPr>
              <m:oMath>
                <m:r>
                  <w:rPr>
                    <w:rFonts w:ascii="Cambria Math" w:eastAsia="Calibri" w:hAnsi="Cambria Math" w:cs="David"/>
                    <w:sz w:val="24"/>
                    <w:szCs w:val="24"/>
                  </w:rPr>
                  <m:t>22,50</m:t>
                </m:r>
                <m:r>
                  <w:rPr>
                    <w:rFonts w:ascii="Cambria Math" w:eastAsia="Calibri" w:hAnsi="Cambria Math" w:cs="David"/>
                    <w:sz w:val="24"/>
                    <w:szCs w:val="24"/>
                  </w:rPr>
                  <m:t>0</m:t>
                </m:r>
              </m:oMath>
            </m:oMathPara>
          </w:p>
        </w:tc>
        <w:tc>
          <w:tcPr>
            <w:tcW w:w="0" w:type="auto"/>
            <w:vAlign w:val="center"/>
          </w:tcPr>
          <w:p w:rsidR="00954CDB" w:rsidRPr="00954CDB" w:rsidRDefault="00954CDB" w:rsidP="00954CDB">
            <w:pPr>
              <w:pStyle w:val="a7"/>
              <w:bidi w:val="0"/>
              <w:spacing w:after="120" w:line="360" w:lineRule="auto"/>
              <w:ind w:left="0"/>
              <w:rPr>
                <w:rFonts w:ascii="David" w:eastAsia="Calibri" w:hAnsi="David" w:cs="David"/>
                <w:i/>
                <w:sz w:val="24"/>
                <w:szCs w:val="24"/>
              </w:rPr>
            </w:pPr>
            <m:oMathPara>
              <m:oMathParaPr>
                <m:jc m:val="right"/>
              </m:oMathParaPr>
              <m:oMath>
                <m:r>
                  <w:rPr>
                    <w:rFonts w:ascii="Cambria Math" w:eastAsia="Calibri" w:hAnsi="Cambria Math" w:cs="David"/>
                    <w:sz w:val="24"/>
                    <w:szCs w:val="24"/>
                  </w:rPr>
                  <m:t>(5,62</m:t>
                </m:r>
                <m:r>
                  <w:rPr>
                    <w:rFonts w:ascii="Cambria Math" w:eastAsia="Calibri" w:hAnsi="Cambria Math" w:cs="David"/>
                    <w:sz w:val="24"/>
                    <w:szCs w:val="24"/>
                  </w:rPr>
                  <m:t>5</m:t>
                </m:r>
                <m:r>
                  <w:rPr>
                    <w:rFonts w:ascii="Cambria Math" w:eastAsia="Calibri" w:hAnsi="Cambria Math" w:cs="David"/>
                    <w:sz w:val="24"/>
                    <w:szCs w:val="24"/>
                  </w:rPr>
                  <m:t>)</m:t>
                </m:r>
              </m:oMath>
            </m:oMathPara>
          </w:p>
        </w:tc>
        <w:tc>
          <w:tcPr>
            <w:tcW w:w="0" w:type="auto"/>
            <w:vAlign w:val="center"/>
          </w:tcPr>
          <w:p w:rsidR="00954CDB" w:rsidRPr="00954CDB" w:rsidRDefault="00954CDB" w:rsidP="0064103C">
            <w:pPr>
              <w:pStyle w:val="a7"/>
              <w:spacing w:after="120" w:line="360" w:lineRule="auto"/>
              <w:ind w:left="0"/>
              <w:rPr>
                <w:rFonts w:ascii="David" w:hAnsi="David" w:cs="David" w:hint="cs"/>
                <w:i/>
                <w:sz w:val="24"/>
                <w:szCs w:val="24"/>
                <w:rtl/>
              </w:rPr>
            </w:pPr>
            <w:r>
              <w:rPr>
                <w:rFonts w:ascii="David" w:hAnsi="David" w:cs="David" w:hint="cs"/>
                <w:i/>
                <w:sz w:val="24"/>
                <w:szCs w:val="24"/>
                <w:rtl/>
              </w:rPr>
              <w:t>16,875</w:t>
            </w:r>
          </w:p>
        </w:tc>
      </w:tr>
      <w:tr w:rsidR="00954CDB" w:rsidRPr="00954CDB" w:rsidTr="00852051">
        <w:tc>
          <w:tcPr>
            <w:tcW w:w="0" w:type="auto"/>
            <w:shd w:val="clear" w:color="auto" w:fill="BDD6EE" w:themeFill="accent1" w:themeFillTint="66"/>
            <w:vAlign w:val="center"/>
          </w:tcPr>
          <w:p w:rsidR="00954CDB" w:rsidRDefault="00954CDB" w:rsidP="0064103C">
            <w:pPr>
              <w:pStyle w:val="a7"/>
              <w:spacing w:after="120" w:line="360" w:lineRule="auto"/>
              <w:ind w:left="0"/>
              <w:rPr>
                <w:rFonts w:ascii="David" w:hAnsi="David" w:cs="David" w:hint="cs"/>
                <w:i/>
                <w:sz w:val="24"/>
                <w:szCs w:val="24"/>
                <w:rtl/>
              </w:rPr>
            </w:pPr>
            <w:r>
              <w:rPr>
                <w:rFonts w:ascii="David" w:hAnsi="David" w:cs="David" w:hint="cs"/>
                <w:i/>
                <w:sz w:val="24"/>
                <w:szCs w:val="24"/>
                <w:rtl/>
              </w:rPr>
              <w:t>י"ס</w:t>
            </w:r>
          </w:p>
        </w:tc>
        <w:tc>
          <w:tcPr>
            <w:tcW w:w="0" w:type="auto"/>
            <w:gridSpan w:val="2"/>
            <w:shd w:val="clear" w:color="auto" w:fill="BDD6EE" w:themeFill="accent1" w:themeFillTint="66"/>
            <w:vAlign w:val="center"/>
          </w:tcPr>
          <w:p w:rsidR="00954CDB" w:rsidRPr="00954CDB" w:rsidRDefault="00954CDB" w:rsidP="00954CDB">
            <w:pPr>
              <w:pStyle w:val="a7"/>
              <w:bidi w:val="0"/>
              <w:spacing w:after="120" w:line="360" w:lineRule="auto"/>
              <w:ind w:left="0"/>
              <w:jc w:val="right"/>
              <w:rPr>
                <w:rFonts w:ascii="David" w:eastAsia="Calibri" w:hAnsi="David" w:cs="David"/>
                <w:iCs/>
                <w:sz w:val="24"/>
                <w:szCs w:val="24"/>
              </w:rPr>
            </w:pPr>
            <w:r w:rsidRPr="00954CDB">
              <w:rPr>
                <w:rFonts w:ascii="David" w:eastAsia="Calibri" w:hAnsi="David" w:cs="David"/>
                <w:iCs/>
                <w:sz w:val="24"/>
                <w:szCs w:val="24"/>
              </w:rPr>
              <w:t>---</w:t>
            </w:r>
          </w:p>
        </w:tc>
        <w:tc>
          <w:tcPr>
            <w:tcW w:w="0" w:type="auto"/>
            <w:shd w:val="clear" w:color="auto" w:fill="BDD6EE" w:themeFill="accent1" w:themeFillTint="66"/>
            <w:vAlign w:val="center"/>
          </w:tcPr>
          <w:p w:rsidR="00954CDB" w:rsidRPr="00954CDB" w:rsidRDefault="00954CDB" w:rsidP="00954CDB">
            <w:pPr>
              <w:pStyle w:val="a7"/>
              <w:bidi w:val="0"/>
              <w:spacing w:after="120" w:line="360" w:lineRule="auto"/>
              <w:ind w:left="0"/>
              <w:jc w:val="right"/>
              <w:rPr>
                <w:rFonts w:ascii="David" w:eastAsia="Calibri" w:hAnsi="David" w:cs="David"/>
                <w:iCs/>
                <w:sz w:val="24"/>
                <w:szCs w:val="24"/>
              </w:rPr>
            </w:pPr>
            <w:r>
              <w:rPr>
                <w:rFonts w:ascii="David" w:eastAsia="Calibri" w:hAnsi="David" w:cs="David"/>
                <w:iCs/>
                <w:sz w:val="24"/>
                <w:szCs w:val="24"/>
              </w:rPr>
              <w:t>---</w:t>
            </w:r>
          </w:p>
        </w:tc>
        <w:tc>
          <w:tcPr>
            <w:tcW w:w="0" w:type="auto"/>
            <w:shd w:val="clear" w:color="auto" w:fill="BDD6EE" w:themeFill="accent1" w:themeFillTint="66"/>
            <w:vAlign w:val="center"/>
          </w:tcPr>
          <w:p w:rsidR="00954CDB" w:rsidRPr="00954CDB" w:rsidRDefault="00954CDB" w:rsidP="0064103C">
            <w:pPr>
              <w:pStyle w:val="a7"/>
              <w:spacing w:after="120" w:line="360" w:lineRule="auto"/>
              <w:ind w:left="0"/>
              <w:rPr>
                <w:rFonts w:ascii="David" w:hAnsi="David" w:cs="David" w:hint="cs"/>
                <w:i/>
                <w:sz w:val="24"/>
                <w:szCs w:val="24"/>
                <w:rtl/>
              </w:rPr>
            </w:pPr>
            <w:r>
              <w:rPr>
                <w:rFonts w:ascii="David" w:hAnsi="David" w:cs="David" w:hint="cs"/>
                <w:i/>
                <w:sz w:val="24"/>
                <w:szCs w:val="24"/>
                <w:rtl/>
              </w:rPr>
              <w:t>---</w:t>
            </w:r>
          </w:p>
        </w:tc>
      </w:tr>
    </w:tbl>
    <w:p w:rsidR="007703EB" w:rsidRDefault="007703EB" w:rsidP="00954CDB">
      <w:pPr>
        <w:pStyle w:val="a7"/>
        <w:spacing w:after="120" w:line="360" w:lineRule="auto"/>
        <w:jc w:val="both"/>
        <w:rPr>
          <w:rFonts w:ascii="David" w:hAnsi="David" w:cs="David"/>
          <w:i/>
          <w:sz w:val="24"/>
          <w:szCs w:val="24"/>
          <w:rtl/>
        </w:rPr>
      </w:pPr>
    </w:p>
    <w:p w:rsidR="00954CDB" w:rsidRPr="007703EB" w:rsidRDefault="00954CDB" w:rsidP="00954CDB">
      <w:pPr>
        <w:pStyle w:val="a7"/>
        <w:spacing w:after="120" w:line="360" w:lineRule="auto"/>
        <w:jc w:val="both"/>
        <w:rPr>
          <w:rFonts w:ascii="David" w:hAnsi="David" w:cs="David" w:hint="cs"/>
          <w:b/>
          <w:bCs/>
          <w:i/>
          <w:sz w:val="24"/>
          <w:szCs w:val="24"/>
          <w:rtl/>
        </w:rPr>
      </w:pPr>
      <w:r w:rsidRPr="007703EB">
        <w:rPr>
          <w:rFonts w:ascii="David" w:hAnsi="David" w:cs="David" w:hint="cs"/>
          <w:b/>
          <w:bCs/>
          <w:i/>
          <w:sz w:val="24"/>
          <w:szCs w:val="24"/>
          <w:rtl/>
        </w:rPr>
        <w:t>פקודות יומן :</w:t>
      </w:r>
    </w:p>
    <w:p w:rsidR="00954CDB" w:rsidRDefault="00954CDB"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המסלול השקלי</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808"/>
        <w:gridCol w:w="808"/>
      </w:tblGrid>
      <w:tr w:rsidR="00954CDB" w:rsidTr="00671979">
        <w:tc>
          <w:tcPr>
            <w:tcW w:w="0" w:type="auto"/>
          </w:tcPr>
          <w:p w:rsidR="00954CDB" w:rsidRDefault="00954CDB" w:rsidP="00671979">
            <w:pPr>
              <w:pStyle w:val="a7"/>
              <w:spacing w:after="120" w:line="276" w:lineRule="auto"/>
              <w:ind w:left="0"/>
              <w:rPr>
                <w:rFonts w:ascii="David" w:hAnsi="David" w:cs="David" w:hint="cs"/>
                <w:i/>
                <w:sz w:val="24"/>
                <w:szCs w:val="24"/>
                <w:rtl/>
              </w:rPr>
            </w:pPr>
          </w:p>
        </w:tc>
        <w:tc>
          <w:tcPr>
            <w:tcW w:w="0" w:type="auto"/>
          </w:tcPr>
          <w:p w:rsidR="00954CDB" w:rsidRDefault="00954CDB" w:rsidP="00671979">
            <w:pPr>
              <w:pStyle w:val="a7"/>
              <w:spacing w:after="120" w:line="276" w:lineRule="auto"/>
              <w:ind w:left="0"/>
              <w:rPr>
                <w:rFonts w:ascii="David" w:hAnsi="David" w:cs="David" w:hint="cs"/>
                <w:i/>
                <w:sz w:val="24"/>
                <w:szCs w:val="24"/>
              </w:rPr>
            </w:pPr>
            <w:r>
              <w:rPr>
                <w:rFonts w:ascii="David" w:hAnsi="David" w:cs="David" w:hint="cs"/>
                <w:i/>
                <w:sz w:val="24"/>
                <w:szCs w:val="24"/>
                <w:rtl/>
              </w:rPr>
              <w:t>חובה</w:t>
            </w:r>
          </w:p>
        </w:tc>
        <w:tc>
          <w:tcPr>
            <w:tcW w:w="0" w:type="auto"/>
          </w:tcPr>
          <w:p w:rsidR="00954CDB" w:rsidRDefault="00954CDB" w:rsidP="00671979">
            <w:pPr>
              <w:pStyle w:val="a7"/>
              <w:spacing w:after="120" w:line="276" w:lineRule="auto"/>
              <w:ind w:left="0"/>
              <w:rPr>
                <w:rFonts w:ascii="David" w:hAnsi="David" w:cs="David" w:hint="cs"/>
                <w:i/>
                <w:sz w:val="24"/>
                <w:szCs w:val="24"/>
              </w:rPr>
            </w:pPr>
            <w:r>
              <w:rPr>
                <w:rFonts w:ascii="David" w:hAnsi="David" w:cs="David" w:hint="cs"/>
                <w:i/>
                <w:sz w:val="24"/>
                <w:szCs w:val="24"/>
                <w:rtl/>
              </w:rPr>
              <w:t>זכות</w:t>
            </w:r>
          </w:p>
        </w:tc>
      </w:tr>
      <w:tr w:rsidR="00954CDB" w:rsidTr="007703EB">
        <w:tc>
          <w:tcPr>
            <w:tcW w:w="0" w:type="auto"/>
            <w:vAlign w:val="center"/>
          </w:tcPr>
          <w:p w:rsidR="00954CDB" w:rsidRDefault="00954CDB" w:rsidP="007703EB">
            <w:pPr>
              <w:pStyle w:val="a7"/>
              <w:spacing w:after="120" w:line="276" w:lineRule="auto"/>
              <w:ind w:left="0"/>
              <w:rPr>
                <w:rFonts w:ascii="David" w:hAnsi="David" w:cs="David" w:hint="cs"/>
                <w:i/>
                <w:sz w:val="24"/>
                <w:szCs w:val="24"/>
                <w:rtl/>
              </w:rPr>
            </w:pPr>
            <w:r>
              <w:rPr>
                <w:rFonts w:ascii="David" w:hAnsi="David" w:cs="David" w:hint="cs"/>
                <w:i/>
                <w:sz w:val="24"/>
                <w:szCs w:val="24"/>
                <w:rtl/>
              </w:rPr>
              <w:t>מכירות</w:t>
            </w:r>
          </w:p>
        </w:tc>
        <w:tc>
          <w:tcPr>
            <w:tcW w:w="0" w:type="auto"/>
            <w:vAlign w:val="center"/>
          </w:tcPr>
          <w:p w:rsidR="00954CDB" w:rsidRDefault="00954CDB" w:rsidP="007703EB">
            <w:pPr>
              <w:pStyle w:val="a7"/>
              <w:spacing w:after="120" w:line="276" w:lineRule="auto"/>
              <w:ind w:left="0"/>
              <w:rPr>
                <w:rFonts w:ascii="David" w:hAnsi="David" w:cs="David" w:hint="cs"/>
                <w:i/>
                <w:sz w:val="24"/>
                <w:szCs w:val="24"/>
                <w:rtl/>
              </w:rPr>
            </w:pPr>
            <w:r>
              <w:rPr>
                <w:rFonts w:ascii="David" w:hAnsi="David" w:cs="David" w:hint="cs"/>
                <w:i/>
                <w:sz w:val="24"/>
                <w:szCs w:val="24"/>
                <w:rtl/>
              </w:rPr>
              <w:t>48,000</w:t>
            </w:r>
          </w:p>
        </w:tc>
        <w:tc>
          <w:tcPr>
            <w:tcW w:w="0" w:type="auto"/>
            <w:vAlign w:val="center"/>
          </w:tcPr>
          <w:p w:rsidR="00954CDB" w:rsidRDefault="00954CDB" w:rsidP="007703EB">
            <w:pPr>
              <w:pStyle w:val="a7"/>
              <w:spacing w:after="120" w:line="276" w:lineRule="auto"/>
              <w:ind w:left="0"/>
              <w:rPr>
                <w:rFonts w:ascii="David" w:hAnsi="David" w:cs="David" w:hint="cs"/>
                <w:i/>
                <w:sz w:val="24"/>
                <w:szCs w:val="24"/>
                <w:rtl/>
              </w:rPr>
            </w:pPr>
          </w:p>
        </w:tc>
      </w:tr>
      <w:tr w:rsidR="00954CDB" w:rsidTr="007703EB">
        <w:tc>
          <w:tcPr>
            <w:tcW w:w="0" w:type="auto"/>
            <w:vAlign w:val="center"/>
          </w:tcPr>
          <w:p w:rsidR="00954CDB" w:rsidRDefault="00954CDB" w:rsidP="007703EB">
            <w:pPr>
              <w:pStyle w:val="a7"/>
              <w:spacing w:after="120" w:line="276" w:lineRule="auto"/>
              <w:ind w:left="0"/>
              <w:rPr>
                <w:rFonts w:ascii="David" w:hAnsi="David" w:cs="David" w:hint="cs"/>
                <w:i/>
                <w:sz w:val="24"/>
                <w:szCs w:val="24"/>
                <w:rtl/>
              </w:rPr>
            </w:pPr>
            <w:r>
              <w:rPr>
                <w:rFonts w:ascii="David" w:hAnsi="David" w:cs="David" w:hint="cs"/>
                <w:i/>
                <w:sz w:val="24"/>
                <w:szCs w:val="24"/>
                <w:rtl/>
              </w:rPr>
              <w:t>עלה"מ</w:t>
            </w:r>
          </w:p>
        </w:tc>
        <w:tc>
          <w:tcPr>
            <w:tcW w:w="0" w:type="auto"/>
            <w:vAlign w:val="center"/>
          </w:tcPr>
          <w:p w:rsidR="00954CDB" w:rsidRDefault="00954CDB" w:rsidP="007703EB">
            <w:pPr>
              <w:pStyle w:val="a7"/>
              <w:spacing w:after="120" w:line="276" w:lineRule="auto"/>
              <w:ind w:left="0"/>
              <w:rPr>
                <w:rFonts w:ascii="David" w:hAnsi="David" w:cs="David" w:hint="cs"/>
                <w:i/>
                <w:sz w:val="24"/>
                <w:szCs w:val="24"/>
                <w:rtl/>
              </w:rPr>
            </w:pPr>
          </w:p>
        </w:tc>
        <w:tc>
          <w:tcPr>
            <w:tcW w:w="0" w:type="auto"/>
            <w:vAlign w:val="center"/>
          </w:tcPr>
          <w:p w:rsidR="00954CDB" w:rsidRDefault="00954CDB" w:rsidP="007703EB">
            <w:pPr>
              <w:pStyle w:val="a7"/>
              <w:spacing w:after="120" w:line="276" w:lineRule="auto"/>
              <w:ind w:left="0"/>
              <w:rPr>
                <w:rFonts w:ascii="David" w:hAnsi="David" w:cs="David" w:hint="cs"/>
                <w:i/>
                <w:sz w:val="24"/>
                <w:szCs w:val="24"/>
                <w:rtl/>
              </w:rPr>
            </w:pPr>
            <w:r>
              <w:rPr>
                <w:rFonts w:ascii="David" w:hAnsi="David" w:cs="David" w:hint="cs"/>
                <w:i/>
                <w:sz w:val="24"/>
                <w:szCs w:val="24"/>
                <w:rtl/>
              </w:rPr>
              <w:t>30,000</w:t>
            </w:r>
          </w:p>
        </w:tc>
      </w:tr>
      <w:tr w:rsidR="00954CDB" w:rsidTr="007703EB">
        <w:tc>
          <w:tcPr>
            <w:tcW w:w="0" w:type="auto"/>
            <w:vAlign w:val="center"/>
          </w:tcPr>
          <w:p w:rsidR="00954CDB" w:rsidRDefault="00954CDB" w:rsidP="007703EB">
            <w:pPr>
              <w:pStyle w:val="a7"/>
              <w:spacing w:after="120" w:line="276" w:lineRule="auto"/>
              <w:ind w:left="0"/>
              <w:rPr>
                <w:rFonts w:ascii="David" w:hAnsi="David" w:cs="David" w:hint="cs"/>
                <w:i/>
                <w:sz w:val="24"/>
                <w:szCs w:val="24"/>
                <w:rtl/>
              </w:rPr>
            </w:pPr>
            <w:r>
              <w:rPr>
                <w:rFonts w:ascii="David" w:hAnsi="David" w:cs="David" w:hint="cs"/>
                <w:i/>
                <w:sz w:val="24"/>
                <w:szCs w:val="24"/>
                <w:rtl/>
              </w:rPr>
              <w:t>הוצאות מס</w:t>
            </w:r>
          </w:p>
        </w:tc>
        <w:tc>
          <w:tcPr>
            <w:tcW w:w="0" w:type="auto"/>
            <w:vAlign w:val="center"/>
          </w:tcPr>
          <w:p w:rsidR="00954CDB" w:rsidRDefault="00954CDB" w:rsidP="007703EB">
            <w:pPr>
              <w:pStyle w:val="a7"/>
              <w:spacing w:after="120" w:line="276" w:lineRule="auto"/>
              <w:ind w:left="0"/>
              <w:rPr>
                <w:rFonts w:ascii="David" w:hAnsi="David" w:cs="David" w:hint="cs"/>
                <w:i/>
                <w:sz w:val="24"/>
                <w:szCs w:val="24"/>
                <w:rtl/>
              </w:rPr>
            </w:pPr>
          </w:p>
        </w:tc>
        <w:tc>
          <w:tcPr>
            <w:tcW w:w="0" w:type="auto"/>
            <w:vAlign w:val="center"/>
          </w:tcPr>
          <w:p w:rsidR="00954CDB" w:rsidRDefault="00954CDB" w:rsidP="007703EB">
            <w:pPr>
              <w:pStyle w:val="a7"/>
              <w:spacing w:after="120" w:line="276" w:lineRule="auto"/>
              <w:ind w:left="0"/>
              <w:rPr>
                <w:rFonts w:ascii="David" w:hAnsi="David" w:cs="David" w:hint="cs"/>
                <w:i/>
                <w:sz w:val="24"/>
                <w:szCs w:val="24"/>
                <w:rtl/>
              </w:rPr>
            </w:pPr>
            <w:r>
              <w:rPr>
                <w:rFonts w:ascii="David" w:hAnsi="David" w:cs="David" w:hint="cs"/>
                <w:i/>
                <w:sz w:val="24"/>
                <w:szCs w:val="24"/>
                <w:rtl/>
              </w:rPr>
              <w:t>4,500</w:t>
            </w:r>
          </w:p>
        </w:tc>
      </w:tr>
    </w:tbl>
    <w:p w:rsidR="00954CDB" w:rsidRDefault="00954CDB"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המסלול הדולרי:</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701"/>
        <w:gridCol w:w="808"/>
      </w:tblGrid>
      <w:tr w:rsidR="00954CDB" w:rsidTr="007703EB">
        <w:tc>
          <w:tcPr>
            <w:tcW w:w="0" w:type="auto"/>
            <w:vAlign w:val="center"/>
          </w:tcPr>
          <w:p w:rsidR="00954CDB" w:rsidRDefault="00954CDB" w:rsidP="007703EB">
            <w:pPr>
              <w:pStyle w:val="a7"/>
              <w:spacing w:after="120" w:line="360" w:lineRule="auto"/>
              <w:ind w:left="0"/>
              <w:rPr>
                <w:rFonts w:ascii="David" w:hAnsi="David" w:cs="David" w:hint="cs"/>
                <w:i/>
                <w:sz w:val="24"/>
                <w:szCs w:val="24"/>
                <w:rtl/>
              </w:rPr>
            </w:pPr>
          </w:p>
        </w:tc>
        <w:tc>
          <w:tcPr>
            <w:tcW w:w="0" w:type="auto"/>
            <w:vAlign w:val="center"/>
          </w:tcPr>
          <w:p w:rsidR="00954CDB" w:rsidRDefault="00954CDB" w:rsidP="007703EB">
            <w:pPr>
              <w:pStyle w:val="a7"/>
              <w:spacing w:after="120" w:line="360" w:lineRule="auto"/>
              <w:ind w:left="0"/>
              <w:rPr>
                <w:rFonts w:ascii="David" w:hAnsi="David" w:cs="David" w:hint="cs"/>
                <w:i/>
                <w:sz w:val="24"/>
                <w:szCs w:val="24"/>
                <w:rtl/>
              </w:rPr>
            </w:pPr>
            <w:r>
              <w:rPr>
                <w:rFonts w:ascii="David" w:hAnsi="David" w:cs="David" w:hint="cs"/>
                <w:i/>
                <w:sz w:val="24"/>
                <w:szCs w:val="24"/>
                <w:rtl/>
              </w:rPr>
              <w:t>חובה</w:t>
            </w:r>
          </w:p>
        </w:tc>
        <w:tc>
          <w:tcPr>
            <w:tcW w:w="0" w:type="auto"/>
            <w:vAlign w:val="center"/>
          </w:tcPr>
          <w:p w:rsidR="00954CDB" w:rsidRDefault="00954CDB" w:rsidP="007703EB">
            <w:pPr>
              <w:pStyle w:val="a7"/>
              <w:spacing w:after="120" w:line="360" w:lineRule="auto"/>
              <w:ind w:left="0"/>
              <w:rPr>
                <w:rFonts w:ascii="David" w:hAnsi="David" w:cs="David" w:hint="cs"/>
                <w:i/>
                <w:sz w:val="24"/>
                <w:szCs w:val="24"/>
              </w:rPr>
            </w:pPr>
            <w:r>
              <w:rPr>
                <w:rFonts w:ascii="David" w:hAnsi="David" w:cs="David" w:hint="cs"/>
                <w:i/>
                <w:sz w:val="24"/>
                <w:szCs w:val="24"/>
                <w:rtl/>
              </w:rPr>
              <w:t>זכות</w:t>
            </w:r>
          </w:p>
        </w:tc>
      </w:tr>
      <w:tr w:rsidR="00954CDB" w:rsidTr="007703EB">
        <w:tc>
          <w:tcPr>
            <w:tcW w:w="0" w:type="auto"/>
            <w:vAlign w:val="center"/>
          </w:tcPr>
          <w:p w:rsidR="00954CDB" w:rsidRDefault="007703EB" w:rsidP="007703EB">
            <w:pPr>
              <w:pStyle w:val="a7"/>
              <w:spacing w:after="120" w:line="360" w:lineRule="auto"/>
              <w:ind w:left="0"/>
              <w:rPr>
                <w:rFonts w:ascii="David" w:hAnsi="David" w:cs="David" w:hint="cs"/>
                <w:i/>
                <w:sz w:val="24"/>
                <w:szCs w:val="24"/>
                <w:rtl/>
              </w:rPr>
            </w:pPr>
            <w:r>
              <w:rPr>
                <w:rFonts w:ascii="David" w:hAnsi="David" w:cs="David" w:hint="cs"/>
                <w:i/>
                <w:sz w:val="24"/>
                <w:szCs w:val="24"/>
                <w:rtl/>
              </w:rPr>
              <w:t>עלה"מ</w:t>
            </w:r>
          </w:p>
        </w:tc>
        <w:tc>
          <w:tcPr>
            <w:tcW w:w="0" w:type="auto"/>
            <w:vAlign w:val="center"/>
          </w:tcPr>
          <w:p w:rsidR="00954CDB" w:rsidRDefault="00954CDB" w:rsidP="007703EB">
            <w:pPr>
              <w:pStyle w:val="a7"/>
              <w:spacing w:after="120" w:line="360" w:lineRule="auto"/>
              <w:ind w:left="0"/>
              <w:rPr>
                <w:rFonts w:ascii="David" w:hAnsi="David" w:cs="David" w:hint="cs"/>
                <w:i/>
                <w:sz w:val="24"/>
                <w:szCs w:val="24"/>
                <w:rtl/>
              </w:rPr>
            </w:pPr>
          </w:p>
        </w:tc>
        <w:tc>
          <w:tcPr>
            <w:tcW w:w="0" w:type="auto"/>
            <w:vAlign w:val="center"/>
          </w:tcPr>
          <w:p w:rsidR="00954CDB" w:rsidRDefault="00954CDB" w:rsidP="007703EB">
            <w:pPr>
              <w:pStyle w:val="a7"/>
              <w:spacing w:after="120" w:line="360" w:lineRule="auto"/>
              <w:ind w:left="0"/>
              <w:rPr>
                <w:rFonts w:ascii="David" w:hAnsi="David" w:cs="David" w:hint="cs"/>
                <w:i/>
                <w:sz w:val="24"/>
                <w:szCs w:val="24"/>
                <w:rtl/>
              </w:rPr>
            </w:pPr>
            <w:r>
              <w:rPr>
                <w:rFonts w:ascii="David" w:hAnsi="David" w:cs="David" w:hint="cs"/>
                <w:i/>
                <w:sz w:val="24"/>
                <w:szCs w:val="24"/>
                <w:rtl/>
              </w:rPr>
              <w:t>22,500</w:t>
            </w:r>
          </w:p>
        </w:tc>
      </w:tr>
      <w:tr w:rsidR="00954CDB" w:rsidTr="007703EB">
        <w:tc>
          <w:tcPr>
            <w:tcW w:w="0" w:type="auto"/>
            <w:vAlign w:val="center"/>
          </w:tcPr>
          <w:p w:rsidR="00954CDB" w:rsidRDefault="007703EB" w:rsidP="007703EB">
            <w:pPr>
              <w:pStyle w:val="a7"/>
              <w:spacing w:after="120" w:line="360" w:lineRule="auto"/>
              <w:ind w:left="0"/>
              <w:rPr>
                <w:rFonts w:ascii="David" w:hAnsi="David" w:cs="David" w:hint="cs"/>
                <w:i/>
                <w:sz w:val="24"/>
                <w:szCs w:val="24"/>
                <w:rtl/>
              </w:rPr>
            </w:pPr>
            <w:r>
              <w:rPr>
                <w:rFonts w:ascii="David" w:hAnsi="David" w:cs="David" w:hint="cs"/>
                <w:i/>
                <w:sz w:val="24"/>
                <w:szCs w:val="24"/>
                <w:rtl/>
              </w:rPr>
              <w:t>הוצאות מס</w:t>
            </w:r>
          </w:p>
        </w:tc>
        <w:tc>
          <w:tcPr>
            <w:tcW w:w="0" w:type="auto"/>
            <w:vAlign w:val="center"/>
          </w:tcPr>
          <w:p w:rsidR="00954CDB" w:rsidRDefault="00954CDB" w:rsidP="007703EB">
            <w:pPr>
              <w:pStyle w:val="a7"/>
              <w:spacing w:after="120" w:line="360" w:lineRule="auto"/>
              <w:ind w:left="0"/>
              <w:rPr>
                <w:rFonts w:ascii="David" w:hAnsi="David" w:cs="David" w:hint="cs"/>
                <w:i/>
                <w:sz w:val="24"/>
                <w:szCs w:val="24"/>
                <w:rtl/>
              </w:rPr>
            </w:pPr>
            <w:r>
              <w:rPr>
                <w:rFonts w:ascii="David" w:hAnsi="David" w:cs="David" w:hint="cs"/>
                <w:i/>
                <w:sz w:val="24"/>
                <w:szCs w:val="24"/>
                <w:rtl/>
              </w:rPr>
              <w:t>5,625</w:t>
            </w:r>
          </w:p>
        </w:tc>
        <w:tc>
          <w:tcPr>
            <w:tcW w:w="0" w:type="auto"/>
            <w:vAlign w:val="center"/>
          </w:tcPr>
          <w:p w:rsidR="00954CDB" w:rsidRDefault="00954CDB" w:rsidP="007703EB">
            <w:pPr>
              <w:pStyle w:val="a7"/>
              <w:spacing w:after="120" w:line="360" w:lineRule="auto"/>
              <w:ind w:left="0"/>
              <w:rPr>
                <w:rFonts w:ascii="David" w:hAnsi="David" w:cs="David" w:hint="cs"/>
                <w:i/>
                <w:sz w:val="24"/>
                <w:szCs w:val="24"/>
                <w:rtl/>
              </w:rPr>
            </w:pPr>
          </w:p>
        </w:tc>
      </w:tr>
    </w:tbl>
    <w:p w:rsidR="00954CDB" w:rsidRDefault="00954CDB"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קרן מהפרשי תרגום </w:t>
      </w:r>
      <w:r>
        <w:rPr>
          <w:rFonts w:ascii="David" w:hAnsi="David" w:cs="David"/>
          <w:i/>
          <w:sz w:val="24"/>
          <w:szCs w:val="24"/>
          <w:rtl/>
        </w:rPr>
        <w:t>–</w:t>
      </w:r>
      <w:r>
        <w:rPr>
          <w:rFonts w:ascii="David" w:hAnsi="David" w:cs="David" w:hint="cs"/>
          <w:i/>
          <w:sz w:val="24"/>
          <w:szCs w:val="24"/>
          <w:rtl/>
        </w:rPr>
        <w:t xml:space="preserve"> 3,375</w:t>
      </w:r>
    </w:p>
    <w:p w:rsidR="007703EB" w:rsidRDefault="007703EB" w:rsidP="00954CDB">
      <w:pPr>
        <w:pStyle w:val="a7"/>
        <w:spacing w:after="120" w:line="360" w:lineRule="auto"/>
        <w:jc w:val="both"/>
        <w:rPr>
          <w:rFonts w:ascii="David" w:hAnsi="David" w:cs="David"/>
          <w:b/>
          <w:bCs/>
          <w:i/>
          <w:sz w:val="24"/>
          <w:szCs w:val="24"/>
          <w:rtl/>
        </w:rPr>
      </w:pPr>
    </w:p>
    <w:p w:rsidR="00954CDB" w:rsidRDefault="007703EB" w:rsidP="00954CDB">
      <w:pPr>
        <w:pStyle w:val="a7"/>
        <w:spacing w:after="120" w:line="360" w:lineRule="auto"/>
        <w:jc w:val="both"/>
        <w:rPr>
          <w:rFonts w:ascii="David" w:hAnsi="David" w:cs="David"/>
          <w:b/>
          <w:bCs/>
          <w:i/>
          <w:sz w:val="24"/>
          <w:szCs w:val="24"/>
          <w:rtl/>
        </w:rPr>
      </w:pPr>
      <w:r>
        <w:rPr>
          <w:rFonts w:ascii="David" w:hAnsi="David" w:cs="David" w:hint="cs"/>
          <w:b/>
          <w:bCs/>
          <w:i/>
          <w:sz w:val="24"/>
          <w:szCs w:val="24"/>
          <w:rtl/>
        </w:rPr>
        <w:lastRenderedPageBreak/>
        <w:t xml:space="preserve">הערה: מה סכום עלה"מ בדו"ח המאוחד? </w:t>
      </w:r>
    </w:p>
    <w:p w:rsidR="007703EB" w:rsidRDefault="007703EB" w:rsidP="00954CDB">
      <w:pPr>
        <w:pStyle w:val="a7"/>
        <w:spacing w:after="120" w:line="360" w:lineRule="auto"/>
        <w:jc w:val="both"/>
        <w:rPr>
          <w:rFonts w:ascii="David" w:hAnsi="David" w:cs="David"/>
          <w:i/>
          <w:sz w:val="24"/>
          <w:szCs w:val="24"/>
          <w:rtl/>
        </w:rPr>
      </w:pPr>
      <w:r>
        <w:rPr>
          <w:rFonts w:ascii="David" w:hAnsi="David" w:cs="David" w:hint="cs"/>
          <w:i/>
          <w:sz w:val="24"/>
          <w:szCs w:val="24"/>
          <w:rtl/>
        </w:rPr>
        <w:t xml:space="preserve">לפני שנחשב אותה ברור שהיא חייבת להופיע בסכום של 37,500 כי כך הופיע המלאי דקה לפני המימוש.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927"/>
      </w:tblGrid>
      <w:tr w:rsidR="007703EB" w:rsidTr="00671979">
        <w:tc>
          <w:tcPr>
            <w:tcW w:w="0" w:type="auto"/>
            <w:vAlign w:val="center"/>
          </w:tcPr>
          <w:p w:rsidR="007703EB" w:rsidRDefault="00671979" w:rsidP="00671979">
            <w:pPr>
              <w:pStyle w:val="a7"/>
              <w:spacing w:after="120" w:line="360" w:lineRule="auto"/>
              <w:ind w:left="0"/>
              <w:rPr>
                <w:rFonts w:ascii="David" w:hAnsi="David" w:cs="David"/>
                <w:i/>
                <w:sz w:val="24"/>
                <w:szCs w:val="24"/>
                <w:rtl/>
              </w:rPr>
            </w:pPr>
            <w:r>
              <w:rPr>
                <w:rFonts w:ascii="David" w:hAnsi="David" w:cs="David" w:hint="cs"/>
                <w:i/>
                <w:sz w:val="24"/>
                <w:szCs w:val="24"/>
                <w:rtl/>
              </w:rPr>
              <w:t>אצל א'</w:t>
            </w:r>
          </w:p>
        </w:tc>
        <w:tc>
          <w:tcPr>
            <w:tcW w:w="0" w:type="auto"/>
            <w:vAlign w:val="center"/>
          </w:tcPr>
          <w:p w:rsidR="007703EB" w:rsidRDefault="00671979" w:rsidP="00671979">
            <w:pPr>
              <w:pStyle w:val="a7"/>
              <w:spacing w:after="120" w:line="360" w:lineRule="auto"/>
              <w:ind w:left="0"/>
              <w:rPr>
                <w:rFonts w:ascii="David" w:hAnsi="David" w:cs="David"/>
                <w:i/>
                <w:sz w:val="24"/>
                <w:szCs w:val="24"/>
                <w:rtl/>
              </w:rPr>
            </w:pPr>
            <w:r>
              <w:rPr>
                <w:rFonts w:ascii="David" w:hAnsi="David" w:cs="David" w:hint="cs"/>
                <w:i/>
                <w:sz w:val="24"/>
                <w:szCs w:val="24"/>
                <w:rtl/>
              </w:rPr>
              <w:t>30,000</w:t>
            </w:r>
          </w:p>
        </w:tc>
      </w:tr>
      <w:tr w:rsidR="00671979" w:rsidTr="00671979">
        <w:tc>
          <w:tcPr>
            <w:tcW w:w="0" w:type="auto"/>
            <w:vAlign w:val="center"/>
          </w:tcPr>
          <w:p w:rsidR="00671979" w:rsidRDefault="00671979" w:rsidP="00671979">
            <w:pPr>
              <w:pStyle w:val="a7"/>
              <w:spacing w:after="120" w:line="360" w:lineRule="auto"/>
              <w:ind w:left="0"/>
              <w:rPr>
                <w:rFonts w:ascii="David" w:hAnsi="David" w:cs="David" w:hint="cs"/>
                <w:i/>
                <w:sz w:val="24"/>
                <w:szCs w:val="24"/>
                <w:rtl/>
              </w:rPr>
            </w:pPr>
            <w:r>
              <w:rPr>
                <w:rFonts w:ascii="David" w:hAnsi="David" w:cs="David" w:hint="cs"/>
                <w:i/>
                <w:sz w:val="24"/>
                <w:szCs w:val="24"/>
                <w:rtl/>
              </w:rPr>
              <w:t>אצל ב'</w:t>
            </w:r>
          </w:p>
        </w:tc>
        <w:tc>
          <w:tcPr>
            <w:tcW w:w="0" w:type="auto"/>
            <w:vAlign w:val="center"/>
          </w:tcPr>
          <w:p w:rsidR="00671979" w:rsidRDefault="00671979" w:rsidP="00671979">
            <w:pPr>
              <w:pStyle w:val="a7"/>
              <w:spacing w:after="120" w:line="360" w:lineRule="auto"/>
              <w:ind w:left="0"/>
              <w:rPr>
                <w:rFonts w:ascii="David" w:hAnsi="David" w:cs="David" w:hint="cs"/>
                <w:i/>
                <w:sz w:val="24"/>
                <w:szCs w:val="24"/>
                <w:rtl/>
              </w:rPr>
            </w:pPr>
            <w:r>
              <w:rPr>
                <w:rFonts w:ascii="David" w:hAnsi="David" w:cs="David" w:hint="cs"/>
                <w:i/>
                <w:sz w:val="24"/>
                <w:szCs w:val="24"/>
                <w:rtl/>
              </w:rPr>
              <w:t>60,000</w:t>
            </w:r>
          </w:p>
        </w:tc>
      </w:tr>
      <w:tr w:rsidR="00671979" w:rsidTr="00671979">
        <w:tc>
          <w:tcPr>
            <w:tcW w:w="0" w:type="auto"/>
            <w:vAlign w:val="center"/>
          </w:tcPr>
          <w:p w:rsidR="00671979" w:rsidRDefault="00671979" w:rsidP="00671979">
            <w:pPr>
              <w:pStyle w:val="a7"/>
              <w:spacing w:after="120" w:line="360" w:lineRule="auto"/>
              <w:ind w:left="0"/>
              <w:rPr>
                <w:rFonts w:ascii="David" w:hAnsi="David" w:cs="David" w:hint="cs"/>
                <w:i/>
                <w:sz w:val="24"/>
                <w:szCs w:val="24"/>
                <w:rtl/>
              </w:rPr>
            </w:pPr>
            <w:r>
              <w:rPr>
                <w:rFonts w:ascii="David" w:hAnsi="David" w:cs="David" w:hint="cs"/>
                <w:i/>
                <w:sz w:val="24"/>
                <w:szCs w:val="24"/>
                <w:rtl/>
              </w:rPr>
              <w:t xml:space="preserve">ע"פ </w:t>
            </w:r>
          </w:p>
        </w:tc>
        <w:tc>
          <w:tcPr>
            <w:tcW w:w="0" w:type="auto"/>
            <w:vAlign w:val="center"/>
          </w:tcPr>
          <w:p w:rsidR="00671979" w:rsidRDefault="00671979" w:rsidP="00671979">
            <w:pPr>
              <w:pStyle w:val="a7"/>
              <w:spacing w:after="120" w:line="360" w:lineRule="auto"/>
              <w:ind w:left="0"/>
              <w:rPr>
                <w:rFonts w:ascii="David" w:hAnsi="David" w:cs="David" w:hint="cs"/>
                <w:i/>
                <w:sz w:val="24"/>
                <w:szCs w:val="24"/>
                <w:rtl/>
              </w:rPr>
            </w:pPr>
            <w:r>
              <w:rPr>
                <w:rFonts w:ascii="David" w:hAnsi="David" w:cs="David" w:hint="cs"/>
                <w:i/>
                <w:sz w:val="24"/>
                <w:szCs w:val="24"/>
                <w:rtl/>
              </w:rPr>
              <w:t>(52,500)</w:t>
            </w:r>
          </w:p>
        </w:tc>
      </w:tr>
      <w:tr w:rsidR="00671979" w:rsidTr="00671979">
        <w:tc>
          <w:tcPr>
            <w:tcW w:w="0" w:type="auto"/>
            <w:vAlign w:val="center"/>
          </w:tcPr>
          <w:p w:rsidR="00671979" w:rsidRDefault="00671979" w:rsidP="00671979">
            <w:pPr>
              <w:pStyle w:val="a7"/>
              <w:spacing w:after="120" w:line="360" w:lineRule="auto"/>
              <w:ind w:left="0"/>
              <w:rPr>
                <w:rFonts w:ascii="David" w:hAnsi="David" w:cs="David" w:hint="cs"/>
                <w:i/>
                <w:sz w:val="24"/>
                <w:szCs w:val="24"/>
                <w:rtl/>
              </w:rPr>
            </w:pPr>
            <w:r>
              <w:rPr>
                <w:rFonts w:ascii="David" w:hAnsi="David" w:cs="David" w:hint="cs"/>
                <w:i/>
                <w:sz w:val="24"/>
                <w:szCs w:val="24"/>
                <w:rtl/>
              </w:rPr>
              <w:t>סה"כ</w:t>
            </w:r>
          </w:p>
        </w:tc>
        <w:tc>
          <w:tcPr>
            <w:tcW w:w="0" w:type="auto"/>
            <w:vAlign w:val="center"/>
          </w:tcPr>
          <w:p w:rsidR="00671979" w:rsidRDefault="00671979" w:rsidP="00671979">
            <w:pPr>
              <w:pStyle w:val="a7"/>
              <w:spacing w:after="120" w:line="360" w:lineRule="auto"/>
              <w:ind w:left="0"/>
              <w:rPr>
                <w:rFonts w:ascii="David" w:hAnsi="David" w:cs="David" w:hint="cs"/>
                <w:i/>
                <w:sz w:val="24"/>
                <w:szCs w:val="24"/>
                <w:rtl/>
              </w:rPr>
            </w:pPr>
            <w:r>
              <w:rPr>
                <w:rFonts w:ascii="David" w:hAnsi="David" w:cs="David" w:hint="cs"/>
                <w:i/>
                <w:sz w:val="24"/>
                <w:szCs w:val="24"/>
                <w:rtl/>
              </w:rPr>
              <w:t>37,500</w:t>
            </w:r>
          </w:p>
        </w:tc>
      </w:tr>
    </w:tbl>
    <w:p w:rsidR="007703EB" w:rsidRDefault="00671979"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נניח כעת כי המלאי לא מומש ב-12/15 אבל הוא כן מומש ב-02/16 כששע"ח היה 2 ואנחנו עוסקים בדו"חות המאוחדים של שנת 2016. </w:t>
      </w:r>
    </w:p>
    <w:p w:rsidR="007703EB" w:rsidRDefault="00671979" w:rsidP="00954CDB">
      <w:pPr>
        <w:pStyle w:val="a7"/>
        <w:spacing w:after="120" w:line="360" w:lineRule="auto"/>
        <w:jc w:val="both"/>
        <w:rPr>
          <w:rFonts w:ascii="David" w:hAnsi="David" w:cs="David"/>
          <w:i/>
          <w:sz w:val="24"/>
          <w:szCs w:val="24"/>
          <w:rtl/>
        </w:rPr>
      </w:pPr>
      <w:r>
        <w:rPr>
          <w:rFonts w:ascii="David" w:hAnsi="David" w:cs="David" w:hint="cs"/>
          <w:i/>
          <w:sz w:val="24"/>
          <w:szCs w:val="24"/>
          <w:rtl/>
        </w:rPr>
        <w:t>נבצע את הטבלה מחדש:</w:t>
      </w:r>
    </w:p>
    <w:tbl>
      <w:tblPr>
        <w:tblStyle w:val="ab"/>
        <w:bidiVisual/>
        <w:tblW w:w="0" w:type="auto"/>
        <w:tblInd w:w="720" w:type="dxa"/>
        <w:tblLook w:val="04A0" w:firstRow="1" w:lastRow="0" w:firstColumn="1" w:lastColumn="0" w:noHBand="0" w:noVBand="1"/>
      </w:tblPr>
      <w:tblGrid>
        <w:gridCol w:w="1229"/>
        <w:gridCol w:w="1872"/>
        <w:gridCol w:w="1884"/>
        <w:gridCol w:w="868"/>
        <w:gridCol w:w="1635"/>
      </w:tblGrid>
      <w:tr w:rsidR="00671979" w:rsidRPr="00954CDB" w:rsidTr="00671979">
        <w:tc>
          <w:tcPr>
            <w:tcW w:w="0" w:type="auto"/>
          </w:tcPr>
          <w:p w:rsidR="00671979" w:rsidRPr="00671979" w:rsidRDefault="00671979" w:rsidP="00671979">
            <w:pPr>
              <w:pStyle w:val="a7"/>
              <w:spacing w:after="120" w:line="360" w:lineRule="auto"/>
              <w:ind w:left="0"/>
              <w:rPr>
                <w:rFonts w:ascii="David" w:hAnsi="David" w:cs="David" w:hint="cs"/>
                <w:i/>
                <w:sz w:val="20"/>
                <w:szCs w:val="20"/>
                <w:rtl/>
              </w:rPr>
            </w:pPr>
          </w:p>
        </w:tc>
        <w:tc>
          <w:tcPr>
            <w:tcW w:w="0" w:type="auto"/>
          </w:tcPr>
          <w:p w:rsidR="00671979" w:rsidRPr="00671979" w:rsidRDefault="00671979" w:rsidP="00671979">
            <w:pPr>
              <w:pStyle w:val="a7"/>
              <w:spacing w:after="120" w:line="360" w:lineRule="auto"/>
              <w:ind w:left="0"/>
              <w:rPr>
                <w:rFonts w:ascii="David" w:hAnsi="David" w:cs="David" w:hint="cs"/>
                <w:b/>
                <w:bCs/>
                <w:i/>
                <w:sz w:val="20"/>
                <w:szCs w:val="20"/>
                <w:u w:val="single"/>
                <w:rtl/>
              </w:rPr>
            </w:pPr>
            <w:r w:rsidRPr="00671979">
              <w:rPr>
                <w:rFonts w:ascii="David" w:hAnsi="David" w:cs="David" w:hint="cs"/>
                <w:b/>
                <w:bCs/>
                <w:i/>
                <w:sz w:val="20"/>
                <w:szCs w:val="20"/>
                <w:u w:val="single"/>
                <w:rtl/>
              </w:rPr>
              <w:t>ברוטו</w:t>
            </w:r>
          </w:p>
        </w:tc>
        <w:tc>
          <w:tcPr>
            <w:tcW w:w="0" w:type="auto"/>
          </w:tcPr>
          <w:p w:rsidR="00671979" w:rsidRPr="00671979" w:rsidRDefault="00671979" w:rsidP="00671979">
            <w:pPr>
              <w:pStyle w:val="a7"/>
              <w:spacing w:after="120" w:line="360" w:lineRule="auto"/>
              <w:ind w:left="0"/>
              <w:rPr>
                <w:rFonts w:ascii="David" w:hAnsi="David" w:cs="David" w:hint="cs"/>
                <w:b/>
                <w:bCs/>
                <w:i/>
                <w:sz w:val="20"/>
                <w:szCs w:val="20"/>
                <w:u w:val="single"/>
                <w:rtl/>
              </w:rPr>
            </w:pPr>
            <w:r w:rsidRPr="00671979">
              <w:rPr>
                <w:rFonts w:ascii="David" w:hAnsi="David" w:cs="David" w:hint="cs"/>
                <w:b/>
                <w:bCs/>
                <w:i/>
                <w:sz w:val="20"/>
                <w:szCs w:val="20"/>
                <w:u w:val="single"/>
                <w:rtl/>
              </w:rPr>
              <w:t>מס</w:t>
            </w:r>
          </w:p>
        </w:tc>
        <w:tc>
          <w:tcPr>
            <w:tcW w:w="0" w:type="auto"/>
            <w:gridSpan w:val="2"/>
          </w:tcPr>
          <w:p w:rsidR="00671979" w:rsidRPr="00671979" w:rsidRDefault="00671979" w:rsidP="00671979">
            <w:pPr>
              <w:pStyle w:val="a7"/>
              <w:spacing w:after="120" w:line="360" w:lineRule="auto"/>
              <w:ind w:left="0"/>
              <w:rPr>
                <w:rFonts w:ascii="David" w:hAnsi="David" w:cs="David" w:hint="cs"/>
                <w:b/>
                <w:bCs/>
                <w:i/>
                <w:sz w:val="20"/>
                <w:szCs w:val="20"/>
                <w:u w:val="single"/>
                <w:rtl/>
              </w:rPr>
            </w:pPr>
            <w:r w:rsidRPr="00671979">
              <w:rPr>
                <w:rFonts w:ascii="David" w:hAnsi="David" w:cs="David" w:hint="cs"/>
                <w:b/>
                <w:bCs/>
                <w:i/>
                <w:sz w:val="20"/>
                <w:szCs w:val="20"/>
                <w:u w:val="single"/>
                <w:rtl/>
              </w:rPr>
              <w:t>נטו</w:t>
            </w:r>
          </w:p>
        </w:tc>
      </w:tr>
      <w:tr w:rsidR="00671979" w:rsidRPr="00954CDB" w:rsidTr="00671979">
        <w:trPr>
          <w:trHeight w:val="150"/>
        </w:trPr>
        <w:tc>
          <w:tcPr>
            <w:tcW w:w="0" w:type="auto"/>
            <w:vMerge w:val="restart"/>
          </w:tcPr>
          <w:p w:rsidR="00671979" w:rsidRPr="00671979" w:rsidRDefault="00671979" w:rsidP="00671979">
            <w:pPr>
              <w:pStyle w:val="a7"/>
              <w:spacing w:after="120" w:line="360" w:lineRule="auto"/>
              <w:ind w:left="0"/>
              <w:rPr>
                <w:rFonts w:ascii="David" w:hAnsi="David" w:cs="David" w:hint="cs"/>
                <w:i/>
                <w:sz w:val="20"/>
                <w:szCs w:val="20"/>
                <w:rtl/>
              </w:rPr>
            </w:pPr>
            <w:r w:rsidRPr="00671979">
              <w:rPr>
                <w:rFonts w:ascii="David" w:hAnsi="David" w:cs="David" w:hint="cs"/>
                <w:i/>
                <w:sz w:val="20"/>
                <w:szCs w:val="20"/>
                <w:rtl/>
              </w:rPr>
              <w:t>י"פ</w:t>
            </w:r>
          </w:p>
        </w:tc>
        <w:tc>
          <w:tcPr>
            <w:tcW w:w="0" w:type="auto"/>
            <w:vMerge w:val="restart"/>
          </w:tcPr>
          <w:p w:rsidR="00671979" w:rsidRPr="00671979" w:rsidRDefault="00671979" w:rsidP="00671979">
            <w:pPr>
              <w:pStyle w:val="a7"/>
              <w:spacing w:after="120" w:line="360" w:lineRule="auto"/>
              <w:ind w:left="0"/>
              <w:rPr>
                <w:rFonts w:ascii="David" w:hAnsi="David" w:cs="David" w:hint="cs"/>
                <w:i/>
                <w:rtl/>
              </w:rPr>
            </w:pPr>
            <w:r w:rsidRPr="00671979">
              <w:rPr>
                <w:rFonts w:ascii="David" w:hAnsi="David" w:cs="David" w:hint="cs"/>
                <w:i/>
                <w:rtl/>
              </w:rPr>
              <w:t>(22,500)</w:t>
            </w:r>
          </w:p>
        </w:tc>
        <w:tc>
          <w:tcPr>
            <w:tcW w:w="0" w:type="auto"/>
            <w:vMerge w:val="restart"/>
          </w:tcPr>
          <w:p w:rsidR="00671979" w:rsidRPr="00671979" w:rsidRDefault="00671979" w:rsidP="00671979">
            <w:pPr>
              <w:pStyle w:val="a7"/>
              <w:spacing w:after="120" w:line="360" w:lineRule="auto"/>
              <w:ind w:left="0"/>
              <w:rPr>
                <w:rFonts w:ascii="David" w:hAnsi="David" w:cs="David" w:hint="cs"/>
                <w:i/>
                <w:rtl/>
              </w:rPr>
            </w:pPr>
            <w:r w:rsidRPr="00671979">
              <w:rPr>
                <w:rFonts w:ascii="David" w:hAnsi="David" w:cs="David" w:hint="cs"/>
                <w:i/>
                <w:rtl/>
              </w:rPr>
              <w:t>(5,625)</w:t>
            </w:r>
          </w:p>
        </w:tc>
        <w:tc>
          <w:tcPr>
            <w:tcW w:w="0" w:type="auto"/>
            <w:vMerge w:val="restart"/>
          </w:tcPr>
          <w:p w:rsidR="00671979" w:rsidRPr="00671979" w:rsidRDefault="00671979" w:rsidP="00671979">
            <w:pPr>
              <w:pStyle w:val="a7"/>
              <w:spacing w:after="120" w:line="360" w:lineRule="auto"/>
              <w:ind w:left="0"/>
              <w:rPr>
                <w:rFonts w:ascii="David" w:hAnsi="David" w:cs="David" w:hint="cs"/>
                <w:i/>
                <w:rtl/>
              </w:rPr>
            </w:pPr>
            <w:r w:rsidRPr="00671979">
              <w:rPr>
                <w:rFonts w:ascii="David" w:hAnsi="David" w:cs="David" w:hint="cs"/>
                <w:i/>
                <w:rtl/>
              </w:rPr>
              <w:t>(16,875)</w:t>
            </w:r>
          </w:p>
        </w:tc>
        <w:tc>
          <w:tcPr>
            <w:tcW w:w="0" w:type="auto"/>
          </w:tcPr>
          <w:p w:rsidR="00671979" w:rsidRPr="00671979" w:rsidRDefault="00671979" w:rsidP="00671979">
            <w:pPr>
              <w:pStyle w:val="a7"/>
              <w:spacing w:after="120" w:line="360" w:lineRule="auto"/>
              <w:ind w:left="0"/>
              <w:rPr>
                <w:rFonts w:ascii="David" w:hAnsi="David" w:cs="David"/>
                <w:i/>
                <w:rtl/>
              </w:rPr>
            </w:pPr>
            <w:r w:rsidRPr="00671979">
              <w:rPr>
                <w:rFonts w:ascii="David" w:hAnsi="David" w:cs="David" w:hint="cs"/>
                <w:i/>
                <w:rtl/>
              </w:rPr>
              <w:t xml:space="preserve">עודפים י"פ </w:t>
            </w:r>
          </w:p>
          <w:p w:rsidR="00671979" w:rsidRPr="00671979" w:rsidRDefault="00671979" w:rsidP="00671979">
            <w:pPr>
              <w:pStyle w:val="a7"/>
              <w:spacing w:after="120" w:line="360" w:lineRule="auto"/>
              <w:ind w:left="0"/>
              <w:rPr>
                <w:rFonts w:ascii="David" w:hAnsi="David" w:cs="David" w:hint="cs"/>
                <w:i/>
                <w:rtl/>
              </w:rPr>
            </w:pPr>
            <w:r w:rsidRPr="00671979">
              <w:rPr>
                <w:rFonts w:ascii="David" w:hAnsi="David" w:cs="David" w:hint="cs"/>
                <w:i/>
                <w:rtl/>
              </w:rPr>
              <w:t>(13,500)</w:t>
            </w:r>
          </w:p>
        </w:tc>
      </w:tr>
      <w:tr w:rsidR="00671979" w:rsidRPr="00954CDB" w:rsidTr="00671979">
        <w:trPr>
          <w:trHeight w:val="149"/>
        </w:trPr>
        <w:tc>
          <w:tcPr>
            <w:tcW w:w="0" w:type="auto"/>
            <w:vMerge/>
          </w:tcPr>
          <w:p w:rsidR="00671979" w:rsidRPr="00671979" w:rsidRDefault="00671979" w:rsidP="00671979">
            <w:pPr>
              <w:pStyle w:val="a7"/>
              <w:spacing w:after="120" w:line="360" w:lineRule="auto"/>
              <w:ind w:left="0"/>
              <w:rPr>
                <w:rFonts w:ascii="David" w:hAnsi="David" w:cs="David" w:hint="cs"/>
                <w:i/>
                <w:sz w:val="20"/>
                <w:szCs w:val="20"/>
                <w:rtl/>
              </w:rPr>
            </w:pPr>
          </w:p>
        </w:tc>
        <w:tc>
          <w:tcPr>
            <w:tcW w:w="0" w:type="auto"/>
            <w:vMerge/>
          </w:tcPr>
          <w:p w:rsidR="00671979" w:rsidRPr="00671979" w:rsidRDefault="00671979" w:rsidP="00671979">
            <w:pPr>
              <w:pStyle w:val="a7"/>
              <w:spacing w:after="120" w:line="360" w:lineRule="auto"/>
              <w:ind w:left="0"/>
              <w:rPr>
                <w:rFonts w:ascii="David" w:hAnsi="David" w:cs="David" w:hint="cs"/>
                <w:i/>
                <w:rtl/>
              </w:rPr>
            </w:pPr>
          </w:p>
        </w:tc>
        <w:tc>
          <w:tcPr>
            <w:tcW w:w="0" w:type="auto"/>
            <w:vMerge/>
          </w:tcPr>
          <w:p w:rsidR="00671979" w:rsidRPr="00671979" w:rsidRDefault="00671979" w:rsidP="00671979">
            <w:pPr>
              <w:pStyle w:val="a7"/>
              <w:spacing w:after="120" w:line="360" w:lineRule="auto"/>
              <w:ind w:left="0"/>
              <w:rPr>
                <w:rFonts w:ascii="David" w:hAnsi="David" w:cs="David" w:hint="cs"/>
                <w:i/>
                <w:rtl/>
              </w:rPr>
            </w:pPr>
          </w:p>
        </w:tc>
        <w:tc>
          <w:tcPr>
            <w:tcW w:w="0" w:type="auto"/>
            <w:vMerge/>
            <w:tcBorders>
              <w:bottom w:val="single" w:sz="12" w:space="0" w:color="auto"/>
            </w:tcBorders>
          </w:tcPr>
          <w:p w:rsidR="00671979" w:rsidRPr="00671979" w:rsidRDefault="00671979" w:rsidP="00671979">
            <w:pPr>
              <w:pStyle w:val="a7"/>
              <w:spacing w:after="120" w:line="360" w:lineRule="auto"/>
              <w:ind w:left="0"/>
              <w:rPr>
                <w:rFonts w:ascii="David" w:hAnsi="David" w:cs="David" w:hint="cs"/>
                <w:i/>
                <w:rtl/>
              </w:rPr>
            </w:pPr>
          </w:p>
        </w:tc>
        <w:tc>
          <w:tcPr>
            <w:tcW w:w="0" w:type="auto"/>
            <w:tcBorders>
              <w:bottom w:val="single" w:sz="12" w:space="0" w:color="auto"/>
            </w:tcBorders>
          </w:tcPr>
          <w:p w:rsidR="00671979" w:rsidRPr="00671979" w:rsidRDefault="00671979" w:rsidP="00671979">
            <w:pPr>
              <w:pStyle w:val="a7"/>
              <w:spacing w:after="120" w:line="360" w:lineRule="auto"/>
              <w:ind w:left="0"/>
              <w:rPr>
                <w:rFonts w:ascii="David" w:hAnsi="David" w:cs="David"/>
                <w:i/>
                <w:rtl/>
              </w:rPr>
            </w:pPr>
            <w:r w:rsidRPr="00671979">
              <w:rPr>
                <w:rFonts w:ascii="David" w:hAnsi="David" w:cs="David" w:hint="cs"/>
                <w:i/>
                <w:rtl/>
              </w:rPr>
              <w:t xml:space="preserve">קרן מהפרשי </w:t>
            </w:r>
          </w:p>
          <w:p w:rsidR="00671979" w:rsidRPr="00671979" w:rsidRDefault="00671979" w:rsidP="00671979">
            <w:pPr>
              <w:pStyle w:val="a7"/>
              <w:spacing w:after="120" w:line="360" w:lineRule="auto"/>
              <w:ind w:left="0"/>
              <w:rPr>
                <w:rFonts w:ascii="David" w:hAnsi="David" w:cs="David" w:hint="cs"/>
                <w:i/>
                <w:rtl/>
              </w:rPr>
            </w:pPr>
            <w:r w:rsidRPr="00671979">
              <w:rPr>
                <w:rFonts w:ascii="David" w:hAnsi="David" w:cs="David" w:hint="cs"/>
                <w:i/>
                <w:rtl/>
              </w:rPr>
              <w:t>תרגום י"פ (3,375)</w:t>
            </w:r>
          </w:p>
        </w:tc>
      </w:tr>
      <w:tr w:rsidR="00671979" w:rsidRPr="00954CDB" w:rsidTr="00671979">
        <w:tc>
          <w:tcPr>
            <w:tcW w:w="0" w:type="auto"/>
            <w:vAlign w:val="center"/>
          </w:tcPr>
          <w:p w:rsidR="00671979" w:rsidRPr="00671979" w:rsidRDefault="00671979" w:rsidP="0064103C">
            <w:pPr>
              <w:pStyle w:val="a7"/>
              <w:spacing w:after="120" w:line="360" w:lineRule="auto"/>
              <w:ind w:left="0"/>
              <w:rPr>
                <w:rFonts w:ascii="David" w:hAnsi="David" w:cs="David"/>
                <w:i/>
                <w:sz w:val="20"/>
                <w:szCs w:val="20"/>
                <w:rtl/>
              </w:rPr>
            </w:pPr>
            <w:r w:rsidRPr="00671979">
              <w:rPr>
                <w:rFonts w:ascii="David" w:hAnsi="David" w:cs="David" w:hint="cs"/>
                <w:i/>
                <w:sz w:val="20"/>
                <w:szCs w:val="20"/>
                <w:rtl/>
              </w:rPr>
              <w:t xml:space="preserve">קרן מהפרשי </w:t>
            </w:r>
          </w:p>
          <w:p w:rsidR="00671979" w:rsidRPr="00671979" w:rsidRDefault="00671979" w:rsidP="0064103C">
            <w:pPr>
              <w:pStyle w:val="a7"/>
              <w:spacing w:after="120" w:line="360" w:lineRule="auto"/>
              <w:ind w:left="0"/>
              <w:rPr>
                <w:rFonts w:ascii="David" w:hAnsi="David" w:cs="David" w:hint="cs"/>
                <w:i/>
                <w:sz w:val="20"/>
                <w:szCs w:val="20"/>
                <w:rtl/>
              </w:rPr>
            </w:pPr>
            <w:r w:rsidRPr="00671979">
              <w:rPr>
                <w:rFonts w:ascii="David" w:hAnsi="David" w:cs="David" w:hint="cs"/>
                <w:i/>
                <w:sz w:val="20"/>
                <w:szCs w:val="20"/>
                <w:rtl/>
              </w:rPr>
              <w:t xml:space="preserve">תרגום </w:t>
            </w:r>
          </w:p>
        </w:tc>
        <w:tc>
          <w:tcPr>
            <w:tcW w:w="0" w:type="auto"/>
            <w:vAlign w:val="center"/>
          </w:tcPr>
          <w:p w:rsidR="00671979" w:rsidRPr="00671979" w:rsidRDefault="00671979" w:rsidP="0064103C">
            <w:pPr>
              <w:pStyle w:val="a7"/>
              <w:spacing w:after="120" w:line="360" w:lineRule="auto"/>
              <w:ind w:left="0"/>
              <w:rPr>
                <w:rFonts w:ascii="David" w:hAnsi="David" w:cs="David" w:hint="cs"/>
                <w:i/>
                <w:sz w:val="20"/>
                <w:szCs w:val="20"/>
                <w:rtl/>
              </w:rPr>
            </w:pPr>
          </w:p>
        </w:tc>
        <w:tc>
          <w:tcPr>
            <w:tcW w:w="0" w:type="auto"/>
            <w:tcBorders>
              <w:right w:val="single" w:sz="12" w:space="0" w:color="auto"/>
            </w:tcBorders>
            <w:vAlign w:val="center"/>
          </w:tcPr>
          <w:p w:rsidR="00671979" w:rsidRPr="00671979" w:rsidRDefault="00671979" w:rsidP="0064103C">
            <w:pPr>
              <w:pStyle w:val="a7"/>
              <w:spacing w:after="120" w:line="360" w:lineRule="auto"/>
              <w:ind w:left="0"/>
              <w:rPr>
                <w:rFonts w:ascii="David" w:hAnsi="David" w:cs="David" w:hint="cs"/>
                <w:i/>
                <w:sz w:val="20"/>
                <w:szCs w:val="20"/>
                <w:rtl/>
              </w:rPr>
            </w:pP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671979" w:rsidRPr="00671979" w:rsidRDefault="00671979" w:rsidP="0064103C">
            <w:pPr>
              <w:pStyle w:val="a7"/>
              <w:spacing w:after="120" w:line="360" w:lineRule="auto"/>
              <w:ind w:left="0"/>
              <w:rPr>
                <w:rFonts w:ascii="David" w:hAnsi="David" w:cs="David" w:hint="cs"/>
                <w:i/>
                <w:sz w:val="20"/>
                <w:szCs w:val="20"/>
                <w:rtl/>
              </w:rPr>
            </w:pPr>
            <w:r w:rsidRPr="00671979">
              <w:rPr>
                <w:rFonts w:ascii="David" w:hAnsi="David" w:cs="David" w:hint="cs"/>
                <w:i/>
                <w:sz w:val="20"/>
                <w:szCs w:val="20"/>
                <w:rtl/>
              </w:rPr>
              <w:t>(5,625)</w:t>
            </w:r>
          </w:p>
        </w:tc>
      </w:tr>
      <w:tr w:rsidR="00671979" w:rsidRPr="00954CDB" w:rsidTr="00852051">
        <w:tc>
          <w:tcPr>
            <w:tcW w:w="0" w:type="auto"/>
            <w:shd w:val="clear" w:color="auto" w:fill="BDD6EE" w:themeFill="accent1" w:themeFillTint="66"/>
            <w:vAlign w:val="center"/>
          </w:tcPr>
          <w:p w:rsidR="00671979" w:rsidRPr="00671979" w:rsidRDefault="00671979" w:rsidP="0064103C">
            <w:pPr>
              <w:pStyle w:val="a7"/>
              <w:spacing w:after="120" w:line="360" w:lineRule="auto"/>
              <w:ind w:left="0"/>
              <w:rPr>
                <w:rFonts w:ascii="David" w:hAnsi="David" w:cs="David"/>
                <w:i/>
                <w:sz w:val="20"/>
                <w:szCs w:val="20"/>
                <w:rtl/>
              </w:rPr>
            </w:pPr>
            <w:r w:rsidRPr="00671979">
              <w:rPr>
                <w:rFonts w:ascii="David" w:hAnsi="David" w:cs="David" w:hint="cs"/>
                <w:i/>
                <w:sz w:val="20"/>
                <w:szCs w:val="20"/>
                <w:rtl/>
              </w:rPr>
              <w:t xml:space="preserve">יתרה לפני </w:t>
            </w:r>
          </w:p>
          <w:p w:rsidR="00671979" w:rsidRPr="00671979" w:rsidRDefault="00671979" w:rsidP="0064103C">
            <w:pPr>
              <w:pStyle w:val="a7"/>
              <w:spacing w:after="120" w:line="360" w:lineRule="auto"/>
              <w:ind w:left="0"/>
              <w:rPr>
                <w:rFonts w:ascii="David" w:hAnsi="David" w:cs="David"/>
                <w:i/>
                <w:sz w:val="20"/>
                <w:szCs w:val="20"/>
                <w:rtl/>
              </w:rPr>
            </w:pPr>
            <w:r w:rsidRPr="00671979">
              <w:rPr>
                <w:rFonts w:ascii="David" w:hAnsi="David" w:cs="David" w:hint="cs"/>
                <w:i/>
                <w:sz w:val="20"/>
                <w:szCs w:val="20"/>
                <w:rtl/>
              </w:rPr>
              <w:t xml:space="preserve">מימוש </w:t>
            </w:r>
          </w:p>
          <w:p w:rsidR="00671979" w:rsidRPr="00671979" w:rsidRDefault="00671979" w:rsidP="0064103C">
            <w:pPr>
              <w:pStyle w:val="a7"/>
              <w:spacing w:after="120" w:line="360" w:lineRule="auto"/>
              <w:ind w:left="0"/>
              <w:rPr>
                <w:rFonts w:ascii="David" w:hAnsi="David" w:cs="David" w:hint="cs"/>
                <w:i/>
                <w:sz w:val="20"/>
                <w:szCs w:val="20"/>
                <w:rtl/>
              </w:rPr>
            </w:pPr>
            <w:r w:rsidRPr="00671979">
              <w:rPr>
                <w:rFonts w:ascii="David" w:hAnsi="David" w:cs="David" w:hint="cs"/>
                <w:i/>
                <w:sz w:val="20"/>
                <w:szCs w:val="20"/>
                <w:rtl/>
              </w:rPr>
              <w:t>(מסלול דולרי)</w:t>
            </w:r>
          </w:p>
        </w:tc>
        <w:tc>
          <w:tcPr>
            <w:tcW w:w="0" w:type="auto"/>
            <w:shd w:val="clear" w:color="auto" w:fill="BDD6EE" w:themeFill="accent1" w:themeFillTint="66"/>
            <w:vAlign w:val="center"/>
          </w:tcPr>
          <w:p w:rsidR="00671979" w:rsidRPr="00671979" w:rsidRDefault="00671979" w:rsidP="00671979">
            <w:pPr>
              <w:pStyle w:val="a7"/>
              <w:bidi w:val="0"/>
              <w:spacing w:after="120" w:line="360" w:lineRule="auto"/>
              <w:ind w:left="0"/>
              <w:rPr>
                <w:rFonts w:ascii="David" w:hAnsi="David" w:cs="David" w:hint="cs"/>
                <w:i/>
                <w:sz w:val="20"/>
                <w:szCs w:val="20"/>
                <w:rtl/>
              </w:rPr>
            </w:pPr>
            <m:oMathPara>
              <m:oMath>
                <m:r>
                  <w:rPr>
                    <w:rFonts w:ascii="Cambria Math" w:hAnsi="Cambria Math" w:cs="David"/>
                    <w:sz w:val="20"/>
                    <w:szCs w:val="20"/>
                  </w:rPr>
                  <m:t>15k*2=(30,000)</m:t>
                </m:r>
              </m:oMath>
            </m:oMathPara>
          </w:p>
        </w:tc>
        <w:tc>
          <w:tcPr>
            <w:tcW w:w="0" w:type="auto"/>
            <w:shd w:val="clear" w:color="auto" w:fill="BDD6EE" w:themeFill="accent1" w:themeFillTint="66"/>
            <w:vAlign w:val="center"/>
          </w:tcPr>
          <w:p w:rsidR="00671979" w:rsidRPr="00671979" w:rsidRDefault="00671979" w:rsidP="00671979">
            <w:pPr>
              <w:pStyle w:val="a7"/>
              <w:bidi w:val="0"/>
              <w:spacing w:after="120" w:line="360" w:lineRule="auto"/>
              <w:ind w:left="0"/>
              <w:rPr>
                <w:rFonts w:ascii="David" w:hAnsi="David" w:cs="David" w:hint="cs"/>
                <w:i/>
                <w:sz w:val="20"/>
                <w:szCs w:val="20"/>
                <w:rtl/>
              </w:rPr>
            </w:pPr>
            <m:oMathPara>
              <m:oMath>
                <m:r>
                  <w:rPr>
                    <w:rFonts w:ascii="Cambria Math" w:hAnsi="Cambria Math" w:cs="David"/>
                    <w:sz w:val="20"/>
                    <w:szCs w:val="20"/>
                  </w:rPr>
                  <m:t>25%*30k=7,500</m:t>
                </m:r>
              </m:oMath>
            </m:oMathPara>
          </w:p>
        </w:tc>
        <w:tc>
          <w:tcPr>
            <w:tcW w:w="0" w:type="auto"/>
            <w:gridSpan w:val="2"/>
            <w:tcBorders>
              <w:top w:val="single" w:sz="12" w:space="0" w:color="auto"/>
              <w:bottom w:val="single" w:sz="4" w:space="0" w:color="auto"/>
            </w:tcBorders>
            <w:shd w:val="clear" w:color="auto" w:fill="BDD6EE" w:themeFill="accent1" w:themeFillTint="66"/>
            <w:vAlign w:val="center"/>
          </w:tcPr>
          <w:p w:rsidR="00671979" w:rsidRPr="00671979" w:rsidRDefault="00671979" w:rsidP="00671979">
            <w:pPr>
              <w:pStyle w:val="a7"/>
              <w:bidi w:val="0"/>
              <w:spacing w:after="120" w:line="360" w:lineRule="auto"/>
              <w:ind w:left="0"/>
              <w:rPr>
                <w:rFonts w:ascii="David" w:hAnsi="David" w:cs="David"/>
                <w:i/>
                <w:sz w:val="20"/>
                <w:szCs w:val="20"/>
              </w:rPr>
            </w:pPr>
            <m:oMathPara>
              <m:oMathParaPr>
                <m:jc m:val="right"/>
              </m:oMathParaPr>
              <m:oMath>
                <m:r>
                  <w:rPr>
                    <w:rFonts w:ascii="Cambria Math" w:hAnsi="Cambria Math" w:cs="David"/>
                    <w:sz w:val="20"/>
                    <w:szCs w:val="20"/>
                  </w:rPr>
                  <m:t>(22,500</m:t>
                </m:r>
                <m:r>
                  <w:rPr>
                    <w:rFonts w:ascii="Cambria Math" w:hAnsi="Cambria Math" w:cs="David"/>
                    <w:sz w:val="20"/>
                    <w:szCs w:val="20"/>
                  </w:rPr>
                  <m:t>)</m:t>
                </m:r>
              </m:oMath>
            </m:oMathPara>
          </w:p>
        </w:tc>
      </w:tr>
      <w:tr w:rsidR="00671979" w:rsidRPr="00954CDB" w:rsidTr="00852051">
        <w:tc>
          <w:tcPr>
            <w:tcW w:w="0" w:type="auto"/>
            <w:vAlign w:val="center"/>
          </w:tcPr>
          <w:p w:rsidR="00671979" w:rsidRPr="00671979" w:rsidRDefault="00671979" w:rsidP="0064103C">
            <w:pPr>
              <w:pStyle w:val="a7"/>
              <w:spacing w:after="120" w:line="360" w:lineRule="auto"/>
              <w:ind w:left="0"/>
              <w:rPr>
                <w:rFonts w:ascii="David" w:hAnsi="David" w:cs="David" w:hint="cs"/>
                <w:i/>
                <w:sz w:val="20"/>
                <w:szCs w:val="20"/>
                <w:rtl/>
              </w:rPr>
            </w:pPr>
            <w:r>
              <w:rPr>
                <w:rFonts w:ascii="David" w:hAnsi="David" w:cs="David" w:hint="cs"/>
                <w:i/>
                <w:sz w:val="20"/>
                <w:szCs w:val="20"/>
                <w:rtl/>
              </w:rPr>
              <w:t>מימוש</w:t>
            </w:r>
          </w:p>
        </w:tc>
        <w:tc>
          <w:tcPr>
            <w:tcW w:w="0" w:type="auto"/>
            <w:vAlign w:val="center"/>
          </w:tcPr>
          <w:p w:rsidR="00671979" w:rsidRPr="00464E4E" w:rsidRDefault="00464E4E" w:rsidP="00464E4E">
            <w:pPr>
              <w:pStyle w:val="a7"/>
              <w:bidi w:val="0"/>
              <w:spacing w:after="120" w:line="360" w:lineRule="auto"/>
              <w:ind w:left="0"/>
              <w:jc w:val="right"/>
              <w:rPr>
                <w:rFonts w:ascii="David" w:eastAsia="Calibri" w:hAnsi="David" w:cs="David"/>
                <w:iCs/>
                <w:sz w:val="20"/>
                <w:szCs w:val="20"/>
              </w:rPr>
            </w:pPr>
            <w:r>
              <w:rPr>
                <w:rFonts w:ascii="David" w:eastAsia="Calibri" w:hAnsi="David" w:cs="David"/>
                <w:iCs/>
                <w:sz w:val="20"/>
                <w:szCs w:val="20"/>
              </w:rPr>
              <w:t>30,000</w:t>
            </w:r>
          </w:p>
        </w:tc>
        <w:tc>
          <w:tcPr>
            <w:tcW w:w="0" w:type="auto"/>
            <w:vAlign w:val="center"/>
          </w:tcPr>
          <w:p w:rsidR="00671979" w:rsidRPr="00464E4E" w:rsidRDefault="00464E4E" w:rsidP="00464E4E">
            <w:pPr>
              <w:pStyle w:val="a7"/>
              <w:bidi w:val="0"/>
              <w:spacing w:after="120" w:line="360" w:lineRule="auto"/>
              <w:ind w:left="0"/>
              <w:jc w:val="right"/>
              <w:rPr>
                <w:rFonts w:ascii="David" w:eastAsia="Calibri" w:hAnsi="David" w:cs="David"/>
                <w:iCs/>
                <w:sz w:val="20"/>
                <w:szCs w:val="20"/>
              </w:rPr>
            </w:pPr>
            <w:r>
              <w:rPr>
                <w:rFonts w:ascii="David" w:eastAsia="Calibri" w:hAnsi="David" w:cs="David"/>
                <w:iCs/>
                <w:sz w:val="20"/>
                <w:szCs w:val="20"/>
              </w:rPr>
              <w:t>(7,500)</w:t>
            </w:r>
          </w:p>
        </w:tc>
        <w:tc>
          <w:tcPr>
            <w:tcW w:w="0" w:type="auto"/>
            <w:gridSpan w:val="2"/>
            <w:tcBorders>
              <w:top w:val="single" w:sz="4" w:space="0" w:color="auto"/>
              <w:bottom w:val="single" w:sz="4" w:space="0" w:color="auto"/>
            </w:tcBorders>
            <w:vAlign w:val="center"/>
          </w:tcPr>
          <w:p w:rsidR="00671979" w:rsidRPr="00464E4E" w:rsidRDefault="00464E4E" w:rsidP="00464E4E">
            <w:pPr>
              <w:pStyle w:val="a7"/>
              <w:bidi w:val="0"/>
              <w:spacing w:after="120" w:line="360" w:lineRule="auto"/>
              <w:ind w:left="0"/>
              <w:jc w:val="right"/>
              <w:rPr>
                <w:rFonts w:ascii="David" w:eastAsia="Calibri" w:hAnsi="David" w:cs="David"/>
                <w:iCs/>
                <w:sz w:val="20"/>
                <w:szCs w:val="20"/>
              </w:rPr>
            </w:pPr>
            <w:r>
              <w:rPr>
                <w:rFonts w:ascii="David" w:eastAsia="Calibri" w:hAnsi="David" w:cs="David"/>
                <w:iCs/>
                <w:sz w:val="20"/>
                <w:szCs w:val="20"/>
              </w:rPr>
              <w:t>22,500</w:t>
            </w:r>
          </w:p>
        </w:tc>
      </w:tr>
      <w:tr w:rsidR="00852051" w:rsidRPr="00954CDB" w:rsidTr="00852051">
        <w:tc>
          <w:tcPr>
            <w:tcW w:w="0" w:type="auto"/>
            <w:shd w:val="clear" w:color="auto" w:fill="BDD6EE" w:themeFill="accent1" w:themeFillTint="66"/>
            <w:vAlign w:val="center"/>
          </w:tcPr>
          <w:p w:rsidR="00852051" w:rsidRDefault="00852051" w:rsidP="0064103C">
            <w:pPr>
              <w:pStyle w:val="a7"/>
              <w:spacing w:after="120" w:line="360" w:lineRule="auto"/>
              <w:ind w:left="0"/>
              <w:rPr>
                <w:rFonts w:ascii="David" w:hAnsi="David" w:cs="David" w:hint="cs"/>
                <w:i/>
                <w:sz w:val="20"/>
                <w:szCs w:val="20"/>
                <w:rtl/>
              </w:rPr>
            </w:pPr>
            <w:r>
              <w:rPr>
                <w:rFonts w:ascii="David" w:hAnsi="David" w:cs="David" w:hint="cs"/>
                <w:i/>
                <w:sz w:val="20"/>
                <w:szCs w:val="20"/>
                <w:rtl/>
              </w:rPr>
              <w:t>יתרה</w:t>
            </w:r>
          </w:p>
        </w:tc>
        <w:tc>
          <w:tcPr>
            <w:tcW w:w="0" w:type="auto"/>
            <w:shd w:val="clear" w:color="auto" w:fill="BDD6EE" w:themeFill="accent1" w:themeFillTint="66"/>
          </w:tcPr>
          <w:p w:rsidR="00852051" w:rsidRDefault="00852051" w:rsidP="00852051">
            <w:pPr>
              <w:pStyle w:val="a7"/>
              <w:bidi w:val="0"/>
              <w:spacing w:after="120" w:line="360" w:lineRule="auto"/>
              <w:ind w:left="0"/>
              <w:jc w:val="right"/>
              <w:rPr>
                <w:rFonts w:ascii="David" w:eastAsia="Calibri" w:hAnsi="David" w:cs="David"/>
                <w:iCs/>
                <w:sz w:val="20"/>
                <w:szCs w:val="20"/>
              </w:rPr>
            </w:pPr>
            <w:r>
              <w:rPr>
                <w:rFonts w:ascii="David" w:eastAsia="Calibri" w:hAnsi="David" w:cs="David"/>
                <w:iCs/>
                <w:sz w:val="20"/>
                <w:szCs w:val="20"/>
              </w:rPr>
              <w:t>---</w:t>
            </w:r>
          </w:p>
        </w:tc>
        <w:tc>
          <w:tcPr>
            <w:tcW w:w="0" w:type="auto"/>
            <w:shd w:val="clear" w:color="auto" w:fill="BDD6EE" w:themeFill="accent1" w:themeFillTint="66"/>
          </w:tcPr>
          <w:p w:rsidR="00852051" w:rsidRDefault="00852051" w:rsidP="00852051">
            <w:pPr>
              <w:pStyle w:val="a7"/>
              <w:bidi w:val="0"/>
              <w:spacing w:after="120" w:line="360" w:lineRule="auto"/>
              <w:ind w:left="0"/>
              <w:jc w:val="right"/>
              <w:rPr>
                <w:rFonts w:ascii="David" w:eastAsia="Calibri" w:hAnsi="David" w:cs="David"/>
                <w:iCs/>
                <w:sz w:val="20"/>
                <w:szCs w:val="20"/>
              </w:rPr>
            </w:pPr>
            <w:r>
              <w:rPr>
                <w:rFonts w:ascii="David" w:eastAsia="Calibri" w:hAnsi="David" w:cs="David"/>
                <w:iCs/>
                <w:sz w:val="20"/>
                <w:szCs w:val="20"/>
              </w:rPr>
              <w:t>---</w:t>
            </w:r>
          </w:p>
        </w:tc>
        <w:tc>
          <w:tcPr>
            <w:tcW w:w="0" w:type="auto"/>
            <w:gridSpan w:val="2"/>
            <w:tcBorders>
              <w:top w:val="single" w:sz="4" w:space="0" w:color="auto"/>
            </w:tcBorders>
            <w:shd w:val="clear" w:color="auto" w:fill="BDD6EE" w:themeFill="accent1" w:themeFillTint="66"/>
          </w:tcPr>
          <w:p w:rsidR="00852051" w:rsidRDefault="00852051" w:rsidP="00852051">
            <w:pPr>
              <w:pStyle w:val="a7"/>
              <w:bidi w:val="0"/>
              <w:spacing w:after="120" w:line="360" w:lineRule="auto"/>
              <w:ind w:left="0"/>
              <w:jc w:val="right"/>
              <w:rPr>
                <w:rFonts w:ascii="David" w:eastAsia="Calibri" w:hAnsi="David" w:cs="David"/>
                <w:iCs/>
                <w:sz w:val="20"/>
                <w:szCs w:val="20"/>
              </w:rPr>
            </w:pPr>
            <w:r>
              <w:rPr>
                <w:rFonts w:ascii="David" w:eastAsia="Calibri" w:hAnsi="David" w:cs="David"/>
                <w:iCs/>
                <w:sz w:val="20"/>
                <w:szCs w:val="20"/>
              </w:rPr>
              <w:t>---</w:t>
            </w:r>
          </w:p>
        </w:tc>
      </w:tr>
    </w:tbl>
    <w:p w:rsidR="00671979" w:rsidRDefault="00671979"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פקודת היומן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808"/>
        <w:gridCol w:w="808"/>
      </w:tblGrid>
      <w:tr w:rsidR="00671979" w:rsidTr="0064103C">
        <w:tc>
          <w:tcPr>
            <w:tcW w:w="0" w:type="auto"/>
          </w:tcPr>
          <w:p w:rsidR="00671979" w:rsidRDefault="00671979" w:rsidP="0064103C">
            <w:pPr>
              <w:pStyle w:val="a7"/>
              <w:spacing w:after="120" w:line="276" w:lineRule="auto"/>
              <w:ind w:left="0"/>
              <w:rPr>
                <w:rFonts w:ascii="David" w:hAnsi="David" w:cs="David" w:hint="cs"/>
                <w:i/>
                <w:sz w:val="24"/>
                <w:szCs w:val="24"/>
                <w:rtl/>
              </w:rPr>
            </w:pPr>
          </w:p>
        </w:tc>
        <w:tc>
          <w:tcPr>
            <w:tcW w:w="0" w:type="auto"/>
          </w:tcPr>
          <w:p w:rsidR="00671979" w:rsidRDefault="00671979" w:rsidP="0064103C">
            <w:pPr>
              <w:pStyle w:val="a7"/>
              <w:spacing w:after="120" w:line="276" w:lineRule="auto"/>
              <w:ind w:left="0"/>
              <w:rPr>
                <w:rFonts w:ascii="David" w:hAnsi="David" w:cs="David" w:hint="cs"/>
                <w:i/>
                <w:sz w:val="24"/>
                <w:szCs w:val="24"/>
              </w:rPr>
            </w:pPr>
            <w:r>
              <w:rPr>
                <w:rFonts w:ascii="David" w:hAnsi="David" w:cs="David" w:hint="cs"/>
                <w:i/>
                <w:sz w:val="24"/>
                <w:szCs w:val="24"/>
                <w:rtl/>
              </w:rPr>
              <w:t>חובה</w:t>
            </w:r>
          </w:p>
        </w:tc>
        <w:tc>
          <w:tcPr>
            <w:tcW w:w="0" w:type="auto"/>
          </w:tcPr>
          <w:p w:rsidR="00671979" w:rsidRDefault="00671979" w:rsidP="0064103C">
            <w:pPr>
              <w:pStyle w:val="a7"/>
              <w:spacing w:after="120" w:line="276" w:lineRule="auto"/>
              <w:ind w:left="0"/>
              <w:rPr>
                <w:rFonts w:ascii="David" w:hAnsi="David" w:cs="David" w:hint="cs"/>
                <w:i/>
                <w:sz w:val="24"/>
                <w:szCs w:val="24"/>
              </w:rPr>
            </w:pPr>
            <w:r>
              <w:rPr>
                <w:rFonts w:ascii="David" w:hAnsi="David" w:cs="David" w:hint="cs"/>
                <w:i/>
                <w:sz w:val="24"/>
                <w:szCs w:val="24"/>
                <w:rtl/>
              </w:rPr>
              <w:t>זכות</w:t>
            </w:r>
          </w:p>
        </w:tc>
      </w:tr>
      <w:tr w:rsidR="00671979" w:rsidTr="0064103C">
        <w:tc>
          <w:tcPr>
            <w:tcW w:w="0" w:type="auto"/>
          </w:tcPr>
          <w:p w:rsidR="00671979" w:rsidRDefault="00671979"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עודפים</w:t>
            </w:r>
          </w:p>
        </w:tc>
        <w:tc>
          <w:tcPr>
            <w:tcW w:w="0" w:type="auto"/>
          </w:tcPr>
          <w:p w:rsidR="00671979" w:rsidRDefault="00671979"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13,500</w:t>
            </w:r>
          </w:p>
        </w:tc>
        <w:tc>
          <w:tcPr>
            <w:tcW w:w="0" w:type="auto"/>
          </w:tcPr>
          <w:p w:rsidR="00671979" w:rsidRDefault="00671979" w:rsidP="0064103C">
            <w:pPr>
              <w:pStyle w:val="a7"/>
              <w:spacing w:after="120" w:line="276" w:lineRule="auto"/>
              <w:ind w:left="0"/>
              <w:rPr>
                <w:rFonts w:ascii="David" w:hAnsi="David" w:cs="David" w:hint="cs"/>
                <w:i/>
                <w:sz w:val="24"/>
                <w:szCs w:val="24"/>
                <w:rtl/>
              </w:rPr>
            </w:pPr>
          </w:p>
        </w:tc>
      </w:tr>
      <w:tr w:rsidR="00671979" w:rsidTr="0064103C">
        <w:tc>
          <w:tcPr>
            <w:tcW w:w="0" w:type="auto"/>
          </w:tcPr>
          <w:p w:rsidR="00671979" w:rsidRDefault="00671979"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קרן מהפרשי תרגום י"פ</w:t>
            </w:r>
          </w:p>
        </w:tc>
        <w:tc>
          <w:tcPr>
            <w:tcW w:w="0" w:type="auto"/>
          </w:tcPr>
          <w:p w:rsidR="00671979" w:rsidRDefault="00671979"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3,375</w:t>
            </w:r>
          </w:p>
        </w:tc>
        <w:tc>
          <w:tcPr>
            <w:tcW w:w="0" w:type="auto"/>
          </w:tcPr>
          <w:p w:rsidR="00671979" w:rsidRDefault="00671979" w:rsidP="0064103C">
            <w:pPr>
              <w:pStyle w:val="a7"/>
              <w:spacing w:after="120" w:line="276" w:lineRule="auto"/>
              <w:ind w:left="0"/>
              <w:rPr>
                <w:rFonts w:ascii="David" w:hAnsi="David" w:cs="David" w:hint="cs"/>
                <w:i/>
                <w:sz w:val="24"/>
                <w:szCs w:val="24"/>
                <w:rtl/>
              </w:rPr>
            </w:pPr>
          </w:p>
        </w:tc>
      </w:tr>
      <w:tr w:rsidR="00671979" w:rsidTr="0064103C">
        <w:tc>
          <w:tcPr>
            <w:tcW w:w="0" w:type="auto"/>
          </w:tcPr>
          <w:p w:rsidR="00671979" w:rsidRDefault="00671979"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עלה"מ</w:t>
            </w:r>
          </w:p>
        </w:tc>
        <w:tc>
          <w:tcPr>
            <w:tcW w:w="0" w:type="auto"/>
          </w:tcPr>
          <w:p w:rsidR="00671979" w:rsidRDefault="00671979" w:rsidP="0064103C">
            <w:pPr>
              <w:pStyle w:val="a7"/>
              <w:spacing w:after="120" w:line="276" w:lineRule="auto"/>
              <w:ind w:left="0"/>
              <w:rPr>
                <w:rFonts w:ascii="David" w:hAnsi="David" w:cs="David" w:hint="cs"/>
                <w:i/>
                <w:sz w:val="24"/>
                <w:szCs w:val="24"/>
                <w:rtl/>
              </w:rPr>
            </w:pPr>
          </w:p>
        </w:tc>
        <w:tc>
          <w:tcPr>
            <w:tcW w:w="0" w:type="auto"/>
          </w:tcPr>
          <w:p w:rsidR="00671979" w:rsidRDefault="00671979"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30,000</w:t>
            </w:r>
          </w:p>
        </w:tc>
      </w:tr>
      <w:tr w:rsidR="00671979" w:rsidTr="0064103C">
        <w:tc>
          <w:tcPr>
            <w:tcW w:w="0" w:type="auto"/>
          </w:tcPr>
          <w:p w:rsidR="00671979" w:rsidRDefault="00671979"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הוצאות מס</w:t>
            </w:r>
          </w:p>
        </w:tc>
        <w:tc>
          <w:tcPr>
            <w:tcW w:w="0" w:type="auto"/>
          </w:tcPr>
          <w:p w:rsidR="00671979" w:rsidRDefault="00671979"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7,500</w:t>
            </w:r>
          </w:p>
        </w:tc>
        <w:tc>
          <w:tcPr>
            <w:tcW w:w="0" w:type="auto"/>
          </w:tcPr>
          <w:p w:rsidR="00671979" w:rsidRDefault="00671979" w:rsidP="0064103C">
            <w:pPr>
              <w:pStyle w:val="a7"/>
              <w:spacing w:after="120" w:line="276" w:lineRule="auto"/>
              <w:ind w:left="0"/>
              <w:rPr>
                <w:rFonts w:ascii="David" w:hAnsi="David" w:cs="David" w:hint="cs"/>
                <w:i/>
                <w:sz w:val="24"/>
                <w:szCs w:val="24"/>
                <w:rtl/>
              </w:rPr>
            </w:pPr>
          </w:p>
        </w:tc>
      </w:tr>
      <w:tr w:rsidR="00671979" w:rsidTr="0064103C">
        <w:tc>
          <w:tcPr>
            <w:tcW w:w="0" w:type="auto"/>
          </w:tcPr>
          <w:p w:rsidR="00671979" w:rsidRDefault="00671979"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 xml:space="preserve">קרן מהפרשי תרגום </w:t>
            </w:r>
          </w:p>
        </w:tc>
        <w:tc>
          <w:tcPr>
            <w:tcW w:w="0" w:type="auto"/>
          </w:tcPr>
          <w:p w:rsidR="00671979" w:rsidRDefault="00671979"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5,625</w:t>
            </w:r>
          </w:p>
        </w:tc>
        <w:tc>
          <w:tcPr>
            <w:tcW w:w="0" w:type="auto"/>
          </w:tcPr>
          <w:p w:rsidR="00671979" w:rsidRDefault="00671979" w:rsidP="0064103C">
            <w:pPr>
              <w:pStyle w:val="a7"/>
              <w:spacing w:after="120" w:line="276" w:lineRule="auto"/>
              <w:ind w:left="0"/>
              <w:rPr>
                <w:rFonts w:ascii="David" w:hAnsi="David" w:cs="David" w:hint="cs"/>
                <w:i/>
                <w:sz w:val="24"/>
                <w:szCs w:val="24"/>
                <w:rtl/>
              </w:rPr>
            </w:pPr>
          </w:p>
        </w:tc>
      </w:tr>
    </w:tbl>
    <w:p w:rsidR="00671979" w:rsidRDefault="00671979" w:rsidP="00954CDB">
      <w:pPr>
        <w:pStyle w:val="a7"/>
        <w:spacing w:after="120" w:line="360" w:lineRule="auto"/>
        <w:jc w:val="both"/>
        <w:rPr>
          <w:rFonts w:ascii="David" w:hAnsi="David" w:cs="David"/>
          <w:i/>
          <w:sz w:val="24"/>
          <w:szCs w:val="24"/>
          <w:rtl/>
        </w:rPr>
      </w:pPr>
      <w:r>
        <w:rPr>
          <w:rFonts w:ascii="David" w:hAnsi="David" w:cs="David" w:hint="cs"/>
          <w:i/>
          <w:sz w:val="24"/>
          <w:szCs w:val="24"/>
          <w:rtl/>
        </w:rPr>
        <w:t>נחשב את עלה"מ במאוחד:</w:t>
      </w:r>
    </w:p>
    <w:p w:rsidR="00671979" w:rsidRDefault="00671979"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אצל א' </w:t>
      </w:r>
      <w:r>
        <w:rPr>
          <w:rFonts w:ascii="David" w:hAnsi="David" w:cs="David"/>
          <w:i/>
          <w:sz w:val="24"/>
          <w:szCs w:val="24"/>
          <w:rtl/>
        </w:rPr>
        <w:t>–</w:t>
      </w:r>
      <w:r>
        <w:rPr>
          <w:rFonts w:ascii="David" w:hAnsi="David" w:cs="David" w:hint="cs"/>
          <w:i/>
          <w:sz w:val="24"/>
          <w:szCs w:val="24"/>
          <w:rtl/>
        </w:rPr>
        <w:t xml:space="preserve"> 0</w:t>
      </w:r>
    </w:p>
    <w:p w:rsidR="00671979" w:rsidRPr="00671979" w:rsidRDefault="00671979" w:rsidP="00671979">
      <w:pPr>
        <w:pStyle w:val="a7"/>
        <w:spacing w:after="120" w:line="360" w:lineRule="auto"/>
        <w:jc w:val="both"/>
        <w:rPr>
          <w:rFonts w:ascii="David" w:hAnsi="David" w:cs="David"/>
          <w:iCs/>
          <w:sz w:val="24"/>
          <w:szCs w:val="24"/>
        </w:rPr>
      </w:pPr>
      <w:r>
        <w:rPr>
          <w:rFonts w:ascii="David" w:hAnsi="David" w:cs="David" w:hint="cs"/>
          <w:i/>
          <w:sz w:val="24"/>
          <w:szCs w:val="24"/>
          <w:rtl/>
        </w:rPr>
        <w:t xml:space="preserve">אצל ב' </w:t>
      </w:r>
      <w:r>
        <w:rPr>
          <w:rFonts w:ascii="David" w:hAnsi="David" w:cs="David"/>
          <w:i/>
          <w:sz w:val="24"/>
          <w:szCs w:val="24"/>
          <w:rtl/>
        </w:rPr>
        <w:t>–</w:t>
      </w:r>
      <w:r>
        <w:rPr>
          <w:rFonts w:ascii="David" w:hAnsi="David" w:cs="David" w:hint="cs"/>
          <w:i/>
          <w:sz w:val="24"/>
          <w:szCs w:val="24"/>
          <w:rtl/>
        </w:rPr>
        <w:t xml:space="preserve"> </w:t>
      </w:r>
      <w:r>
        <w:rPr>
          <w:rFonts w:ascii="David" w:hAnsi="David" w:cs="David"/>
          <w:iCs/>
          <w:sz w:val="24"/>
          <w:szCs w:val="24"/>
        </w:rPr>
        <w:t>40,000*2=80,000</w:t>
      </w:r>
    </w:p>
    <w:p w:rsidR="00671979" w:rsidRDefault="00671979"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ע"פ </w:t>
      </w:r>
      <w:r>
        <w:rPr>
          <w:rFonts w:ascii="David" w:hAnsi="David" w:cs="David"/>
          <w:i/>
          <w:sz w:val="24"/>
          <w:szCs w:val="24"/>
          <w:rtl/>
        </w:rPr>
        <w:t>–</w:t>
      </w:r>
      <w:r>
        <w:rPr>
          <w:rFonts w:ascii="David" w:hAnsi="David" w:cs="David" w:hint="cs"/>
          <w:i/>
          <w:sz w:val="24"/>
          <w:szCs w:val="24"/>
          <w:rtl/>
        </w:rPr>
        <w:t xml:space="preserve"> (30,000)</w:t>
      </w:r>
    </w:p>
    <w:p w:rsidR="00671979" w:rsidRDefault="00671979"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w:t>
      </w:r>
    </w:p>
    <w:p w:rsidR="00671979" w:rsidRDefault="00671979" w:rsidP="00954CDB">
      <w:pPr>
        <w:pStyle w:val="a7"/>
        <w:spacing w:after="120" w:line="360" w:lineRule="auto"/>
        <w:jc w:val="both"/>
        <w:rPr>
          <w:rFonts w:ascii="David" w:hAnsi="David" w:cs="David" w:hint="cs"/>
          <w:i/>
          <w:sz w:val="24"/>
          <w:szCs w:val="24"/>
          <w:rtl/>
        </w:rPr>
      </w:pPr>
      <w:r>
        <w:rPr>
          <w:rFonts w:ascii="David" w:hAnsi="David" w:cs="David" w:hint="cs"/>
          <w:i/>
          <w:sz w:val="24"/>
          <w:szCs w:val="24"/>
          <w:rtl/>
        </w:rPr>
        <w:t>סה"כ 50,000</w:t>
      </w:r>
    </w:p>
    <w:p w:rsidR="00671979" w:rsidRDefault="00671979" w:rsidP="00671979">
      <w:pPr>
        <w:pStyle w:val="a7"/>
        <w:spacing w:after="120" w:line="360" w:lineRule="auto"/>
        <w:jc w:val="both"/>
        <w:rPr>
          <w:rFonts w:ascii="David" w:hAnsi="David" w:cs="David"/>
          <w:i/>
          <w:sz w:val="24"/>
          <w:szCs w:val="24"/>
          <w:rtl/>
        </w:rPr>
      </w:pPr>
      <w:r>
        <w:rPr>
          <w:rFonts w:ascii="David" w:hAnsi="David" w:cs="David" w:hint="cs"/>
          <w:i/>
          <w:sz w:val="24"/>
          <w:szCs w:val="24"/>
          <w:rtl/>
        </w:rPr>
        <w:lastRenderedPageBreak/>
        <w:t xml:space="preserve">המשמעות של מספר זה היא העלות לקבוצה תוך התחשבות בשינוי המסלולים, דהיינו </w:t>
      </w:r>
      <m:oMath>
        <m:f>
          <m:fPr>
            <m:ctrlPr>
              <w:rPr>
                <w:rFonts w:ascii="Cambria Math" w:hAnsi="Cambria Math" w:cs="David"/>
                <w:i/>
                <w:sz w:val="24"/>
                <w:szCs w:val="24"/>
              </w:rPr>
            </m:ctrlPr>
          </m:fPr>
          <m:num>
            <m:r>
              <m:rPr>
                <m:sty m:val="p"/>
              </m:rPr>
              <w:rPr>
                <w:rFonts w:ascii="Cambria Math" w:hAnsi="Cambria Math" w:cs="David"/>
                <w:sz w:val="24"/>
                <w:szCs w:val="24"/>
              </w:rPr>
              <m:t>30,000</m:t>
            </m:r>
            <m:ctrlPr>
              <w:rPr>
                <w:rFonts w:ascii="Cambria Math" w:hAnsi="Cambria Math" w:cs="David"/>
                <w:sz w:val="24"/>
                <w:szCs w:val="24"/>
              </w:rPr>
            </m:ctrlPr>
          </m:num>
          <m:den>
            <m:r>
              <w:rPr>
                <w:rFonts w:ascii="Cambria Math" w:hAnsi="Cambria Math" w:cs="David"/>
                <w:sz w:val="24"/>
                <w:szCs w:val="24"/>
              </w:rPr>
              <m:t>1.2</m:t>
            </m:r>
          </m:den>
        </m:f>
        <m:r>
          <w:rPr>
            <w:rFonts w:ascii="Cambria Math" w:hAnsi="Cambria Math" w:cs="David"/>
            <w:sz w:val="24"/>
            <w:szCs w:val="24"/>
          </w:rPr>
          <m:t>*2=50,000</m:t>
        </m:r>
      </m:oMath>
    </w:p>
    <w:p w:rsidR="00126B11" w:rsidRDefault="00126B11" w:rsidP="00671979">
      <w:pPr>
        <w:pStyle w:val="a7"/>
        <w:spacing w:after="120" w:line="360" w:lineRule="auto"/>
        <w:jc w:val="both"/>
        <w:rPr>
          <w:rFonts w:ascii="David" w:hAnsi="David" w:cs="David"/>
          <w:i/>
          <w:sz w:val="24"/>
          <w:szCs w:val="24"/>
          <w:rtl/>
        </w:rPr>
      </w:pPr>
    </w:p>
    <w:p w:rsidR="00126B11" w:rsidRPr="00126B11" w:rsidRDefault="00126B11" w:rsidP="00671979">
      <w:pPr>
        <w:spacing w:after="120" w:line="360" w:lineRule="auto"/>
        <w:jc w:val="both"/>
        <w:rPr>
          <w:rFonts w:ascii="David" w:hAnsi="David" w:cs="David"/>
          <w:b/>
          <w:bCs/>
          <w:i/>
          <w:sz w:val="24"/>
          <w:szCs w:val="24"/>
          <w:rtl/>
        </w:rPr>
      </w:pPr>
      <w:r w:rsidRPr="00126B11">
        <w:rPr>
          <w:rFonts w:ascii="David" w:hAnsi="David" w:cs="David" w:hint="cs"/>
          <w:b/>
          <w:bCs/>
          <w:i/>
          <w:sz w:val="24"/>
          <w:szCs w:val="24"/>
          <w:rtl/>
        </w:rPr>
        <w:t>שאלה: כיצד פותרים שאלה עם חבר בת עם מטבע פעילות שונה?</w:t>
      </w:r>
    </w:p>
    <w:p w:rsidR="00126B11" w:rsidRPr="00126B11" w:rsidRDefault="00126B11" w:rsidP="00126B11">
      <w:pPr>
        <w:spacing w:after="120" w:line="360" w:lineRule="auto"/>
        <w:jc w:val="both"/>
        <w:rPr>
          <w:rFonts w:ascii="David" w:hAnsi="David" w:cs="David"/>
          <w:i/>
          <w:sz w:val="24"/>
          <w:szCs w:val="24"/>
          <w:rtl/>
        </w:rPr>
      </w:pPr>
      <w:r w:rsidRPr="00126B11">
        <w:rPr>
          <w:rFonts w:ascii="David" w:hAnsi="David" w:cs="David" w:hint="cs"/>
          <w:b/>
          <w:bCs/>
          <w:i/>
          <w:sz w:val="24"/>
          <w:szCs w:val="24"/>
          <w:rtl/>
        </w:rPr>
        <w:t xml:space="preserve">שלב 1- </w:t>
      </w:r>
      <w:r w:rsidRPr="00126B11">
        <w:rPr>
          <w:rFonts w:ascii="David" w:hAnsi="David" w:cs="David" w:hint="cs"/>
          <w:i/>
          <w:sz w:val="24"/>
          <w:szCs w:val="24"/>
          <w:rtl/>
        </w:rPr>
        <w:t xml:space="preserve">טבלת ע"ע </w:t>
      </w:r>
      <w:r w:rsidRPr="00126B11">
        <w:rPr>
          <w:rFonts w:ascii="David" w:hAnsi="David" w:cs="David"/>
          <w:i/>
          <w:sz w:val="24"/>
          <w:szCs w:val="24"/>
          <w:rtl/>
        </w:rPr>
        <w:t>–</w:t>
      </w:r>
      <w:r w:rsidRPr="00126B11">
        <w:rPr>
          <w:rFonts w:ascii="David" w:hAnsi="David" w:cs="David" w:hint="cs"/>
          <w:i/>
          <w:sz w:val="24"/>
          <w:szCs w:val="24"/>
          <w:rtl/>
        </w:rPr>
        <w:t xml:space="preserve"> </w:t>
      </w:r>
    </w:p>
    <w:p w:rsidR="00126B11" w:rsidRPr="00126B11" w:rsidRDefault="00126B11" w:rsidP="00126B11">
      <w:pPr>
        <w:spacing w:after="120" w:line="360" w:lineRule="auto"/>
        <w:jc w:val="both"/>
        <w:rPr>
          <w:rFonts w:ascii="David" w:hAnsi="David" w:cs="David" w:hint="cs"/>
          <w:i/>
          <w:sz w:val="24"/>
          <w:szCs w:val="24"/>
          <w:rtl/>
        </w:rPr>
      </w:pPr>
      <w:r w:rsidRPr="00126B11">
        <w:rPr>
          <w:rFonts w:ascii="David" w:hAnsi="David" w:cs="David" w:hint="cs"/>
          <w:i/>
          <w:sz w:val="24"/>
          <w:szCs w:val="24"/>
          <w:rtl/>
        </w:rPr>
        <w:t xml:space="preserve">את חישוב ע"ע כדאי לבצע במטבע הפעילות של הבת כאשר את היתרה לתחילת שנה נתרגם לפי שע"ח לתחילת השנה, את ההפחתה נתרגם לפי מועד ההכרה בהוצאה- בד"כ ממוצע, ואת יתרת הסגירה לפי מועד הדיווח . כמובן שהטבלה לא תהא מאוזנת בגלל הפרשי שער. </w:t>
      </w:r>
    </w:p>
    <w:p w:rsidR="00126B11" w:rsidRPr="00126B11" w:rsidRDefault="00126B11" w:rsidP="00126B11">
      <w:pPr>
        <w:spacing w:after="120" w:line="360" w:lineRule="auto"/>
        <w:jc w:val="both"/>
        <w:rPr>
          <w:rFonts w:ascii="David" w:hAnsi="David" w:cs="David" w:hint="cs"/>
          <w:i/>
          <w:sz w:val="24"/>
          <w:szCs w:val="24"/>
          <w:rtl/>
        </w:rPr>
      </w:pPr>
      <w:r w:rsidRPr="00126B11">
        <w:rPr>
          <w:rFonts w:ascii="David" w:hAnsi="David" w:cs="David" w:hint="cs"/>
          <w:b/>
          <w:bCs/>
          <w:i/>
          <w:sz w:val="24"/>
          <w:szCs w:val="24"/>
          <w:rtl/>
        </w:rPr>
        <w:t xml:space="preserve">שלב 2- </w:t>
      </w:r>
      <w:r w:rsidRPr="00126B11">
        <w:rPr>
          <w:rFonts w:ascii="David" w:hAnsi="David" w:cs="David" w:hint="cs"/>
          <w:i/>
          <w:sz w:val="24"/>
          <w:szCs w:val="24"/>
          <w:rtl/>
        </w:rPr>
        <w:t>אירועים מיוחדים ועסקאות פנימיות-</w:t>
      </w:r>
    </w:p>
    <w:p w:rsidR="00126B11" w:rsidRPr="00126B11" w:rsidRDefault="00126B11" w:rsidP="00126B11">
      <w:pPr>
        <w:pStyle w:val="a7"/>
        <w:numPr>
          <w:ilvl w:val="0"/>
          <w:numId w:val="32"/>
        </w:numPr>
        <w:spacing w:after="120" w:line="360" w:lineRule="auto"/>
        <w:jc w:val="both"/>
        <w:rPr>
          <w:rFonts w:ascii="David" w:hAnsi="David" w:cs="David"/>
          <w:b/>
          <w:bCs/>
          <w:i/>
          <w:sz w:val="24"/>
          <w:szCs w:val="24"/>
        </w:rPr>
      </w:pPr>
      <w:r w:rsidRPr="00126B11">
        <w:rPr>
          <w:rFonts w:ascii="David" w:hAnsi="David" w:cs="David" w:hint="cs"/>
          <w:i/>
          <w:sz w:val="24"/>
          <w:szCs w:val="24"/>
          <w:rtl/>
        </w:rPr>
        <w:t xml:space="preserve">ביטול השקעה </w:t>
      </w:r>
      <w:r w:rsidRPr="00126B11">
        <w:rPr>
          <w:rFonts w:ascii="David" w:hAnsi="David" w:cs="David"/>
          <w:i/>
          <w:sz w:val="24"/>
          <w:szCs w:val="24"/>
          <w:rtl/>
        </w:rPr>
        <w:t>–</w:t>
      </w:r>
      <w:r w:rsidRPr="00126B11">
        <w:rPr>
          <w:rFonts w:ascii="David" w:hAnsi="David" w:cs="David" w:hint="cs"/>
          <w:i/>
          <w:sz w:val="24"/>
          <w:szCs w:val="24"/>
          <w:rtl/>
        </w:rPr>
        <w:t xml:space="preserve"> כרגיל </w:t>
      </w:r>
    </w:p>
    <w:p w:rsidR="00126B11" w:rsidRPr="00126B11" w:rsidRDefault="00126B11" w:rsidP="00126B11">
      <w:pPr>
        <w:pStyle w:val="a7"/>
        <w:numPr>
          <w:ilvl w:val="0"/>
          <w:numId w:val="32"/>
        </w:numPr>
        <w:spacing w:after="120" w:line="360" w:lineRule="auto"/>
        <w:jc w:val="both"/>
        <w:rPr>
          <w:rFonts w:ascii="David" w:hAnsi="David" w:cs="David"/>
          <w:b/>
          <w:bCs/>
          <w:i/>
          <w:sz w:val="24"/>
          <w:szCs w:val="24"/>
          <w:rtl/>
        </w:rPr>
      </w:pPr>
      <w:r w:rsidRPr="00126B11">
        <w:rPr>
          <w:rFonts w:ascii="David" w:hAnsi="David" w:cs="David" w:hint="cs"/>
          <w:i/>
          <w:sz w:val="24"/>
          <w:szCs w:val="24"/>
          <w:rtl/>
        </w:rPr>
        <w:t xml:space="preserve">ביטול רווחים בגין ההשקעה </w:t>
      </w:r>
      <w:r w:rsidRPr="00126B11">
        <w:rPr>
          <w:rFonts w:ascii="David" w:hAnsi="David" w:cs="David"/>
          <w:i/>
          <w:sz w:val="24"/>
          <w:szCs w:val="24"/>
          <w:rtl/>
        </w:rPr>
        <w:t>–</w:t>
      </w:r>
      <w:r w:rsidRPr="00126B11">
        <w:rPr>
          <w:rFonts w:ascii="David" w:hAnsi="David" w:cs="David" w:hint="cs"/>
          <w:i/>
          <w:sz w:val="24"/>
          <w:szCs w:val="24"/>
          <w:rtl/>
        </w:rPr>
        <w:t xml:space="preserve"> כרגיל  </w:t>
      </w:r>
      <w:r w:rsidRPr="00126B11">
        <w:rPr>
          <w:rFonts w:ascii="David" w:hAnsi="David" w:cs="David" w:hint="cs"/>
          <w:b/>
          <w:bCs/>
          <w:i/>
          <w:sz w:val="24"/>
          <w:szCs w:val="24"/>
          <w:rtl/>
        </w:rPr>
        <w:t xml:space="preserve"> </w:t>
      </w:r>
    </w:p>
    <w:p w:rsidR="00852051" w:rsidRDefault="00126B11" w:rsidP="00126B11">
      <w:pPr>
        <w:pStyle w:val="a7"/>
        <w:numPr>
          <w:ilvl w:val="0"/>
          <w:numId w:val="32"/>
        </w:numPr>
        <w:spacing w:after="120" w:line="360" w:lineRule="auto"/>
        <w:jc w:val="both"/>
        <w:rPr>
          <w:rFonts w:ascii="David" w:hAnsi="David" w:cs="David" w:hint="cs"/>
          <w:i/>
          <w:sz w:val="24"/>
          <w:szCs w:val="24"/>
        </w:rPr>
      </w:pPr>
      <w:r>
        <w:rPr>
          <w:rFonts w:ascii="David" w:hAnsi="David" w:cs="David" w:hint="cs"/>
          <w:i/>
          <w:sz w:val="24"/>
          <w:szCs w:val="24"/>
          <w:rtl/>
        </w:rPr>
        <w:t xml:space="preserve">עסקאות פנימיות </w:t>
      </w:r>
      <w:r>
        <w:rPr>
          <w:rFonts w:ascii="David" w:hAnsi="David" w:cs="David"/>
          <w:i/>
          <w:sz w:val="24"/>
          <w:szCs w:val="24"/>
          <w:rtl/>
        </w:rPr>
        <w:t>–</w:t>
      </w:r>
    </w:p>
    <w:p w:rsidR="00126B11" w:rsidRDefault="00126B11" w:rsidP="00126B11">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אם הבת מכרה לאם </w:t>
      </w:r>
      <w:r>
        <w:rPr>
          <w:rFonts w:ascii="David" w:hAnsi="David" w:cs="David"/>
          <w:i/>
          <w:sz w:val="24"/>
          <w:szCs w:val="24"/>
          <w:rtl/>
        </w:rPr>
        <w:t>–</w:t>
      </w:r>
      <w:r>
        <w:rPr>
          <w:rFonts w:ascii="David" w:hAnsi="David" w:cs="David" w:hint="cs"/>
          <w:i/>
          <w:sz w:val="24"/>
          <w:szCs w:val="24"/>
          <w:rtl/>
        </w:rPr>
        <w:t xml:space="preserve"> טבלה רגילה </w:t>
      </w:r>
    </w:p>
    <w:p w:rsidR="00126B11" w:rsidRDefault="00126B11" w:rsidP="00126B11">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אם האם מכרה לבת </w:t>
      </w:r>
      <w:r>
        <w:rPr>
          <w:rFonts w:ascii="David" w:hAnsi="David" w:cs="David"/>
          <w:i/>
          <w:sz w:val="24"/>
          <w:szCs w:val="24"/>
          <w:rtl/>
        </w:rPr>
        <w:t>–</w:t>
      </w:r>
      <w:r>
        <w:rPr>
          <w:rFonts w:ascii="David" w:hAnsi="David" w:cs="David" w:hint="cs"/>
          <w:i/>
          <w:sz w:val="24"/>
          <w:szCs w:val="24"/>
          <w:rtl/>
        </w:rPr>
        <w:t xml:space="preserve"> טבלה הכוללת את הקרן מהפרשי תרגום</w:t>
      </w:r>
    </w:p>
    <w:p w:rsidR="00126B11" w:rsidRPr="00126B11" w:rsidRDefault="00126B11" w:rsidP="00126B11">
      <w:pPr>
        <w:pStyle w:val="a7"/>
        <w:numPr>
          <w:ilvl w:val="0"/>
          <w:numId w:val="32"/>
        </w:numPr>
        <w:spacing w:after="120" w:line="360" w:lineRule="auto"/>
        <w:jc w:val="both"/>
        <w:rPr>
          <w:rFonts w:ascii="David" w:hAnsi="David" w:cs="David"/>
          <w:i/>
          <w:sz w:val="24"/>
          <w:szCs w:val="24"/>
        </w:rPr>
      </w:pPr>
      <w:r>
        <w:rPr>
          <w:rFonts w:ascii="David" w:hAnsi="David" w:cs="David" w:hint="cs"/>
          <w:b/>
          <w:bCs/>
          <w:i/>
          <w:sz w:val="24"/>
          <w:szCs w:val="24"/>
          <w:rtl/>
        </w:rPr>
        <w:t>נחשב את הקרן מהפרשי תרגום כדלקמן :</w:t>
      </w:r>
    </w:p>
    <w:p w:rsidR="00126B11" w:rsidRDefault="00126B11" w:rsidP="00126B11">
      <w:pPr>
        <w:pStyle w:val="a7"/>
        <w:numPr>
          <w:ilvl w:val="0"/>
          <w:numId w:val="33"/>
        </w:numPr>
        <w:spacing w:after="120" w:line="360" w:lineRule="auto"/>
        <w:jc w:val="both"/>
        <w:rPr>
          <w:rFonts w:ascii="David" w:hAnsi="David" w:cs="David" w:hint="cs"/>
          <w:i/>
          <w:sz w:val="24"/>
          <w:szCs w:val="24"/>
        </w:rPr>
      </w:pPr>
      <w:r>
        <w:rPr>
          <w:rFonts w:ascii="David" w:hAnsi="David" w:cs="David" w:hint="cs"/>
          <w:i/>
          <w:sz w:val="24"/>
          <w:szCs w:val="24"/>
          <w:rtl/>
        </w:rPr>
        <w:t>נחשב את י"פ (</w:t>
      </w:r>
      <w:r w:rsidR="008F18F8">
        <w:rPr>
          <w:rFonts w:ascii="David" w:hAnsi="David" w:cs="David" w:hint="cs"/>
          <w:i/>
          <w:sz w:val="24"/>
          <w:szCs w:val="24"/>
          <w:rtl/>
        </w:rPr>
        <w:t>חלק הבעלים</w:t>
      </w:r>
      <w:r>
        <w:rPr>
          <w:rFonts w:ascii="David" w:hAnsi="David" w:cs="David" w:hint="cs"/>
          <w:i/>
          <w:sz w:val="24"/>
          <w:szCs w:val="24"/>
          <w:rtl/>
        </w:rPr>
        <w:t>)</w:t>
      </w:r>
      <w:r w:rsidR="008F18F8">
        <w:rPr>
          <w:rFonts w:ascii="David" w:hAnsi="David" w:cs="David" w:hint="cs"/>
          <w:i/>
          <w:sz w:val="24"/>
          <w:szCs w:val="24"/>
          <w:rtl/>
        </w:rPr>
        <w:t xml:space="preserve"> וזאת לצורך דו"ח על השינויים</w:t>
      </w:r>
    </w:p>
    <w:p w:rsidR="008F18F8" w:rsidRDefault="008F18F8" w:rsidP="00126B11">
      <w:pPr>
        <w:pStyle w:val="a7"/>
        <w:numPr>
          <w:ilvl w:val="0"/>
          <w:numId w:val="33"/>
        </w:numPr>
        <w:spacing w:after="120" w:line="360" w:lineRule="auto"/>
        <w:jc w:val="both"/>
        <w:rPr>
          <w:rFonts w:ascii="David" w:hAnsi="David" w:cs="David" w:hint="cs"/>
          <w:i/>
          <w:sz w:val="24"/>
          <w:szCs w:val="24"/>
        </w:rPr>
      </w:pPr>
      <w:r>
        <w:rPr>
          <w:rFonts w:ascii="David" w:hAnsi="David" w:cs="David" w:hint="cs"/>
          <w:i/>
          <w:sz w:val="24"/>
          <w:szCs w:val="24"/>
          <w:rtl/>
        </w:rPr>
        <w:t>נחשב את הסכום המוצג ברווח הכולל האחר (לפי 100%)</w:t>
      </w:r>
    </w:p>
    <w:p w:rsidR="008F18F8" w:rsidRDefault="008F18F8" w:rsidP="008F18F8">
      <w:pPr>
        <w:spacing w:after="120" w:line="360" w:lineRule="auto"/>
        <w:ind w:left="720"/>
        <w:jc w:val="both"/>
        <w:rPr>
          <w:rFonts w:ascii="David" w:hAnsi="David" w:cs="David"/>
          <w:i/>
          <w:sz w:val="24"/>
          <w:szCs w:val="24"/>
          <w:rtl/>
        </w:rPr>
      </w:pPr>
      <w:r>
        <w:rPr>
          <w:rFonts w:ascii="David" w:hAnsi="David" w:cs="David" w:hint="cs"/>
          <w:i/>
          <w:sz w:val="24"/>
          <w:szCs w:val="24"/>
          <w:rtl/>
        </w:rPr>
        <w:t xml:space="preserve">כאשר מבצעים את חישובי הקרן כשאי לרשום ליד כל מרכיב לאיזו תרומה הוא שייך וזאת לצורך החלוקות בהמשך. </w:t>
      </w:r>
    </w:p>
    <w:p w:rsidR="008F18F8" w:rsidRDefault="008F18F8" w:rsidP="008F18F8">
      <w:pPr>
        <w:spacing w:after="120" w:line="360" w:lineRule="auto"/>
        <w:ind w:left="720"/>
        <w:jc w:val="both"/>
        <w:rPr>
          <w:rFonts w:ascii="David" w:hAnsi="David" w:cs="David" w:hint="cs"/>
          <w:i/>
          <w:sz w:val="24"/>
          <w:szCs w:val="24"/>
          <w:rtl/>
        </w:rPr>
      </w:pPr>
      <w:r>
        <w:rPr>
          <w:rFonts w:ascii="David" w:hAnsi="David" w:cs="David" w:hint="cs"/>
          <w:i/>
          <w:sz w:val="24"/>
          <w:szCs w:val="24"/>
          <w:rtl/>
        </w:rPr>
        <w:t>בגין עסקת גידור ובגין יתרות כספיות לז"א כדאי ממש לרשום פק"י כי זה משפיע לא רק על הקרן אלא גם על סעיפים נוספים כגון: הוצאות הפרשי שער, הוצאות מס וכדו'.</w:t>
      </w:r>
    </w:p>
    <w:p w:rsidR="008F18F8" w:rsidRDefault="008F18F8" w:rsidP="008F18F8">
      <w:pPr>
        <w:spacing w:after="120" w:line="360" w:lineRule="auto"/>
        <w:jc w:val="both"/>
        <w:rPr>
          <w:rFonts w:ascii="David" w:hAnsi="David" w:cs="David"/>
          <w:i/>
          <w:sz w:val="24"/>
          <w:szCs w:val="24"/>
          <w:rtl/>
        </w:rPr>
      </w:pPr>
      <w:r>
        <w:rPr>
          <w:rFonts w:ascii="David" w:hAnsi="David" w:cs="David" w:hint="cs"/>
          <w:b/>
          <w:bCs/>
          <w:i/>
          <w:sz w:val="24"/>
          <w:szCs w:val="24"/>
          <w:rtl/>
        </w:rPr>
        <w:t xml:space="preserve">שלב 3- </w:t>
      </w:r>
      <w:r>
        <w:rPr>
          <w:rFonts w:ascii="David" w:hAnsi="David" w:cs="David" w:hint="cs"/>
          <w:i/>
          <w:sz w:val="24"/>
          <w:szCs w:val="24"/>
          <w:rtl/>
        </w:rPr>
        <w:t xml:space="preserve">חלוקות </w:t>
      </w:r>
      <w:r>
        <w:rPr>
          <w:rFonts w:ascii="David" w:hAnsi="David" w:cs="David"/>
          <w:i/>
          <w:sz w:val="24"/>
          <w:szCs w:val="24"/>
          <w:rtl/>
        </w:rPr>
        <w:t>–</w:t>
      </w:r>
      <w:r>
        <w:rPr>
          <w:rFonts w:ascii="David" w:hAnsi="David" w:cs="David" w:hint="cs"/>
          <w:i/>
          <w:sz w:val="24"/>
          <w:szCs w:val="24"/>
          <w:rtl/>
        </w:rPr>
        <w:t xml:space="preserve"> אין שינוי</w:t>
      </w:r>
    </w:p>
    <w:p w:rsidR="008F18F8" w:rsidRDefault="008F18F8" w:rsidP="008F18F8">
      <w:pPr>
        <w:spacing w:after="120" w:line="360" w:lineRule="auto"/>
        <w:jc w:val="both"/>
        <w:rPr>
          <w:rFonts w:ascii="David" w:hAnsi="David" w:cs="David"/>
          <w:i/>
          <w:sz w:val="24"/>
          <w:szCs w:val="24"/>
          <w:rtl/>
        </w:rPr>
      </w:pPr>
      <w:r>
        <w:rPr>
          <w:rFonts w:ascii="David" w:hAnsi="David" w:cs="David" w:hint="cs"/>
          <w:b/>
          <w:bCs/>
          <w:i/>
          <w:sz w:val="24"/>
          <w:szCs w:val="24"/>
          <w:rtl/>
        </w:rPr>
        <w:t xml:space="preserve">שלב 4- </w:t>
      </w:r>
      <w:r>
        <w:rPr>
          <w:rFonts w:ascii="David" w:hAnsi="David" w:cs="David" w:hint="cs"/>
          <w:i/>
          <w:sz w:val="24"/>
          <w:szCs w:val="24"/>
          <w:rtl/>
        </w:rPr>
        <w:t>הצגה :</w:t>
      </w:r>
    </w:p>
    <w:p w:rsidR="008F18F8" w:rsidRDefault="008F18F8" w:rsidP="008F18F8">
      <w:pPr>
        <w:spacing w:after="120" w:line="360" w:lineRule="auto"/>
        <w:jc w:val="both"/>
        <w:rPr>
          <w:rFonts w:ascii="David" w:hAnsi="David" w:cs="David"/>
          <w:i/>
          <w:sz w:val="24"/>
          <w:szCs w:val="24"/>
          <w:rtl/>
        </w:rPr>
      </w:pPr>
      <w:r>
        <w:rPr>
          <w:rFonts w:ascii="David" w:hAnsi="David" w:cs="David" w:hint="cs"/>
          <w:i/>
          <w:sz w:val="24"/>
          <w:szCs w:val="24"/>
          <w:rtl/>
        </w:rPr>
        <w:t xml:space="preserve">הדו"ח על המצב הכספי המאוחד יכלול 100% אחוזים מחברת האם + 100% מהבת מתורגם למועד הדיווח. </w:t>
      </w:r>
    </w:p>
    <w:p w:rsidR="008F18F8" w:rsidRDefault="008F18F8" w:rsidP="008F18F8">
      <w:pPr>
        <w:spacing w:after="120" w:line="360" w:lineRule="auto"/>
        <w:jc w:val="both"/>
        <w:rPr>
          <w:rFonts w:ascii="David" w:hAnsi="David" w:cs="David"/>
          <w:i/>
          <w:sz w:val="24"/>
          <w:szCs w:val="24"/>
          <w:rtl/>
        </w:rPr>
      </w:pPr>
      <w:r>
        <w:rPr>
          <w:rFonts w:ascii="David" w:hAnsi="David" w:cs="David" w:hint="cs"/>
          <w:i/>
          <w:sz w:val="24"/>
          <w:szCs w:val="24"/>
          <w:rtl/>
        </w:rPr>
        <w:t>הדו"ח על הרווח הכולל המאוחד יכלול 100% מהאם + 100% מהבת מתורגם לפי ממוצע.</w:t>
      </w:r>
    </w:p>
    <w:p w:rsidR="008F18F8" w:rsidRDefault="008F18F8" w:rsidP="008F18F8">
      <w:pPr>
        <w:spacing w:after="120" w:line="360" w:lineRule="auto"/>
        <w:jc w:val="both"/>
        <w:rPr>
          <w:rFonts w:ascii="David" w:hAnsi="David" w:cs="David" w:hint="cs"/>
          <w:b/>
          <w:bCs/>
          <w:i/>
          <w:sz w:val="24"/>
          <w:szCs w:val="24"/>
          <w:rtl/>
        </w:rPr>
      </w:pPr>
      <w:r>
        <w:rPr>
          <w:rFonts w:ascii="David" w:hAnsi="David" w:cs="David" w:hint="cs"/>
          <w:b/>
          <w:bCs/>
          <w:i/>
          <w:sz w:val="24"/>
          <w:szCs w:val="24"/>
          <w:rtl/>
        </w:rPr>
        <w:t xml:space="preserve">הערה: אם הרווח של הבת אינו מתפלג שווה אז צריך לבצע שלב מקדמי שבו נתרגם את הדו"ח על הרווח הכולל של הבת ואז ניקח 100% מהאם + 100% של הבת מהשלב המקדמי. </w:t>
      </w:r>
    </w:p>
    <w:p w:rsidR="008F18F8" w:rsidRDefault="008F18F8" w:rsidP="008F18F8">
      <w:pPr>
        <w:spacing w:after="120" w:line="360" w:lineRule="auto"/>
        <w:jc w:val="both"/>
        <w:rPr>
          <w:rFonts w:ascii="David" w:hAnsi="David" w:cs="David"/>
          <w:i/>
          <w:color w:val="FF0000"/>
          <w:sz w:val="24"/>
          <w:szCs w:val="24"/>
          <w:rtl/>
        </w:rPr>
      </w:pPr>
      <w:r w:rsidRPr="005C4BC8">
        <w:rPr>
          <w:rFonts w:ascii="David" w:hAnsi="David" w:cs="David" w:hint="cs"/>
          <w:b/>
          <w:bCs/>
          <w:i/>
          <w:color w:val="FF0000"/>
          <w:sz w:val="24"/>
          <w:szCs w:val="24"/>
          <w:rtl/>
        </w:rPr>
        <w:t>דוגמא כוללת לנושא שאלה מס' 11</w:t>
      </w:r>
      <w:r w:rsidRPr="005C4BC8">
        <w:rPr>
          <w:rFonts w:ascii="David" w:hAnsi="David" w:cs="David" w:hint="cs"/>
          <w:i/>
          <w:color w:val="FF0000"/>
          <w:sz w:val="24"/>
          <w:szCs w:val="24"/>
          <w:rtl/>
        </w:rPr>
        <w:t xml:space="preserve"> </w:t>
      </w:r>
    </w:p>
    <w:p w:rsidR="00B80DB1" w:rsidRDefault="00B80DB1" w:rsidP="008F18F8">
      <w:pPr>
        <w:spacing w:after="120" w:line="360" w:lineRule="auto"/>
        <w:jc w:val="both"/>
        <w:rPr>
          <w:rFonts w:ascii="David" w:hAnsi="David" w:cs="David"/>
          <w:b/>
          <w:bCs/>
          <w:i/>
          <w:sz w:val="24"/>
          <w:szCs w:val="24"/>
          <w:u w:val="single"/>
          <w:rtl/>
        </w:rPr>
      </w:pPr>
    </w:p>
    <w:p w:rsidR="00B80DB1" w:rsidRDefault="00B80DB1" w:rsidP="008F18F8">
      <w:pPr>
        <w:spacing w:after="120" w:line="360" w:lineRule="auto"/>
        <w:jc w:val="both"/>
        <w:rPr>
          <w:rFonts w:ascii="David" w:hAnsi="David" w:cs="David"/>
          <w:b/>
          <w:bCs/>
          <w:i/>
          <w:sz w:val="24"/>
          <w:szCs w:val="24"/>
          <w:u w:val="single"/>
          <w:rtl/>
        </w:rPr>
      </w:pPr>
    </w:p>
    <w:p w:rsidR="00B80DB1" w:rsidRDefault="00B80DB1" w:rsidP="008F18F8">
      <w:pPr>
        <w:spacing w:after="120" w:line="360" w:lineRule="auto"/>
        <w:jc w:val="both"/>
        <w:rPr>
          <w:rFonts w:ascii="David" w:hAnsi="David" w:cs="David"/>
          <w:b/>
          <w:bCs/>
          <w:i/>
          <w:sz w:val="24"/>
          <w:szCs w:val="24"/>
          <w:u w:val="single"/>
          <w:rtl/>
        </w:rPr>
      </w:pPr>
    </w:p>
    <w:p w:rsidR="00B80DB1" w:rsidRDefault="00B80DB1" w:rsidP="008F18F8">
      <w:pPr>
        <w:spacing w:after="120" w:line="360" w:lineRule="auto"/>
        <w:jc w:val="both"/>
        <w:rPr>
          <w:rFonts w:ascii="David" w:hAnsi="David" w:cs="David"/>
          <w:b/>
          <w:bCs/>
          <w:i/>
          <w:sz w:val="24"/>
          <w:szCs w:val="24"/>
          <w:u w:val="single"/>
          <w:rtl/>
        </w:rPr>
      </w:pPr>
    </w:p>
    <w:p w:rsidR="00FA19F1" w:rsidRDefault="00FA19F1" w:rsidP="008F18F8">
      <w:pPr>
        <w:spacing w:after="120" w:line="360" w:lineRule="auto"/>
        <w:jc w:val="both"/>
        <w:rPr>
          <w:rFonts w:ascii="David" w:hAnsi="David" w:cs="David"/>
          <w:b/>
          <w:bCs/>
          <w:i/>
          <w:sz w:val="24"/>
          <w:szCs w:val="24"/>
          <w:u w:val="single"/>
          <w:rtl/>
        </w:rPr>
      </w:pPr>
      <w:r>
        <w:rPr>
          <w:rFonts w:ascii="David" w:hAnsi="David" w:cs="David" w:hint="cs"/>
          <w:b/>
          <w:bCs/>
          <w:i/>
          <w:sz w:val="24"/>
          <w:szCs w:val="24"/>
          <w:u w:val="single"/>
          <w:rtl/>
        </w:rPr>
        <w:lastRenderedPageBreak/>
        <w:t>סוגיות בדו"חות מאוחדים :</w:t>
      </w:r>
    </w:p>
    <w:p w:rsidR="00FA19F1" w:rsidRDefault="00B80DB1" w:rsidP="00FA19F1">
      <w:pPr>
        <w:pStyle w:val="a7"/>
        <w:numPr>
          <w:ilvl w:val="0"/>
          <w:numId w:val="34"/>
        </w:numPr>
        <w:spacing w:after="120" w:line="360" w:lineRule="auto"/>
        <w:jc w:val="both"/>
        <w:rPr>
          <w:rFonts w:ascii="David" w:hAnsi="David" w:cs="David"/>
          <w:i/>
          <w:sz w:val="24"/>
          <w:szCs w:val="24"/>
        </w:rPr>
      </w:pPr>
      <w:r>
        <w:rPr>
          <w:rFonts w:ascii="David" w:hAnsi="David" w:cs="David" w:hint="cs"/>
          <w:b/>
          <w:bCs/>
          <w:i/>
          <w:sz w:val="24"/>
          <w:szCs w:val="24"/>
          <w:rtl/>
        </w:rPr>
        <w:t>ירידת ערך של נכס ספציפי-</w:t>
      </w:r>
      <w:r>
        <w:rPr>
          <w:rFonts w:ascii="David" w:hAnsi="David" w:cs="David" w:hint="cs"/>
          <w:i/>
          <w:sz w:val="24"/>
          <w:szCs w:val="24"/>
          <w:rtl/>
        </w:rPr>
        <w:t xml:space="preserve"> נבצע את אותה שיטה כמו שלמדנו בהשפעה מהותית. דהיינו, נחשב גם את יתרת ע"ע וגם את ירידת הערך בדולרים, את היתרה נתרגם לפי מועד הדיווח ואת ירידת הערך לפי מועד ההכרה בהוצאה בד"כ ממוצע. </w:t>
      </w:r>
    </w:p>
    <w:p w:rsidR="0064103C" w:rsidRPr="0064103C" w:rsidRDefault="0064103C" w:rsidP="0064103C">
      <w:pPr>
        <w:pStyle w:val="a7"/>
        <w:spacing w:after="120" w:line="360" w:lineRule="auto"/>
        <w:jc w:val="both"/>
        <w:rPr>
          <w:rFonts w:ascii="David" w:hAnsi="David" w:cs="David"/>
          <w:i/>
          <w:sz w:val="24"/>
          <w:szCs w:val="24"/>
        </w:rPr>
      </w:pPr>
    </w:p>
    <w:p w:rsidR="00B80DB1" w:rsidRDefault="00B80DB1" w:rsidP="00FA19F1">
      <w:pPr>
        <w:pStyle w:val="a7"/>
        <w:numPr>
          <w:ilvl w:val="0"/>
          <w:numId w:val="34"/>
        </w:numPr>
        <w:spacing w:after="120" w:line="360" w:lineRule="auto"/>
        <w:jc w:val="both"/>
        <w:rPr>
          <w:rFonts w:ascii="David" w:hAnsi="David" w:cs="David" w:hint="cs"/>
          <w:i/>
          <w:sz w:val="24"/>
          <w:szCs w:val="24"/>
        </w:rPr>
      </w:pPr>
      <w:r>
        <w:rPr>
          <w:rFonts w:ascii="David" w:hAnsi="David" w:cs="David" w:hint="cs"/>
          <w:b/>
          <w:bCs/>
          <w:i/>
          <w:sz w:val="24"/>
          <w:szCs w:val="24"/>
          <w:rtl/>
        </w:rPr>
        <w:t xml:space="preserve">ירידת ערך של ההשקעה בכללותה- </w:t>
      </w:r>
      <w:r>
        <w:rPr>
          <w:rFonts w:ascii="David" w:hAnsi="David" w:cs="David" w:hint="cs"/>
          <w:i/>
          <w:sz w:val="24"/>
          <w:szCs w:val="24"/>
          <w:rtl/>
        </w:rPr>
        <w:t>אינה רלוונטית בדו"חות מאוחדים.</w:t>
      </w:r>
    </w:p>
    <w:p w:rsidR="0064103C" w:rsidRPr="0064103C" w:rsidRDefault="0064103C" w:rsidP="0064103C">
      <w:pPr>
        <w:pStyle w:val="a7"/>
        <w:spacing w:after="120" w:line="360" w:lineRule="auto"/>
        <w:jc w:val="both"/>
        <w:rPr>
          <w:rFonts w:ascii="David" w:hAnsi="David" w:cs="David"/>
          <w:i/>
          <w:sz w:val="24"/>
          <w:szCs w:val="24"/>
        </w:rPr>
      </w:pPr>
    </w:p>
    <w:p w:rsidR="00B80DB1" w:rsidRPr="00BD19C7" w:rsidRDefault="00063D83" w:rsidP="00FA19F1">
      <w:pPr>
        <w:pStyle w:val="a7"/>
        <w:numPr>
          <w:ilvl w:val="0"/>
          <w:numId w:val="34"/>
        </w:numPr>
        <w:spacing w:after="120" w:line="360" w:lineRule="auto"/>
        <w:jc w:val="both"/>
        <w:rPr>
          <w:rFonts w:ascii="David" w:hAnsi="David" w:cs="David"/>
          <w:i/>
          <w:sz w:val="24"/>
          <w:szCs w:val="24"/>
        </w:rPr>
      </w:pPr>
      <w:r>
        <w:rPr>
          <w:rFonts w:ascii="David" w:hAnsi="David" w:cs="David" w:hint="cs"/>
          <w:b/>
          <w:bCs/>
          <w:i/>
          <w:sz w:val="24"/>
          <w:szCs w:val="24"/>
          <w:rtl/>
        </w:rPr>
        <w:t>שוני בתאריכי הדיווח הכספי-</w:t>
      </w:r>
      <w:r>
        <w:rPr>
          <w:rFonts w:ascii="David" w:hAnsi="David" w:cs="David" w:hint="cs"/>
          <w:sz w:val="24"/>
          <w:szCs w:val="24"/>
          <w:rtl/>
        </w:rPr>
        <w:t xml:space="preserve"> כמו בהשפעה מהותית נאחד אך ורק אם מקסימום הפער הוא 3 חודשים והאיחוד מתבסס על הדו"חות של הבת. </w:t>
      </w:r>
    </w:p>
    <w:p w:rsidR="0064103C" w:rsidRPr="0064103C" w:rsidRDefault="0064103C" w:rsidP="0064103C">
      <w:pPr>
        <w:pStyle w:val="a7"/>
        <w:spacing w:after="120" w:line="360" w:lineRule="auto"/>
        <w:jc w:val="both"/>
        <w:rPr>
          <w:rFonts w:ascii="David" w:hAnsi="David" w:cs="David"/>
          <w:i/>
          <w:sz w:val="24"/>
          <w:szCs w:val="24"/>
        </w:rPr>
      </w:pPr>
    </w:p>
    <w:p w:rsidR="00BD19C7" w:rsidRPr="00BD19C7" w:rsidRDefault="00BD19C7" w:rsidP="00FA19F1">
      <w:pPr>
        <w:pStyle w:val="a7"/>
        <w:numPr>
          <w:ilvl w:val="0"/>
          <w:numId w:val="34"/>
        </w:numPr>
        <w:spacing w:after="120" w:line="360" w:lineRule="auto"/>
        <w:jc w:val="both"/>
        <w:rPr>
          <w:rFonts w:ascii="David" w:hAnsi="David" w:cs="David" w:hint="cs"/>
          <w:i/>
          <w:sz w:val="24"/>
          <w:szCs w:val="24"/>
        </w:rPr>
      </w:pPr>
      <w:r>
        <w:rPr>
          <w:rFonts w:ascii="David" w:hAnsi="David" w:cs="David" w:hint="cs"/>
          <w:b/>
          <w:bCs/>
          <w:i/>
          <w:sz w:val="24"/>
          <w:szCs w:val="24"/>
          <w:rtl/>
        </w:rPr>
        <w:t xml:space="preserve">מסים </w:t>
      </w:r>
      <w:r>
        <w:rPr>
          <w:rFonts w:ascii="David" w:hAnsi="David" w:cs="David"/>
          <w:b/>
          <w:bCs/>
          <w:i/>
          <w:sz w:val="24"/>
          <w:szCs w:val="24"/>
          <w:rtl/>
        </w:rPr>
        <w:t>–</w:t>
      </w:r>
      <w:r>
        <w:rPr>
          <w:rFonts w:ascii="David" w:hAnsi="David" w:cs="David" w:hint="cs"/>
          <w:sz w:val="24"/>
          <w:szCs w:val="24"/>
          <w:rtl/>
        </w:rPr>
        <w:t xml:space="preserve"> אותם אלמנטים כמו בהשפעה מהותית, ההבדל היחידי הוא לגבי מיסים נדחים על ההשקעה בגין השבה כדיבידנד. בהשפעה מהותית החברה המשקיעה אינה שולטת על היפוך ההפרש הזמני כי היא לא שולטת על מדיניות הדיבידנדים ולכן בכל מקרה יצרנו מסים נדחים. לעומת זאת, במצב של שליטה חברת האם שולטת על מדיניות הדיבידנדים, היא שולטת על היפוך ההפרש הזמני לכן ניצור מיסים נדחים רק כשיש כוונת חלוקה. </w:t>
      </w:r>
    </w:p>
    <w:p w:rsidR="0064103C" w:rsidRPr="0064103C" w:rsidRDefault="0064103C" w:rsidP="0064103C">
      <w:pPr>
        <w:pStyle w:val="a7"/>
        <w:spacing w:after="120" w:line="360" w:lineRule="auto"/>
        <w:jc w:val="both"/>
        <w:rPr>
          <w:rFonts w:ascii="David" w:hAnsi="David" w:cs="David"/>
          <w:i/>
          <w:sz w:val="24"/>
          <w:szCs w:val="24"/>
        </w:rPr>
      </w:pPr>
    </w:p>
    <w:p w:rsidR="00C7052D" w:rsidRPr="00C7052D" w:rsidRDefault="00BD19C7" w:rsidP="00FA19F1">
      <w:pPr>
        <w:pStyle w:val="a7"/>
        <w:numPr>
          <w:ilvl w:val="0"/>
          <w:numId w:val="34"/>
        </w:numPr>
        <w:spacing w:after="120" w:line="360" w:lineRule="auto"/>
        <w:jc w:val="both"/>
        <w:rPr>
          <w:rFonts w:ascii="David" w:hAnsi="David" w:cs="David" w:hint="cs"/>
          <w:i/>
          <w:sz w:val="24"/>
          <w:szCs w:val="24"/>
        </w:rPr>
      </w:pPr>
      <w:r>
        <w:rPr>
          <w:rFonts w:ascii="David" w:hAnsi="David" w:cs="David" w:hint="cs"/>
          <w:b/>
          <w:bCs/>
          <w:i/>
          <w:sz w:val="24"/>
          <w:szCs w:val="24"/>
          <w:rtl/>
        </w:rPr>
        <w:t>שינוי במטבע הפעילות-</w:t>
      </w:r>
      <w:r>
        <w:rPr>
          <w:rFonts w:ascii="David" w:hAnsi="David" w:cs="David" w:hint="cs"/>
          <w:sz w:val="24"/>
          <w:szCs w:val="24"/>
          <w:rtl/>
        </w:rPr>
        <w:t xml:space="preserve"> אותו טיפול חשבונאי כמו בשווי מאזני. דהיינו </w:t>
      </w:r>
      <w:r w:rsidR="00C7052D">
        <w:rPr>
          <w:rFonts w:ascii="David" w:hAnsi="David" w:cs="David" w:hint="cs"/>
          <w:sz w:val="24"/>
          <w:szCs w:val="24"/>
          <w:rtl/>
        </w:rPr>
        <w:t xml:space="preserve">במעבר ממטבע פעילות שונה למטבע זהה אנו מקפיאים את הקרן מהפרשי תרגום. במעבר ממטבע זהה למטבע שונה אנחנו יוצרים את הקרן רק החל ממועד המעבר. </w:t>
      </w:r>
    </w:p>
    <w:p w:rsidR="0064103C" w:rsidRPr="0064103C" w:rsidRDefault="0064103C" w:rsidP="0064103C">
      <w:pPr>
        <w:pStyle w:val="a7"/>
        <w:spacing w:after="120" w:line="360" w:lineRule="auto"/>
        <w:jc w:val="both"/>
        <w:rPr>
          <w:rFonts w:ascii="David" w:hAnsi="David" w:cs="David"/>
          <w:i/>
          <w:sz w:val="24"/>
          <w:szCs w:val="24"/>
        </w:rPr>
      </w:pPr>
    </w:p>
    <w:p w:rsidR="00C7052D" w:rsidRPr="00C7052D" w:rsidRDefault="00C7052D" w:rsidP="00FA19F1">
      <w:pPr>
        <w:pStyle w:val="a7"/>
        <w:numPr>
          <w:ilvl w:val="0"/>
          <w:numId w:val="34"/>
        </w:numPr>
        <w:spacing w:after="120" w:line="360" w:lineRule="auto"/>
        <w:jc w:val="both"/>
        <w:rPr>
          <w:rFonts w:ascii="David" w:hAnsi="David" w:cs="David"/>
          <w:i/>
          <w:sz w:val="24"/>
          <w:szCs w:val="24"/>
        </w:rPr>
      </w:pPr>
      <w:r>
        <w:rPr>
          <w:rFonts w:ascii="David" w:hAnsi="David" w:cs="David" w:hint="cs"/>
          <w:b/>
          <w:bCs/>
          <w:i/>
          <w:sz w:val="24"/>
          <w:szCs w:val="24"/>
          <w:rtl/>
        </w:rPr>
        <w:t>איבוד שליטה-</w:t>
      </w:r>
      <w:r>
        <w:rPr>
          <w:rFonts w:ascii="David" w:hAnsi="David" w:cs="David" w:hint="cs"/>
          <w:sz w:val="24"/>
          <w:szCs w:val="24"/>
          <w:rtl/>
        </w:rPr>
        <w:t xml:space="preserve"> יש לממש את הקרן מהפרשי תרגום תוך שני דגשים:</w:t>
      </w:r>
    </w:p>
    <w:p w:rsidR="00C7052D" w:rsidRPr="00C7052D" w:rsidRDefault="00C7052D" w:rsidP="00C7052D">
      <w:pPr>
        <w:pStyle w:val="a7"/>
        <w:numPr>
          <w:ilvl w:val="0"/>
          <w:numId w:val="35"/>
        </w:numPr>
        <w:spacing w:after="120" w:line="360" w:lineRule="auto"/>
        <w:jc w:val="both"/>
        <w:rPr>
          <w:rFonts w:ascii="David" w:hAnsi="David" w:cs="David" w:hint="cs"/>
          <w:i/>
          <w:sz w:val="24"/>
          <w:szCs w:val="24"/>
        </w:rPr>
      </w:pPr>
      <w:r>
        <w:rPr>
          <w:rFonts w:ascii="David" w:hAnsi="David" w:cs="David" w:hint="cs"/>
          <w:sz w:val="24"/>
          <w:szCs w:val="24"/>
          <w:rtl/>
        </w:rPr>
        <w:t xml:space="preserve">יש לממש רק את הקרן ע"ח הבעלים כי היא זו אשר הופיעה דקה לפני כן בדו"ח על המצב הכספי המאוחד. </w:t>
      </w:r>
    </w:p>
    <w:p w:rsidR="00C7052D" w:rsidRPr="00C7052D" w:rsidRDefault="00C7052D" w:rsidP="00C7052D">
      <w:pPr>
        <w:pStyle w:val="a7"/>
        <w:numPr>
          <w:ilvl w:val="0"/>
          <w:numId w:val="35"/>
        </w:numPr>
        <w:spacing w:after="120" w:line="360" w:lineRule="auto"/>
        <w:jc w:val="both"/>
        <w:rPr>
          <w:rFonts w:ascii="David" w:hAnsi="David" w:cs="David"/>
          <w:i/>
          <w:sz w:val="24"/>
          <w:szCs w:val="24"/>
        </w:rPr>
      </w:pPr>
      <w:r>
        <w:rPr>
          <w:rFonts w:ascii="David" w:hAnsi="David" w:cs="David" w:hint="cs"/>
          <w:sz w:val="24"/>
          <w:szCs w:val="24"/>
          <w:rtl/>
        </w:rPr>
        <w:t>נזכיר כי בגין חלק מהקרן אין השפעת מס ובגין חלק יש השפעת מס עלינו לזכור שהמימוש הוא תמיד ברוטו.</w:t>
      </w:r>
    </w:p>
    <w:p w:rsidR="00C7052D" w:rsidRDefault="00C7052D" w:rsidP="00C7052D">
      <w:pPr>
        <w:spacing w:after="120" w:line="360" w:lineRule="auto"/>
        <w:ind w:left="720"/>
        <w:jc w:val="both"/>
        <w:rPr>
          <w:rFonts w:ascii="David" w:hAnsi="David" w:cs="David"/>
          <w:b/>
          <w:bCs/>
          <w:sz w:val="24"/>
          <w:szCs w:val="24"/>
          <w:rtl/>
        </w:rPr>
      </w:pPr>
      <w:r>
        <w:rPr>
          <w:rFonts w:ascii="David" w:hAnsi="David" w:cs="David" w:hint="cs"/>
          <w:b/>
          <w:bCs/>
          <w:sz w:val="24"/>
          <w:szCs w:val="24"/>
          <w:rtl/>
        </w:rPr>
        <w:t>לדוגמא:</w:t>
      </w:r>
    </w:p>
    <w:p w:rsidR="00C7052D" w:rsidRDefault="00C7052D" w:rsidP="00C7052D">
      <w:pPr>
        <w:spacing w:after="120" w:line="360" w:lineRule="auto"/>
        <w:ind w:left="720"/>
        <w:jc w:val="both"/>
        <w:rPr>
          <w:rFonts w:ascii="David" w:hAnsi="David" w:cs="David" w:hint="cs"/>
          <w:sz w:val="24"/>
          <w:szCs w:val="24"/>
          <w:rtl/>
        </w:rPr>
      </w:pPr>
      <w:r>
        <w:rPr>
          <w:rFonts w:ascii="David" w:hAnsi="David" w:cs="David" w:hint="cs"/>
          <w:sz w:val="24"/>
          <w:szCs w:val="24"/>
          <w:rtl/>
        </w:rPr>
        <w:t xml:space="preserve">חברה א'  מחזיקה 80% מב' </w:t>
      </w:r>
    </w:p>
    <w:p w:rsidR="00C7052D" w:rsidRDefault="00C7052D" w:rsidP="00C7052D">
      <w:pPr>
        <w:spacing w:after="120" w:line="360" w:lineRule="auto"/>
        <w:ind w:left="720"/>
        <w:jc w:val="both"/>
        <w:rPr>
          <w:rFonts w:ascii="David" w:hAnsi="David" w:cs="David" w:hint="cs"/>
          <w:sz w:val="24"/>
          <w:szCs w:val="24"/>
          <w:rtl/>
        </w:rPr>
      </w:pPr>
      <w:r>
        <w:rPr>
          <w:rFonts w:ascii="David" w:hAnsi="David" w:cs="David" w:hint="cs"/>
          <w:sz w:val="24"/>
          <w:szCs w:val="24"/>
          <w:rtl/>
        </w:rPr>
        <w:t xml:space="preserve">מטבע הפעילות של א' ₪ </w:t>
      </w:r>
    </w:p>
    <w:p w:rsidR="009B6AD1" w:rsidRDefault="00C7052D" w:rsidP="00C7052D">
      <w:pPr>
        <w:spacing w:after="120" w:line="360" w:lineRule="auto"/>
        <w:ind w:left="720"/>
        <w:jc w:val="both"/>
        <w:rPr>
          <w:rFonts w:ascii="David" w:hAnsi="David" w:cs="David"/>
          <w:sz w:val="24"/>
          <w:szCs w:val="24"/>
          <w:rtl/>
        </w:rPr>
      </w:pPr>
      <w:r>
        <w:rPr>
          <w:rFonts w:ascii="David" w:hAnsi="David" w:cs="David" w:hint="cs"/>
          <w:sz w:val="24"/>
          <w:szCs w:val="24"/>
          <w:rtl/>
        </w:rPr>
        <w:t xml:space="preserve">מטבע הפעילות של ב' $ </w:t>
      </w:r>
    </w:p>
    <w:p w:rsidR="009B6AD1" w:rsidRDefault="009B6AD1" w:rsidP="00C7052D">
      <w:pPr>
        <w:spacing w:after="120" w:line="360" w:lineRule="auto"/>
        <w:ind w:left="720"/>
        <w:jc w:val="both"/>
        <w:rPr>
          <w:rFonts w:ascii="David" w:hAnsi="David" w:cs="David"/>
          <w:sz w:val="24"/>
          <w:szCs w:val="24"/>
          <w:rtl/>
        </w:rPr>
      </w:pPr>
      <w:r>
        <w:rPr>
          <w:rFonts w:ascii="David" w:hAnsi="David" w:cs="David" w:hint="cs"/>
          <w:sz w:val="24"/>
          <w:szCs w:val="24"/>
          <w:rtl/>
        </w:rPr>
        <w:t>נכון ל-12/15 יתרת הקרן מהפרשי תרגום:</w:t>
      </w:r>
    </w:p>
    <w:p w:rsidR="00BD19C7" w:rsidRDefault="009B6AD1" w:rsidP="00C7052D">
      <w:pPr>
        <w:spacing w:after="120" w:line="360" w:lineRule="auto"/>
        <w:ind w:left="720"/>
        <w:jc w:val="both"/>
        <w:rPr>
          <w:rFonts w:ascii="David" w:hAnsi="David" w:cs="David"/>
          <w:sz w:val="24"/>
          <w:szCs w:val="24"/>
          <w:rtl/>
        </w:rPr>
      </w:pPr>
      <w:r>
        <w:rPr>
          <w:rFonts w:ascii="David" w:hAnsi="David" w:cs="David" w:hint="cs"/>
          <w:sz w:val="24"/>
          <w:szCs w:val="24"/>
          <w:rtl/>
        </w:rPr>
        <w:t>המיוחסת לתרומת הבת היא 100,000</w:t>
      </w:r>
      <w:r w:rsidR="00BD19C7" w:rsidRPr="00C7052D">
        <w:rPr>
          <w:rFonts w:ascii="David" w:hAnsi="David" w:cs="David" w:hint="cs"/>
          <w:sz w:val="24"/>
          <w:szCs w:val="24"/>
          <w:rtl/>
        </w:rPr>
        <w:t xml:space="preserve"> </w:t>
      </w:r>
    </w:p>
    <w:p w:rsidR="009B6AD1" w:rsidRDefault="009B6AD1" w:rsidP="00C7052D">
      <w:pPr>
        <w:spacing w:after="120" w:line="360" w:lineRule="auto"/>
        <w:ind w:left="720"/>
        <w:jc w:val="both"/>
        <w:rPr>
          <w:rFonts w:ascii="David" w:hAnsi="David" w:cs="David" w:hint="cs"/>
          <w:sz w:val="24"/>
          <w:szCs w:val="24"/>
          <w:rtl/>
        </w:rPr>
      </w:pPr>
      <w:r>
        <w:rPr>
          <w:rFonts w:ascii="David" w:hAnsi="David" w:cs="David" w:hint="cs"/>
          <w:sz w:val="24"/>
          <w:szCs w:val="24"/>
          <w:rtl/>
        </w:rPr>
        <w:t>המיוחסת לתרומת האם 30,000 לאחר ניכוי מס של 10,000</w:t>
      </w:r>
    </w:p>
    <w:p w:rsidR="009B6AD1" w:rsidRDefault="009B6AD1" w:rsidP="00C7052D">
      <w:pPr>
        <w:spacing w:after="120" w:line="360" w:lineRule="auto"/>
        <w:ind w:left="720"/>
        <w:jc w:val="both"/>
        <w:rPr>
          <w:rFonts w:ascii="David" w:hAnsi="David" w:cs="David" w:hint="cs"/>
          <w:sz w:val="24"/>
          <w:szCs w:val="24"/>
          <w:rtl/>
        </w:rPr>
      </w:pPr>
      <w:r>
        <w:rPr>
          <w:rFonts w:ascii="David" w:hAnsi="David" w:cs="David" w:hint="cs"/>
          <w:sz w:val="24"/>
          <w:szCs w:val="24"/>
          <w:rtl/>
        </w:rPr>
        <w:t xml:space="preserve">ב-01/16 נוצר איבוד שליטה. </w:t>
      </w:r>
    </w:p>
    <w:p w:rsidR="0064103C" w:rsidRDefault="0064103C" w:rsidP="00C7052D">
      <w:pPr>
        <w:spacing w:after="120" w:line="360" w:lineRule="auto"/>
        <w:ind w:left="720"/>
        <w:jc w:val="both"/>
        <w:rPr>
          <w:rFonts w:ascii="David" w:hAnsi="David" w:cs="David"/>
          <w:b/>
          <w:bCs/>
          <w:sz w:val="24"/>
          <w:szCs w:val="24"/>
          <w:rtl/>
        </w:rPr>
      </w:pPr>
    </w:p>
    <w:p w:rsidR="0064103C" w:rsidRDefault="0064103C" w:rsidP="00C7052D">
      <w:pPr>
        <w:spacing w:after="120" w:line="360" w:lineRule="auto"/>
        <w:ind w:left="720"/>
        <w:jc w:val="both"/>
        <w:rPr>
          <w:rFonts w:ascii="David" w:hAnsi="David" w:cs="David"/>
          <w:b/>
          <w:bCs/>
          <w:sz w:val="24"/>
          <w:szCs w:val="24"/>
          <w:rtl/>
        </w:rPr>
      </w:pPr>
    </w:p>
    <w:p w:rsidR="009B6AD1" w:rsidRDefault="009B6AD1" w:rsidP="00C7052D">
      <w:pPr>
        <w:spacing w:after="120" w:line="360" w:lineRule="auto"/>
        <w:ind w:left="720"/>
        <w:jc w:val="both"/>
        <w:rPr>
          <w:rFonts w:ascii="David" w:hAnsi="David" w:cs="David"/>
          <w:b/>
          <w:bCs/>
          <w:sz w:val="24"/>
          <w:szCs w:val="24"/>
          <w:rtl/>
        </w:rPr>
      </w:pPr>
      <w:r>
        <w:rPr>
          <w:rFonts w:ascii="David" w:hAnsi="David" w:cs="David" w:hint="cs"/>
          <w:b/>
          <w:bCs/>
          <w:sz w:val="24"/>
          <w:szCs w:val="24"/>
          <w:rtl/>
        </w:rPr>
        <w:lastRenderedPageBreak/>
        <w:t>נדרשים:</w:t>
      </w:r>
    </w:p>
    <w:p w:rsidR="009B6AD1" w:rsidRDefault="009B6AD1" w:rsidP="009B6AD1">
      <w:pPr>
        <w:pStyle w:val="a7"/>
        <w:numPr>
          <w:ilvl w:val="0"/>
          <w:numId w:val="36"/>
        </w:numPr>
        <w:spacing w:after="120" w:line="360" w:lineRule="auto"/>
        <w:jc w:val="both"/>
        <w:rPr>
          <w:rFonts w:ascii="David" w:hAnsi="David" w:cs="David"/>
          <w:b/>
          <w:bCs/>
          <w:i/>
          <w:sz w:val="24"/>
          <w:szCs w:val="24"/>
        </w:rPr>
      </w:pPr>
      <w:r>
        <w:rPr>
          <w:rFonts w:ascii="David" w:hAnsi="David" w:cs="David" w:hint="cs"/>
          <w:b/>
          <w:bCs/>
          <w:i/>
          <w:sz w:val="24"/>
          <w:szCs w:val="24"/>
          <w:rtl/>
        </w:rPr>
        <w:t xml:space="preserve">מה סכום הקרן מהפרשי תרגום ב-12/15 כפי שתופיע בדו"ח על המצב הכספי המאוחד? </w:t>
      </w:r>
    </w:p>
    <w:p w:rsidR="009B6AD1" w:rsidRDefault="009B6AD1" w:rsidP="009B6AD1">
      <w:pPr>
        <w:pStyle w:val="a7"/>
        <w:spacing w:after="120" w:line="360" w:lineRule="auto"/>
        <w:ind w:left="1080"/>
        <w:jc w:val="both"/>
        <w:rPr>
          <w:rFonts w:ascii="David" w:hAnsi="David" w:cs="David" w:hint="cs"/>
          <w:i/>
          <w:sz w:val="24"/>
          <w:szCs w:val="24"/>
          <w:rtl/>
        </w:rPr>
      </w:pPr>
      <w:r>
        <w:rPr>
          <w:rFonts w:ascii="David" w:hAnsi="David" w:cs="David" w:hint="cs"/>
          <w:b/>
          <w:bCs/>
          <w:i/>
          <w:sz w:val="24"/>
          <w:szCs w:val="24"/>
          <w:rtl/>
        </w:rPr>
        <w:t>פיתרון :</w:t>
      </w:r>
      <w:r w:rsidRPr="0064103C">
        <w:rPr>
          <w:rFonts w:ascii="David" w:hAnsi="David" w:cs="David" w:hint="cs"/>
          <w:i/>
          <w:sz w:val="24"/>
          <w:szCs w:val="24"/>
          <w:rtl/>
        </w:rPr>
        <w:t xml:space="preserve"> </w:t>
      </w:r>
      <w:r w:rsidR="0064103C" w:rsidRPr="0064103C">
        <w:rPr>
          <w:rFonts w:ascii="David" w:hAnsi="David" w:cs="David"/>
          <w:iCs/>
          <w:sz w:val="24"/>
          <w:szCs w:val="24"/>
        </w:rPr>
        <w:t>30,000+0.8*100,000=(110,000)</w:t>
      </w:r>
    </w:p>
    <w:p w:rsidR="009B6AD1" w:rsidRPr="0064103C" w:rsidRDefault="009B6AD1" w:rsidP="009B6AD1">
      <w:pPr>
        <w:pStyle w:val="a7"/>
        <w:numPr>
          <w:ilvl w:val="0"/>
          <w:numId w:val="36"/>
        </w:numPr>
        <w:spacing w:after="120" w:line="360" w:lineRule="auto"/>
        <w:jc w:val="both"/>
        <w:rPr>
          <w:rFonts w:ascii="David" w:hAnsi="David" w:cs="David" w:hint="cs"/>
          <w:b/>
          <w:bCs/>
          <w:i/>
          <w:sz w:val="24"/>
          <w:szCs w:val="24"/>
        </w:rPr>
      </w:pPr>
      <w:r w:rsidRPr="0064103C">
        <w:rPr>
          <w:rFonts w:ascii="David" w:hAnsi="David" w:cs="David" w:hint="cs"/>
          <w:b/>
          <w:bCs/>
          <w:i/>
          <w:sz w:val="24"/>
          <w:szCs w:val="24"/>
          <w:rtl/>
        </w:rPr>
        <w:t xml:space="preserve">הצג פק"י בגין איבוד השליטה </w:t>
      </w:r>
    </w:p>
    <w:p w:rsidR="009B6AD1" w:rsidRPr="0064103C" w:rsidRDefault="009B6AD1" w:rsidP="009B6AD1">
      <w:pPr>
        <w:pStyle w:val="a7"/>
        <w:spacing w:after="120" w:line="360" w:lineRule="auto"/>
        <w:ind w:left="1080"/>
        <w:jc w:val="both"/>
        <w:rPr>
          <w:rFonts w:ascii="David" w:hAnsi="David" w:cs="David" w:hint="cs"/>
          <w:b/>
          <w:bCs/>
          <w:i/>
          <w:sz w:val="24"/>
          <w:szCs w:val="24"/>
          <w:rtl/>
        </w:rPr>
      </w:pPr>
      <w:r w:rsidRPr="0064103C">
        <w:rPr>
          <w:rFonts w:ascii="David" w:hAnsi="David" w:cs="David" w:hint="cs"/>
          <w:b/>
          <w:bCs/>
          <w:i/>
          <w:sz w:val="24"/>
          <w:szCs w:val="24"/>
          <w:rtl/>
        </w:rPr>
        <w:t>פיתרון</w:t>
      </w:r>
      <w:r w:rsidR="0064103C" w:rsidRPr="0064103C">
        <w:rPr>
          <w:rFonts w:ascii="David" w:hAnsi="David" w:cs="David" w:hint="cs"/>
          <w:b/>
          <w:bCs/>
          <w:i/>
          <w:sz w:val="24"/>
          <w:szCs w:val="24"/>
          <w:rtl/>
        </w:rPr>
        <w:t>:</w:t>
      </w:r>
      <w:r w:rsidRPr="0064103C">
        <w:rPr>
          <w:rFonts w:ascii="David" w:hAnsi="David" w:cs="David" w:hint="cs"/>
          <w:b/>
          <w:bCs/>
          <w:i/>
          <w:sz w:val="24"/>
          <w:szCs w:val="24"/>
          <w:rtl/>
        </w:rPr>
        <w:t xml:space="preserve"> </w:t>
      </w:r>
    </w:p>
    <w:p w:rsidR="009B6AD1" w:rsidRDefault="009B6AD1" w:rsidP="009B6AD1">
      <w:pPr>
        <w:pStyle w:val="a7"/>
        <w:spacing w:after="120" w:line="360" w:lineRule="auto"/>
        <w:ind w:left="1080"/>
        <w:jc w:val="both"/>
        <w:rPr>
          <w:rFonts w:ascii="David" w:hAnsi="David" w:cs="David"/>
          <w:i/>
          <w:sz w:val="24"/>
          <w:szCs w:val="24"/>
          <w:rtl/>
        </w:rPr>
      </w:pPr>
      <w:r>
        <w:rPr>
          <w:rFonts w:ascii="David" w:hAnsi="David" w:cs="David" w:hint="cs"/>
          <w:i/>
          <w:sz w:val="24"/>
          <w:szCs w:val="24"/>
          <w:rtl/>
        </w:rPr>
        <w:t>צריך לממש סה"כ 110,000 אבל צריך להיזהר כי חלק זה בניכוי מס לכן נפצל ל-2 פקודות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808"/>
      </w:tblGrid>
      <w:tr w:rsidR="0064103C" w:rsidTr="0064103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 xml:space="preserve">ח' קרן מהפרשי תרגום </w:t>
            </w:r>
          </w:p>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 xml:space="preserve">   ז' רווח הון </w:t>
            </w:r>
          </w:p>
        </w:t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80,000</w:t>
            </w:r>
          </w:p>
        </w:tc>
      </w:tr>
      <w:tr w:rsidR="0064103C" w:rsidTr="0064103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 xml:space="preserve">ח' קרן מהפרשי תרגום </w:t>
            </w:r>
          </w:p>
        </w:t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30,000</w:t>
            </w:r>
          </w:p>
        </w:tc>
      </w:tr>
      <w:tr w:rsidR="0064103C" w:rsidTr="0064103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 xml:space="preserve">   ז' רווח הון </w:t>
            </w:r>
          </w:p>
        </w:t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40,000</w:t>
            </w:r>
          </w:p>
        </w:tc>
      </w:tr>
      <w:tr w:rsidR="0064103C" w:rsidTr="0064103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 xml:space="preserve">ח' הוצאות מס שוטפות </w:t>
            </w:r>
          </w:p>
        </w:t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10,000</w:t>
            </w:r>
          </w:p>
        </w:tc>
      </w:tr>
    </w:tbl>
    <w:p w:rsidR="0064103C" w:rsidRPr="0064103C" w:rsidRDefault="0064103C" w:rsidP="0064103C">
      <w:pPr>
        <w:pStyle w:val="a7"/>
        <w:spacing w:after="120" w:line="360" w:lineRule="auto"/>
        <w:jc w:val="both"/>
        <w:rPr>
          <w:rFonts w:ascii="David" w:hAnsi="David" w:cs="David"/>
          <w:i/>
          <w:sz w:val="24"/>
          <w:szCs w:val="24"/>
        </w:rPr>
      </w:pPr>
    </w:p>
    <w:p w:rsidR="009B6AD1" w:rsidRDefault="0064103C" w:rsidP="0064103C">
      <w:pPr>
        <w:pStyle w:val="a7"/>
        <w:numPr>
          <w:ilvl w:val="0"/>
          <w:numId w:val="34"/>
        </w:numPr>
        <w:spacing w:after="120" w:line="360" w:lineRule="auto"/>
        <w:jc w:val="both"/>
        <w:rPr>
          <w:rFonts w:ascii="David" w:hAnsi="David" w:cs="David"/>
          <w:i/>
          <w:sz w:val="24"/>
          <w:szCs w:val="24"/>
        </w:rPr>
      </w:pPr>
      <w:r>
        <w:rPr>
          <w:rFonts w:ascii="David" w:hAnsi="David" w:cs="David" w:hint="cs"/>
          <w:b/>
          <w:bCs/>
          <w:i/>
          <w:sz w:val="24"/>
          <w:szCs w:val="24"/>
          <w:rtl/>
        </w:rPr>
        <w:t xml:space="preserve">ירידה בשיעור ההחזקה ללא איבוד שליטה </w:t>
      </w:r>
      <w:r>
        <w:rPr>
          <w:rFonts w:ascii="David" w:hAnsi="David" w:cs="David"/>
          <w:b/>
          <w:bCs/>
          <w:i/>
          <w:sz w:val="24"/>
          <w:szCs w:val="24"/>
          <w:rtl/>
        </w:rPr>
        <w:t>–</w:t>
      </w:r>
      <w:r>
        <w:rPr>
          <w:rFonts w:ascii="David" w:hAnsi="David" w:cs="David" w:hint="cs"/>
          <w:b/>
          <w:bCs/>
          <w:i/>
          <w:sz w:val="24"/>
          <w:szCs w:val="24"/>
          <w:rtl/>
        </w:rPr>
        <w:t xml:space="preserve"> </w:t>
      </w:r>
      <w:r>
        <w:rPr>
          <w:rFonts w:ascii="David" w:hAnsi="David" w:cs="David" w:hint="cs"/>
          <w:i/>
          <w:sz w:val="24"/>
          <w:szCs w:val="24"/>
          <w:rtl/>
        </w:rPr>
        <w:t xml:space="preserve">במקרה זה חלק מהקרן מהפרשי תרגום מועברת לקרן הון עסקאות עם זשמ"ש הדגש הוא שמדובר אך ורק על הקרן הקשורה לתרומה של חברת הבת. </w:t>
      </w:r>
    </w:p>
    <w:p w:rsidR="0064103C" w:rsidRDefault="0064103C" w:rsidP="0064103C">
      <w:pPr>
        <w:pStyle w:val="a7"/>
        <w:spacing w:after="120" w:line="360" w:lineRule="auto"/>
        <w:jc w:val="both"/>
        <w:rPr>
          <w:rFonts w:ascii="David" w:hAnsi="David" w:cs="David" w:hint="cs"/>
          <w:b/>
          <w:bCs/>
          <w:i/>
          <w:sz w:val="24"/>
          <w:szCs w:val="24"/>
          <w:rtl/>
        </w:rPr>
      </w:pPr>
      <w:r>
        <w:rPr>
          <w:rFonts w:ascii="David" w:hAnsi="David" w:cs="David" w:hint="cs"/>
          <w:b/>
          <w:bCs/>
          <w:i/>
          <w:sz w:val="24"/>
          <w:szCs w:val="24"/>
          <w:rtl/>
        </w:rPr>
        <w:t>דוגמא:</w:t>
      </w:r>
    </w:p>
    <w:p w:rsidR="0064103C" w:rsidRDefault="0064103C" w:rsidP="0064103C">
      <w:pPr>
        <w:spacing w:after="120" w:line="360" w:lineRule="auto"/>
        <w:ind w:left="720"/>
        <w:jc w:val="both"/>
        <w:rPr>
          <w:rFonts w:ascii="David" w:hAnsi="David" w:cs="David" w:hint="cs"/>
          <w:sz w:val="24"/>
          <w:szCs w:val="24"/>
          <w:rtl/>
        </w:rPr>
      </w:pPr>
      <w:r>
        <w:rPr>
          <w:rFonts w:ascii="David" w:hAnsi="David" w:cs="David" w:hint="cs"/>
          <w:sz w:val="24"/>
          <w:szCs w:val="24"/>
          <w:rtl/>
        </w:rPr>
        <w:t xml:space="preserve">חברה א'  מחזיקה 80% מב' </w:t>
      </w:r>
    </w:p>
    <w:p w:rsidR="0064103C" w:rsidRDefault="0064103C" w:rsidP="0064103C">
      <w:pPr>
        <w:spacing w:after="120" w:line="360" w:lineRule="auto"/>
        <w:ind w:left="720"/>
        <w:jc w:val="both"/>
        <w:rPr>
          <w:rFonts w:ascii="David" w:hAnsi="David" w:cs="David" w:hint="cs"/>
          <w:sz w:val="24"/>
          <w:szCs w:val="24"/>
          <w:rtl/>
        </w:rPr>
      </w:pPr>
      <w:r>
        <w:rPr>
          <w:rFonts w:ascii="David" w:hAnsi="David" w:cs="David" w:hint="cs"/>
          <w:sz w:val="24"/>
          <w:szCs w:val="24"/>
          <w:rtl/>
        </w:rPr>
        <w:t xml:space="preserve">מטבע הפעילות של א' ₪ </w:t>
      </w:r>
    </w:p>
    <w:p w:rsidR="0064103C" w:rsidRDefault="0064103C" w:rsidP="0064103C">
      <w:pPr>
        <w:spacing w:after="120" w:line="360" w:lineRule="auto"/>
        <w:ind w:left="720"/>
        <w:jc w:val="both"/>
        <w:rPr>
          <w:rFonts w:ascii="David" w:hAnsi="David" w:cs="David"/>
          <w:sz w:val="24"/>
          <w:szCs w:val="24"/>
          <w:rtl/>
        </w:rPr>
      </w:pPr>
      <w:r>
        <w:rPr>
          <w:rFonts w:ascii="David" w:hAnsi="David" w:cs="David" w:hint="cs"/>
          <w:sz w:val="24"/>
          <w:szCs w:val="24"/>
          <w:rtl/>
        </w:rPr>
        <w:t xml:space="preserve">מטבע הפעילות של ב' $ </w:t>
      </w:r>
    </w:p>
    <w:p w:rsidR="0064103C" w:rsidRDefault="0064103C" w:rsidP="0064103C">
      <w:pPr>
        <w:pStyle w:val="a7"/>
        <w:spacing w:after="120" w:line="360" w:lineRule="auto"/>
        <w:jc w:val="both"/>
        <w:rPr>
          <w:rFonts w:ascii="David" w:hAnsi="David" w:cs="David"/>
          <w:i/>
          <w:sz w:val="24"/>
          <w:szCs w:val="24"/>
          <w:rtl/>
        </w:rPr>
      </w:pPr>
      <w:r>
        <w:rPr>
          <w:rFonts w:ascii="David" w:hAnsi="David" w:cs="David" w:hint="cs"/>
          <w:i/>
          <w:sz w:val="24"/>
          <w:szCs w:val="24"/>
          <w:rtl/>
        </w:rPr>
        <w:t>ההון העצמי של ב' ל-12/14 הוא 400,000 (תרומת הון של הבת)</w:t>
      </w:r>
    </w:p>
    <w:p w:rsidR="0064103C" w:rsidRPr="0064103C" w:rsidRDefault="0064103C" w:rsidP="0064103C">
      <w:pPr>
        <w:pStyle w:val="a7"/>
        <w:spacing w:after="120" w:line="360" w:lineRule="auto"/>
        <w:jc w:val="both"/>
        <w:rPr>
          <w:rFonts w:ascii="David" w:hAnsi="David" w:cs="David"/>
          <w:i/>
          <w:sz w:val="24"/>
          <w:szCs w:val="24"/>
          <w:rtl/>
        </w:rPr>
      </w:pPr>
      <w:r w:rsidRPr="0064103C">
        <w:rPr>
          <w:rFonts w:ascii="David" w:hAnsi="David" w:cs="David" w:hint="cs"/>
          <w:i/>
          <w:sz w:val="24"/>
          <w:szCs w:val="24"/>
          <w:rtl/>
        </w:rPr>
        <w:t>והקרן מהפרשי תרגום לפי תרומות כדלקמן:</w:t>
      </w:r>
    </w:p>
    <w:p w:rsidR="0064103C" w:rsidRDefault="0064103C" w:rsidP="0064103C">
      <w:pPr>
        <w:spacing w:after="120" w:line="360" w:lineRule="auto"/>
        <w:ind w:left="720"/>
        <w:jc w:val="both"/>
        <w:rPr>
          <w:rFonts w:ascii="David" w:hAnsi="David" w:cs="David"/>
          <w:sz w:val="24"/>
          <w:szCs w:val="24"/>
          <w:rtl/>
        </w:rPr>
      </w:pPr>
      <w:r>
        <w:rPr>
          <w:rFonts w:ascii="David" w:hAnsi="David" w:cs="David" w:hint="cs"/>
          <w:sz w:val="24"/>
          <w:szCs w:val="24"/>
          <w:rtl/>
        </w:rPr>
        <w:t>המיוחסת לתרומת הבת היא 100,000</w:t>
      </w:r>
      <w:r w:rsidRPr="00C7052D">
        <w:rPr>
          <w:rFonts w:ascii="David" w:hAnsi="David" w:cs="David" w:hint="cs"/>
          <w:sz w:val="24"/>
          <w:szCs w:val="24"/>
          <w:rtl/>
        </w:rPr>
        <w:t xml:space="preserve"> </w:t>
      </w:r>
    </w:p>
    <w:p w:rsidR="0064103C" w:rsidRDefault="0064103C" w:rsidP="0064103C">
      <w:pPr>
        <w:spacing w:after="120" w:line="360" w:lineRule="auto"/>
        <w:ind w:left="720"/>
        <w:jc w:val="both"/>
        <w:rPr>
          <w:rFonts w:ascii="David" w:hAnsi="David" w:cs="David"/>
          <w:i/>
          <w:sz w:val="24"/>
          <w:szCs w:val="24"/>
          <w:rtl/>
        </w:rPr>
      </w:pPr>
      <w:r>
        <w:rPr>
          <w:rFonts w:ascii="David" w:hAnsi="David" w:cs="David" w:hint="cs"/>
          <w:sz w:val="24"/>
          <w:szCs w:val="24"/>
          <w:rtl/>
        </w:rPr>
        <w:t xml:space="preserve">המיוחסת לתרומת האם 30,000 </w:t>
      </w:r>
    </w:p>
    <w:p w:rsidR="0064103C" w:rsidRDefault="0064103C" w:rsidP="0064103C">
      <w:pPr>
        <w:spacing w:after="120" w:line="360" w:lineRule="auto"/>
        <w:ind w:left="720"/>
        <w:jc w:val="both"/>
        <w:rPr>
          <w:rFonts w:ascii="David" w:hAnsi="David" w:cs="David"/>
          <w:i/>
          <w:sz w:val="24"/>
          <w:szCs w:val="24"/>
          <w:rtl/>
        </w:rPr>
      </w:pPr>
      <w:r>
        <w:rPr>
          <w:rFonts w:ascii="David" w:hAnsi="David" w:cs="David" w:hint="cs"/>
          <w:i/>
          <w:sz w:val="24"/>
          <w:szCs w:val="24"/>
          <w:rtl/>
        </w:rPr>
        <w:t>ב-01/15 מכרה חברה א' 20%  מהון המניות של ב' תמורת 120,000.</w:t>
      </w:r>
    </w:p>
    <w:p w:rsidR="0064103C" w:rsidRDefault="0064103C" w:rsidP="0064103C">
      <w:pPr>
        <w:spacing w:after="120" w:line="360" w:lineRule="auto"/>
        <w:ind w:left="720"/>
        <w:jc w:val="both"/>
        <w:rPr>
          <w:rFonts w:ascii="David" w:hAnsi="David" w:cs="David"/>
          <w:i/>
          <w:sz w:val="24"/>
          <w:szCs w:val="24"/>
          <w:rtl/>
        </w:rPr>
      </w:pPr>
      <w:r>
        <w:rPr>
          <w:rFonts w:ascii="David" w:hAnsi="David" w:cs="David" w:hint="cs"/>
          <w:b/>
          <w:bCs/>
          <w:i/>
          <w:sz w:val="24"/>
          <w:szCs w:val="24"/>
          <w:rtl/>
        </w:rPr>
        <w:t>נדרשים :</w:t>
      </w:r>
      <w:r>
        <w:rPr>
          <w:rFonts w:ascii="David" w:hAnsi="David" w:cs="David" w:hint="cs"/>
          <w:i/>
          <w:sz w:val="24"/>
          <w:szCs w:val="24"/>
          <w:rtl/>
        </w:rPr>
        <w:t xml:space="preserve"> </w:t>
      </w:r>
    </w:p>
    <w:p w:rsidR="0064103C" w:rsidRDefault="0064103C" w:rsidP="0064103C">
      <w:pPr>
        <w:pStyle w:val="a7"/>
        <w:numPr>
          <w:ilvl w:val="0"/>
          <w:numId w:val="38"/>
        </w:numPr>
        <w:spacing w:after="120" w:line="360" w:lineRule="auto"/>
        <w:jc w:val="both"/>
        <w:rPr>
          <w:rFonts w:ascii="David" w:hAnsi="David" w:cs="David"/>
          <w:b/>
          <w:bCs/>
          <w:i/>
          <w:sz w:val="24"/>
          <w:szCs w:val="24"/>
        </w:rPr>
      </w:pPr>
      <w:r w:rsidRPr="0064103C">
        <w:rPr>
          <w:rFonts w:ascii="David" w:hAnsi="David" w:cs="David" w:hint="cs"/>
          <w:b/>
          <w:bCs/>
          <w:i/>
          <w:sz w:val="24"/>
          <w:szCs w:val="24"/>
          <w:rtl/>
        </w:rPr>
        <w:t>חשב את הזשמ"ש ואת הקרן מהפרשי תרגום בדו"ח על המצב הכספי המאוחד ל-12/14</w:t>
      </w:r>
    </w:p>
    <w:p w:rsidR="0064103C" w:rsidRDefault="0064103C" w:rsidP="0064103C">
      <w:pPr>
        <w:pStyle w:val="a7"/>
        <w:spacing w:after="120" w:line="360" w:lineRule="auto"/>
        <w:ind w:left="1080"/>
        <w:jc w:val="both"/>
        <w:rPr>
          <w:rFonts w:ascii="David" w:hAnsi="David" w:cs="David" w:hint="cs"/>
          <w:b/>
          <w:bCs/>
          <w:i/>
          <w:sz w:val="24"/>
          <w:szCs w:val="24"/>
          <w:rtl/>
        </w:rPr>
      </w:pPr>
      <w:r>
        <w:rPr>
          <w:rFonts w:ascii="David" w:hAnsi="David" w:cs="David" w:hint="cs"/>
          <w:b/>
          <w:bCs/>
          <w:i/>
          <w:sz w:val="24"/>
          <w:szCs w:val="24"/>
          <w:rtl/>
        </w:rPr>
        <w:t>פיתרון:</w:t>
      </w:r>
    </w:p>
    <w:p w:rsidR="0064103C" w:rsidRDefault="0064103C" w:rsidP="0064103C">
      <w:pPr>
        <w:pStyle w:val="a7"/>
        <w:spacing w:after="120" w:line="360" w:lineRule="auto"/>
        <w:ind w:left="1080"/>
        <w:jc w:val="both"/>
        <w:rPr>
          <w:rFonts w:ascii="David" w:hAnsi="David" w:cs="David"/>
          <w:iCs/>
          <w:sz w:val="24"/>
          <w:szCs w:val="24"/>
          <w:rtl/>
        </w:rPr>
      </w:pPr>
      <w:r>
        <w:rPr>
          <w:rFonts w:ascii="David" w:hAnsi="David" w:cs="David" w:hint="cs"/>
          <w:i/>
          <w:sz w:val="24"/>
          <w:szCs w:val="24"/>
          <w:rtl/>
        </w:rPr>
        <w:t xml:space="preserve">זשמ"ש: </w:t>
      </w:r>
      <w:r>
        <w:rPr>
          <w:rFonts w:ascii="David" w:hAnsi="David" w:cs="David"/>
          <w:iCs/>
          <w:sz w:val="24"/>
          <w:szCs w:val="24"/>
        </w:rPr>
        <w:t>20%*400,000=(80,000)</w:t>
      </w:r>
    </w:p>
    <w:p w:rsidR="0064103C" w:rsidRDefault="0064103C" w:rsidP="0064103C">
      <w:pPr>
        <w:pStyle w:val="a7"/>
        <w:spacing w:after="120" w:line="360" w:lineRule="auto"/>
        <w:ind w:left="1080"/>
        <w:jc w:val="both"/>
        <w:rPr>
          <w:rFonts w:ascii="David" w:hAnsi="David" w:cs="David"/>
          <w:iCs/>
          <w:sz w:val="24"/>
          <w:szCs w:val="24"/>
        </w:rPr>
      </w:pPr>
      <w:r>
        <w:rPr>
          <w:rFonts w:ascii="David" w:hAnsi="David" w:cs="David" w:hint="cs"/>
          <w:i/>
          <w:sz w:val="24"/>
          <w:szCs w:val="24"/>
          <w:rtl/>
        </w:rPr>
        <w:t xml:space="preserve">קרן מהפרשי תרגום : </w:t>
      </w:r>
      <w:r>
        <w:rPr>
          <w:rFonts w:ascii="David" w:hAnsi="David" w:cs="David"/>
          <w:iCs/>
          <w:sz w:val="24"/>
          <w:szCs w:val="24"/>
        </w:rPr>
        <w:t>30,000+80%*100,000=(110,000)</w:t>
      </w:r>
    </w:p>
    <w:p w:rsidR="0064103C" w:rsidRDefault="0064103C" w:rsidP="0064103C">
      <w:pPr>
        <w:pStyle w:val="a7"/>
        <w:spacing w:after="120" w:line="360" w:lineRule="auto"/>
        <w:ind w:left="1080"/>
        <w:jc w:val="both"/>
        <w:rPr>
          <w:rFonts w:ascii="David" w:hAnsi="David" w:cs="David"/>
          <w:b/>
          <w:bCs/>
          <w:i/>
          <w:sz w:val="24"/>
          <w:szCs w:val="24"/>
          <w:rtl/>
        </w:rPr>
      </w:pPr>
    </w:p>
    <w:p w:rsidR="0064103C" w:rsidRDefault="0064103C" w:rsidP="0064103C">
      <w:pPr>
        <w:pStyle w:val="a7"/>
        <w:spacing w:after="120" w:line="360" w:lineRule="auto"/>
        <w:ind w:left="1080"/>
        <w:jc w:val="both"/>
        <w:rPr>
          <w:rFonts w:ascii="David" w:hAnsi="David" w:cs="David"/>
          <w:b/>
          <w:bCs/>
          <w:i/>
          <w:sz w:val="24"/>
          <w:szCs w:val="24"/>
        </w:rPr>
      </w:pPr>
    </w:p>
    <w:p w:rsidR="0064103C" w:rsidRDefault="0064103C" w:rsidP="0064103C">
      <w:pPr>
        <w:pStyle w:val="a7"/>
        <w:spacing w:after="120" w:line="360" w:lineRule="auto"/>
        <w:ind w:left="1080"/>
        <w:jc w:val="both"/>
        <w:rPr>
          <w:rFonts w:ascii="David" w:hAnsi="David" w:cs="David"/>
          <w:b/>
          <w:bCs/>
          <w:i/>
          <w:sz w:val="24"/>
          <w:szCs w:val="24"/>
        </w:rPr>
      </w:pPr>
    </w:p>
    <w:p w:rsidR="0064103C" w:rsidRDefault="0064103C" w:rsidP="0064103C">
      <w:pPr>
        <w:pStyle w:val="a7"/>
        <w:spacing w:after="120" w:line="360" w:lineRule="auto"/>
        <w:ind w:left="1080"/>
        <w:jc w:val="both"/>
        <w:rPr>
          <w:rFonts w:ascii="David" w:hAnsi="David" w:cs="David"/>
          <w:b/>
          <w:bCs/>
          <w:i/>
          <w:sz w:val="24"/>
          <w:szCs w:val="24"/>
        </w:rPr>
      </w:pPr>
    </w:p>
    <w:p w:rsidR="0064103C" w:rsidRPr="0064103C" w:rsidRDefault="0064103C" w:rsidP="0064103C">
      <w:pPr>
        <w:pStyle w:val="a7"/>
        <w:numPr>
          <w:ilvl w:val="0"/>
          <w:numId w:val="38"/>
        </w:numPr>
        <w:spacing w:after="120" w:line="360" w:lineRule="auto"/>
        <w:jc w:val="both"/>
        <w:rPr>
          <w:rFonts w:ascii="David" w:hAnsi="David" w:cs="David" w:hint="cs"/>
          <w:b/>
          <w:bCs/>
          <w:i/>
          <w:sz w:val="24"/>
          <w:szCs w:val="24"/>
        </w:rPr>
      </w:pPr>
      <w:r w:rsidRPr="0064103C">
        <w:rPr>
          <w:rFonts w:ascii="David" w:hAnsi="David" w:cs="David" w:hint="cs"/>
          <w:b/>
          <w:bCs/>
          <w:i/>
          <w:sz w:val="24"/>
          <w:szCs w:val="24"/>
          <w:rtl/>
        </w:rPr>
        <w:lastRenderedPageBreak/>
        <w:t xml:space="preserve">הצג פקודה לירידה בשיעור ההחזקה </w:t>
      </w:r>
    </w:p>
    <w:p w:rsidR="0064103C" w:rsidRPr="0064103C" w:rsidRDefault="0064103C" w:rsidP="0064103C">
      <w:pPr>
        <w:pStyle w:val="a7"/>
        <w:spacing w:after="120" w:line="360" w:lineRule="auto"/>
        <w:ind w:left="1080"/>
        <w:jc w:val="both"/>
        <w:rPr>
          <w:rFonts w:ascii="David" w:hAnsi="David" w:cs="David" w:hint="cs"/>
          <w:b/>
          <w:bCs/>
          <w:i/>
          <w:sz w:val="24"/>
          <w:szCs w:val="24"/>
          <w:rtl/>
        </w:rPr>
      </w:pPr>
      <w:r w:rsidRPr="0064103C">
        <w:rPr>
          <w:rFonts w:ascii="David" w:hAnsi="David" w:cs="David" w:hint="cs"/>
          <w:b/>
          <w:bCs/>
          <w:i/>
          <w:sz w:val="24"/>
          <w:szCs w:val="24"/>
          <w:rtl/>
        </w:rPr>
        <w:t xml:space="preserve">פיתרון </w:t>
      </w:r>
    </w:p>
    <w:p w:rsidR="0064103C" w:rsidRDefault="0064103C" w:rsidP="0064103C">
      <w:pPr>
        <w:pStyle w:val="a7"/>
        <w:spacing w:after="120" w:line="360" w:lineRule="auto"/>
        <w:ind w:left="1080"/>
        <w:jc w:val="both"/>
        <w:rPr>
          <w:rFonts w:ascii="David" w:hAnsi="David" w:cs="David"/>
          <w:i/>
          <w:sz w:val="24"/>
          <w:szCs w:val="24"/>
          <w:rtl/>
        </w:rPr>
      </w:pPr>
      <w:r>
        <w:rPr>
          <w:rFonts w:ascii="David" w:hAnsi="David" w:cs="David" w:hint="cs"/>
          <w:i/>
          <w:sz w:val="24"/>
          <w:szCs w:val="24"/>
          <w:rtl/>
        </w:rPr>
        <w:t>שימו לב כי נוצרה ירידה בשיעור ההחזקה מ-80% ל-60% הפקודה במאוחד היא :</w:t>
      </w:r>
    </w:p>
    <w:tbl>
      <w:tblPr>
        <w:tblStyle w:val="ab"/>
        <w:bidiVisual/>
        <w:tblW w:w="0" w:type="auto"/>
        <w:tblInd w:w="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1878"/>
        <w:gridCol w:w="808"/>
      </w:tblGrid>
      <w:tr w:rsidR="0064103C" w:rsidTr="0064103C">
        <w:tc>
          <w:tcPr>
            <w:tcW w:w="0" w:type="auto"/>
          </w:tcPr>
          <w:p w:rsidR="0064103C" w:rsidRDefault="0064103C" w:rsidP="0064103C">
            <w:pPr>
              <w:pStyle w:val="a7"/>
              <w:spacing w:after="120" w:line="276" w:lineRule="auto"/>
              <w:ind w:left="0"/>
              <w:rPr>
                <w:rFonts w:ascii="David" w:hAnsi="David" w:cs="David" w:hint="cs"/>
                <w:i/>
                <w:sz w:val="24"/>
                <w:szCs w:val="24"/>
                <w:rtl/>
              </w:rPr>
            </w:pPr>
          </w:p>
        </w:tc>
        <w:tc>
          <w:tcPr>
            <w:tcW w:w="0" w:type="auto"/>
          </w:tcPr>
          <w:p w:rsidR="0064103C" w:rsidRDefault="0064103C" w:rsidP="0064103C">
            <w:pPr>
              <w:pStyle w:val="a7"/>
              <w:spacing w:after="120" w:line="276" w:lineRule="auto"/>
              <w:ind w:left="0"/>
              <w:rPr>
                <w:rFonts w:ascii="David" w:hAnsi="David" w:cs="David" w:hint="cs"/>
                <w:i/>
                <w:sz w:val="24"/>
                <w:szCs w:val="24"/>
              </w:rPr>
            </w:pPr>
            <w:r>
              <w:rPr>
                <w:rFonts w:ascii="David" w:hAnsi="David" w:cs="David" w:hint="cs"/>
                <w:i/>
                <w:sz w:val="24"/>
                <w:szCs w:val="24"/>
                <w:rtl/>
              </w:rPr>
              <w:t>חובה</w:t>
            </w:r>
          </w:p>
        </w:tc>
        <w:tc>
          <w:tcPr>
            <w:tcW w:w="0" w:type="auto"/>
          </w:tcPr>
          <w:p w:rsidR="0064103C" w:rsidRDefault="0064103C" w:rsidP="0064103C">
            <w:pPr>
              <w:pStyle w:val="a7"/>
              <w:spacing w:after="120" w:line="276" w:lineRule="auto"/>
              <w:ind w:left="0"/>
              <w:rPr>
                <w:rFonts w:ascii="David" w:hAnsi="David" w:cs="David" w:hint="cs"/>
                <w:i/>
                <w:sz w:val="24"/>
                <w:szCs w:val="24"/>
              </w:rPr>
            </w:pPr>
            <w:r>
              <w:rPr>
                <w:rFonts w:ascii="David" w:hAnsi="David" w:cs="David" w:hint="cs"/>
                <w:i/>
                <w:sz w:val="24"/>
                <w:szCs w:val="24"/>
                <w:rtl/>
              </w:rPr>
              <w:t>זכות</w:t>
            </w:r>
          </w:p>
        </w:tc>
      </w:tr>
      <w:tr w:rsidR="0064103C" w:rsidTr="0064103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מזומן</w:t>
            </w:r>
          </w:p>
        </w:t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120,000</w:t>
            </w:r>
          </w:p>
        </w:tc>
        <w:tc>
          <w:tcPr>
            <w:tcW w:w="0" w:type="auto"/>
          </w:tcPr>
          <w:p w:rsidR="0064103C" w:rsidRDefault="0064103C" w:rsidP="0064103C">
            <w:pPr>
              <w:pStyle w:val="a7"/>
              <w:spacing w:after="120" w:line="276" w:lineRule="auto"/>
              <w:ind w:left="0"/>
              <w:rPr>
                <w:rFonts w:ascii="David" w:hAnsi="David" w:cs="David" w:hint="cs"/>
                <w:i/>
                <w:sz w:val="24"/>
                <w:szCs w:val="24"/>
                <w:rtl/>
              </w:rPr>
            </w:pPr>
          </w:p>
        </w:tc>
      </w:tr>
      <w:tr w:rsidR="0064103C" w:rsidTr="0064103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זשמ"ש</w:t>
            </w:r>
          </w:p>
        </w:tc>
        <w:tc>
          <w:tcPr>
            <w:tcW w:w="0" w:type="auto"/>
          </w:tcPr>
          <w:p w:rsidR="0064103C" w:rsidRDefault="0064103C" w:rsidP="0064103C">
            <w:pPr>
              <w:pStyle w:val="a7"/>
              <w:spacing w:after="120" w:line="276" w:lineRule="auto"/>
              <w:ind w:left="0"/>
              <w:rPr>
                <w:rFonts w:ascii="David" w:hAnsi="David" w:cs="David" w:hint="cs"/>
                <w:i/>
                <w:sz w:val="24"/>
                <w:szCs w:val="24"/>
                <w:rtl/>
              </w:rPr>
            </w:pPr>
          </w:p>
        </w:t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80,000</w:t>
            </w:r>
          </w:p>
        </w:tc>
      </w:tr>
      <w:tr w:rsidR="0064103C" w:rsidTr="0064103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 xml:space="preserve">קרן מהפרשי תרגום </w:t>
            </w:r>
          </w:p>
        </w:tc>
        <w:tc>
          <w:tcPr>
            <w:tcW w:w="0" w:type="auto"/>
          </w:tcPr>
          <w:p w:rsidR="0064103C" w:rsidRPr="0064103C" w:rsidRDefault="0064103C" w:rsidP="0064103C">
            <w:pPr>
              <w:pStyle w:val="a7"/>
              <w:spacing w:after="120" w:line="276" w:lineRule="auto"/>
              <w:ind w:left="0"/>
              <w:rPr>
                <w:rFonts w:ascii="David" w:hAnsi="David" w:cs="David"/>
                <w:iCs/>
                <w:sz w:val="24"/>
                <w:szCs w:val="24"/>
              </w:rPr>
            </w:pPr>
            <w:r>
              <w:rPr>
                <w:rFonts w:ascii="David" w:hAnsi="David" w:cs="David"/>
                <w:iCs/>
                <w:sz w:val="24"/>
                <w:szCs w:val="24"/>
              </w:rPr>
              <w:t>20%*100k=20,000</w:t>
            </w:r>
          </w:p>
        </w:tc>
        <w:tc>
          <w:tcPr>
            <w:tcW w:w="0" w:type="auto"/>
          </w:tcPr>
          <w:p w:rsidR="0064103C" w:rsidRPr="0064103C" w:rsidRDefault="0064103C" w:rsidP="0064103C">
            <w:pPr>
              <w:pStyle w:val="a7"/>
              <w:spacing w:after="120" w:line="276" w:lineRule="auto"/>
              <w:ind w:left="0"/>
              <w:rPr>
                <w:rFonts w:ascii="David" w:hAnsi="David" w:cs="David"/>
                <w:iCs/>
                <w:sz w:val="24"/>
                <w:szCs w:val="24"/>
              </w:rPr>
            </w:pPr>
          </w:p>
        </w:tc>
      </w:tr>
      <w:tr w:rsidR="0064103C" w:rsidTr="0064103C">
        <w:tc>
          <w:tcPr>
            <w:tcW w:w="0" w:type="auto"/>
          </w:tcPr>
          <w:p w:rsidR="0064103C" w:rsidRDefault="0064103C" w:rsidP="0064103C">
            <w:pPr>
              <w:pStyle w:val="a7"/>
              <w:spacing w:after="120" w:line="276" w:lineRule="auto"/>
              <w:ind w:left="0"/>
              <w:rPr>
                <w:rFonts w:ascii="David" w:hAnsi="David" w:cs="David" w:hint="cs"/>
                <w:i/>
                <w:sz w:val="24"/>
                <w:szCs w:val="24"/>
                <w:rtl/>
              </w:rPr>
            </w:pPr>
            <w:r>
              <w:rPr>
                <w:rFonts w:ascii="David" w:hAnsi="David" w:cs="David" w:hint="cs"/>
                <w:i/>
                <w:sz w:val="24"/>
                <w:szCs w:val="24"/>
                <w:rtl/>
              </w:rPr>
              <w:t>קרן עסקאות עם זשמ"ש</w:t>
            </w:r>
          </w:p>
        </w:tc>
        <w:tc>
          <w:tcPr>
            <w:tcW w:w="0" w:type="auto"/>
          </w:tcPr>
          <w:p w:rsidR="0064103C" w:rsidRDefault="0064103C" w:rsidP="0064103C">
            <w:pPr>
              <w:pStyle w:val="a7"/>
              <w:spacing w:after="120" w:line="276" w:lineRule="auto"/>
              <w:ind w:left="0"/>
              <w:rPr>
                <w:rFonts w:ascii="David" w:hAnsi="David" w:cs="David" w:hint="cs"/>
                <w:i/>
                <w:sz w:val="24"/>
                <w:szCs w:val="24"/>
                <w:rtl/>
              </w:rPr>
            </w:pPr>
          </w:p>
        </w:tc>
        <w:tc>
          <w:tcPr>
            <w:tcW w:w="0" w:type="auto"/>
          </w:tcPr>
          <w:p w:rsidR="0064103C" w:rsidRPr="0064103C" w:rsidRDefault="0064103C" w:rsidP="0064103C">
            <w:pPr>
              <w:pStyle w:val="a7"/>
              <w:spacing w:after="120" w:line="276" w:lineRule="auto"/>
              <w:ind w:left="0"/>
              <w:rPr>
                <w:rFonts w:ascii="David" w:hAnsi="David" w:cs="David" w:hint="cs"/>
                <w:i/>
                <w:sz w:val="24"/>
                <w:szCs w:val="24"/>
              </w:rPr>
            </w:pPr>
            <w:r>
              <w:rPr>
                <w:rFonts w:ascii="David" w:hAnsi="David" w:cs="David" w:hint="cs"/>
                <w:i/>
                <w:sz w:val="24"/>
                <w:szCs w:val="24"/>
                <w:rtl/>
              </w:rPr>
              <w:t>60,000</w:t>
            </w:r>
          </w:p>
        </w:tc>
      </w:tr>
    </w:tbl>
    <w:p w:rsidR="0064103C" w:rsidRPr="0064103C" w:rsidRDefault="0064103C" w:rsidP="0064103C">
      <w:pPr>
        <w:pStyle w:val="a7"/>
        <w:numPr>
          <w:ilvl w:val="0"/>
          <w:numId w:val="38"/>
        </w:numPr>
        <w:spacing w:after="120" w:line="360" w:lineRule="auto"/>
        <w:jc w:val="both"/>
        <w:rPr>
          <w:rFonts w:ascii="David" w:hAnsi="David" w:cs="David"/>
          <w:b/>
          <w:bCs/>
          <w:i/>
          <w:sz w:val="24"/>
          <w:szCs w:val="24"/>
        </w:rPr>
      </w:pPr>
      <w:r w:rsidRPr="0064103C">
        <w:rPr>
          <w:rFonts w:ascii="David" w:hAnsi="David" w:cs="David" w:hint="cs"/>
          <w:b/>
          <w:bCs/>
          <w:i/>
          <w:sz w:val="24"/>
          <w:szCs w:val="24"/>
          <w:rtl/>
        </w:rPr>
        <w:t>חשב את הזשמ"ש ואת הקרן מהפרשי תרגום לאחר הפקודה :</w:t>
      </w:r>
    </w:p>
    <w:p w:rsidR="0064103C" w:rsidRPr="0064103C" w:rsidRDefault="0064103C" w:rsidP="0064103C">
      <w:pPr>
        <w:pStyle w:val="a7"/>
        <w:spacing w:after="120" w:line="360" w:lineRule="auto"/>
        <w:ind w:left="1080"/>
        <w:jc w:val="both"/>
        <w:rPr>
          <w:rFonts w:ascii="David" w:hAnsi="David" w:cs="David"/>
          <w:b/>
          <w:bCs/>
          <w:i/>
          <w:sz w:val="24"/>
          <w:szCs w:val="24"/>
          <w:rtl/>
        </w:rPr>
      </w:pPr>
      <w:r w:rsidRPr="0064103C">
        <w:rPr>
          <w:rFonts w:ascii="David" w:hAnsi="David" w:cs="David" w:hint="cs"/>
          <w:b/>
          <w:bCs/>
          <w:i/>
          <w:sz w:val="24"/>
          <w:szCs w:val="24"/>
          <w:rtl/>
        </w:rPr>
        <w:t>פיתרון</w:t>
      </w:r>
    </w:p>
    <w:p w:rsidR="0064103C" w:rsidRDefault="0064103C" w:rsidP="0064103C">
      <w:pPr>
        <w:pStyle w:val="a7"/>
        <w:spacing w:after="120" w:line="360" w:lineRule="auto"/>
        <w:ind w:left="1080"/>
        <w:jc w:val="both"/>
        <w:rPr>
          <w:rFonts w:ascii="David" w:hAnsi="David" w:cs="David"/>
          <w:iCs/>
          <w:sz w:val="24"/>
          <w:szCs w:val="24"/>
          <w:rtl/>
        </w:rPr>
      </w:pPr>
      <w:r>
        <w:rPr>
          <w:rFonts w:ascii="David" w:hAnsi="David" w:cs="David" w:hint="cs"/>
          <w:i/>
          <w:sz w:val="24"/>
          <w:szCs w:val="24"/>
          <w:rtl/>
        </w:rPr>
        <w:t xml:space="preserve">זשמ"ש: </w:t>
      </w:r>
      <w:r>
        <w:rPr>
          <w:rFonts w:ascii="David" w:hAnsi="David" w:cs="David"/>
          <w:iCs/>
          <w:sz w:val="24"/>
          <w:szCs w:val="24"/>
        </w:rPr>
        <w:t>80,000+80,000=(160,000)</w:t>
      </w:r>
    </w:p>
    <w:p w:rsidR="0064103C" w:rsidRDefault="0064103C" w:rsidP="0064103C">
      <w:pPr>
        <w:pStyle w:val="a7"/>
        <w:spacing w:after="120" w:line="360" w:lineRule="auto"/>
        <w:ind w:left="1080"/>
        <w:jc w:val="both"/>
        <w:rPr>
          <w:rFonts w:ascii="David" w:hAnsi="David" w:cs="David"/>
          <w:iCs/>
          <w:sz w:val="24"/>
          <w:szCs w:val="24"/>
        </w:rPr>
      </w:pPr>
      <w:r>
        <w:rPr>
          <w:rFonts w:ascii="David" w:hAnsi="David" w:cs="David" w:hint="cs"/>
          <w:i/>
          <w:sz w:val="24"/>
          <w:szCs w:val="24"/>
          <w:rtl/>
        </w:rPr>
        <w:t xml:space="preserve">קרן מהפרשי תרגום : </w:t>
      </w:r>
      <w:r>
        <w:rPr>
          <w:rFonts w:ascii="David" w:hAnsi="David" w:cs="David"/>
          <w:iCs/>
          <w:sz w:val="24"/>
          <w:szCs w:val="24"/>
        </w:rPr>
        <w:t>110,000-20,000=(90,000)</w:t>
      </w:r>
    </w:p>
    <w:p w:rsidR="0064103C" w:rsidRPr="0064103C" w:rsidRDefault="0064103C" w:rsidP="0064103C">
      <w:pPr>
        <w:pStyle w:val="a7"/>
        <w:spacing w:after="120" w:line="360" w:lineRule="auto"/>
        <w:jc w:val="both"/>
        <w:rPr>
          <w:rFonts w:ascii="David" w:hAnsi="David" w:cs="David"/>
          <w:i/>
          <w:sz w:val="24"/>
          <w:szCs w:val="24"/>
        </w:rPr>
      </w:pPr>
    </w:p>
    <w:p w:rsidR="0064103C" w:rsidRDefault="0064103C" w:rsidP="0064103C">
      <w:pPr>
        <w:pStyle w:val="a7"/>
        <w:numPr>
          <w:ilvl w:val="0"/>
          <w:numId w:val="34"/>
        </w:numPr>
        <w:spacing w:after="120" w:line="360" w:lineRule="auto"/>
        <w:jc w:val="both"/>
        <w:rPr>
          <w:rFonts w:ascii="David" w:hAnsi="David" w:cs="David" w:hint="cs"/>
          <w:i/>
          <w:sz w:val="24"/>
          <w:szCs w:val="24"/>
        </w:rPr>
      </w:pPr>
      <w:r w:rsidRPr="0064103C">
        <w:rPr>
          <w:rFonts w:ascii="David" w:hAnsi="David" w:cs="David" w:hint="cs"/>
          <w:b/>
          <w:bCs/>
          <w:i/>
          <w:sz w:val="24"/>
          <w:szCs w:val="24"/>
          <w:rtl/>
        </w:rPr>
        <w:t xml:space="preserve">ירידה של נכסים מזוהים ללא איבוד שליטה </w:t>
      </w:r>
      <w:r w:rsidRPr="0064103C">
        <w:rPr>
          <w:rFonts w:ascii="David" w:hAnsi="David" w:cs="David"/>
          <w:b/>
          <w:bCs/>
          <w:i/>
          <w:sz w:val="24"/>
          <w:szCs w:val="24"/>
          <w:rtl/>
        </w:rPr>
        <w:t>–</w:t>
      </w:r>
      <w:r>
        <w:rPr>
          <w:rFonts w:ascii="David" w:hAnsi="David" w:cs="David" w:hint="cs"/>
          <w:i/>
          <w:sz w:val="24"/>
          <w:szCs w:val="24"/>
          <w:rtl/>
        </w:rPr>
        <w:t xml:space="preserve"> נזכיר כי במקרה זה המוניטין והקרן בגינו שייכים לבעלים אבל , כשיש ירידה בשיעור ההחזקה ללא איבוד שליטה אנו מעבירים חלק מהמוניטין לזשמ"ש ולכן עלינו להעביר חלק מהקרן הון בגין המוניטין לקרן הון עסקאות עם הזשמ"ש</w:t>
      </w:r>
    </w:p>
    <w:p w:rsidR="0064103C" w:rsidRDefault="0064103C" w:rsidP="0064103C">
      <w:pPr>
        <w:pStyle w:val="a7"/>
        <w:spacing w:after="120" w:line="360" w:lineRule="auto"/>
        <w:jc w:val="both"/>
        <w:rPr>
          <w:rFonts w:ascii="David" w:hAnsi="David" w:cs="David" w:hint="cs"/>
          <w:sz w:val="24"/>
          <w:szCs w:val="24"/>
          <w:rtl/>
        </w:rPr>
      </w:pPr>
      <w:r>
        <w:rPr>
          <w:rFonts w:ascii="David" w:hAnsi="David" w:cs="David" w:hint="cs"/>
          <w:b/>
          <w:bCs/>
          <w:i/>
          <w:sz w:val="24"/>
          <w:szCs w:val="24"/>
          <w:rtl/>
        </w:rPr>
        <w:t>דוגמא:</w:t>
      </w:r>
      <w:r>
        <w:rPr>
          <w:rFonts w:ascii="David" w:hAnsi="David" w:cs="David" w:hint="cs"/>
          <w:sz w:val="24"/>
          <w:szCs w:val="24"/>
          <w:rtl/>
        </w:rPr>
        <w:t xml:space="preserve"> </w:t>
      </w:r>
    </w:p>
    <w:p w:rsidR="0064103C" w:rsidRDefault="0064103C" w:rsidP="0064103C">
      <w:pPr>
        <w:spacing w:after="120" w:line="360" w:lineRule="auto"/>
        <w:ind w:left="720"/>
        <w:jc w:val="both"/>
        <w:rPr>
          <w:rFonts w:ascii="David" w:hAnsi="David" w:cs="David" w:hint="cs"/>
          <w:sz w:val="24"/>
          <w:szCs w:val="24"/>
          <w:rtl/>
        </w:rPr>
      </w:pPr>
      <w:r>
        <w:rPr>
          <w:rFonts w:ascii="David" w:hAnsi="David" w:cs="David" w:hint="cs"/>
          <w:sz w:val="24"/>
          <w:szCs w:val="24"/>
          <w:rtl/>
        </w:rPr>
        <w:t xml:space="preserve">חברה א'  מחזיקה 80% מב' </w:t>
      </w:r>
    </w:p>
    <w:p w:rsidR="0064103C" w:rsidRDefault="0064103C" w:rsidP="0064103C">
      <w:pPr>
        <w:spacing w:after="120" w:line="360" w:lineRule="auto"/>
        <w:ind w:left="720"/>
        <w:jc w:val="both"/>
        <w:rPr>
          <w:rFonts w:ascii="David" w:hAnsi="David" w:cs="David" w:hint="cs"/>
          <w:sz w:val="24"/>
          <w:szCs w:val="24"/>
          <w:rtl/>
        </w:rPr>
      </w:pPr>
      <w:r>
        <w:rPr>
          <w:rFonts w:ascii="David" w:hAnsi="David" w:cs="David" w:hint="cs"/>
          <w:sz w:val="24"/>
          <w:szCs w:val="24"/>
          <w:rtl/>
        </w:rPr>
        <w:t xml:space="preserve">מטבע הפעילות של א' ₪ </w:t>
      </w:r>
    </w:p>
    <w:p w:rsidR="0064103C" w:rsidRDefault="0064103C" w:rsidP="0064103C">
      <w:pPr>
        <w:spacing w:after="120" w:line="360" w:lineRule="auto"/>
        <w:ind w:left="720"/>
        <w:jc w:val="both"/>
        <w:rPr>
          <w:rFonts w:ascii="David" w:hAnsi="David" w:cs="David"/>
          <w:sz w:val="24"/>
          <w:szCs w:val="24"/>
          <w:rtl/>
        </w:rPr>
      </w:pPr>
      <w:r>
        <w:rPr>
          <w:rFonts w:ascii="David" w:hAnsi="David" w:cs="David" w:hint="cs"/>
          <w:sz w:val="24"/>
          <w:szCs w:val="24"/>
          <w:rtl/>
        </w:rPr>
        <w:t xml:space="preserve">מטבע הפעילות של ב' $ </w:t>
      </w:r>
    </w:p>
    <w:p w:rsidR="0064103C" w:rsidRDefault="002B0FF0" w:rsidP="0064103C">
      <w:pPr>
        <w:pStyle w:val="a7"/>
        <w:spacing w:after="120" w:line="360" w:lineRule="auto"/>
        <w:jc w:val="both"/>
        <w:rPr>
          <w:rFonts w:ascii="David" w:hAnsi="David" w:cs="David"/>
          <w:i/>
          <w:sz w:val="24"/>
          <w:szCs w:val="24"/>
          <w:rtl/>
        </w:rPr>
      </w:pPr>
      <w:r>
        <w:rPr>
          <w:rFonts w:ascii="David" w:hAnsi="David" w:cs="David" w:hint="cs"/>
          <w:i/>
          <w:sz w:val="24"/>
          <w:szCs w:val="24"/>
          <w:rtl/>
        </w:rPr>
        <w:t xml:space="preserve">תרומת ההון של ב' ל-12/14 - 400,000 </w:t>
      </w:r>
    </w:p>
    <w:p w:rsidR="002B0FF0" w:rsidRDefault="002B0FF0" w:rsidP="0064103C">
      <w:pPr>
        <w:pStyle w:val="a7"/>
        <w:spacing w:after="120" w:line="360" w:lineRule="auto"/>
        <w:jc w:val="both"/>
        <w:rPr>
          <w:rFonts w:ascii="David" w:hAnsi="David" w:cs="David"/>
          <w:i/>
          <w:sz w:val="24"/>
          <w:szCs w:val="24"/>
          <w:rtl/>
        </w:rPr>
      </w:pPr>
      <w:r>
        <w:rPr>
          <w:rFonts w:ascii="David" w:hAnsi="David" w:cs="David" w:hint="cs"/>
          <w:i/>
          <w:sz w:val="24"/>
          <w:szCs w:val="24"/>
          <w:rtl/>
        </w:rPr>
        <w:t>מוניטין 80,000 (זשמ"ש חושב לפי נכסים מזוהים)</w:t>
      </w:r>
    </w:p>
    <w:p w:rsidR="002B0FF0" w:rsidRDefault="002B0FF0" w:rsidP="0064103C">
      <w:pPr>
        <w:pStyle w:val="a7"/>
        <w:spacing w:after="120" w:line="360" w:lineRule="auto"/>
        <w:jc w:val="both"/>
        <w:rPr>
          <w:rFonts w:ascii="David" w:hAnsi="David" w:cs="David"/>
          <w:i/>
          <w:sz w:val="24"/>
          <w:szCs w:val="24"/>
          <w:rtl/>
        </w:rPr>
      </w:pPr>
      <w:r>
        <w:rPr>
          <w:rFonts w:ascii="David" w:hAnsi="David" w:cs="David" w:hint="cs"/>
          <w:i/>
          <w:sz w:val="24"/>
          <w:szCs w:val="24"/>
          <w:rtl/>
        </w:rPr>
        <w:t>קרן מהפרשי תרגום :</w:t>
      </w:r>
    </w:p>
    <w:p w:rsidR="002B0FF0" w:rsidRDefault="002B0FF0" w:rsidP="0064103C">
      <w:pPr>
        <w:pStyle w:val="a7"/>
        <w:spacing w:after="120" w:line="360" w:lineRule="auto"/>
        <w:jc w:val="both"/>
        <w:rPr>
          <w:rFonts w:ascii="David" w:hAnsi="David" w:cs="David" w:hint="cs"/>
          <w:i/>
          <w:sz w:val="24"/>
          <w:szCs w:val="24"/>
          <w:rtl/>
        </w:rPr>
      </w:pPr>
      <w:r>
        <w:rPr>
          <w:rFonts w:ascii="David" w:hAnsi="David" w:cs="David" w:hint="cs"/>
          <w:i/>
          <w:sz w:val="24"/>
          <w:szCs w:val="24"/>
          <w:rtl/>
        </w:rPr>
        <w:t>תרומת בת 100,000</w:t>
      </w:r>
    </w:p>
    <w:p w:rsidR="002B0FF0" w:rsidRDefault="002B0FF0" w:rsidP="0064103C">
      <w:pPr>
        <w:pStyle w:val="a7"/>
        <w:spacing w:after="120" w:line="360" w:lineRule="auto"/>
        <w:jc w:val="both"/>
        <w:rPr>
          <w:rFonts w:ascii="David" w:hAnsi="David" w:cs="David" w:hint="cs"/>
          <w:i/>
          <w:sz w:val="24"/>
          <w:szCs w:val="24"/>
          <w:rtl/>
        </w:rPr>
      </w:pPr>
      <w:r>
        <w:rPr>
          <w:rFonts w:ascii="David" w:hAnsi="David" w:cs="David" w:hint="cs"/>
          <w:i/>
          <w:sz w:val="24"/>
          <w:szCs w:val="24"/>
          <w:rtl/>
        </w:rPr>
        <w:t>תרומת אם 30,000</w:t>
      </w:r>
    </w:p>
    <w:p w:rsidR="002B0FF0" w:rsidRDefault="002B0FF0" w:rsidP="0064103C">
      <w:pPr>
        <w:pStyle w:val="a7"/>
        <w:spacing w:after="120" w:line="360" w:lineRule="auto"/>
        <w:jc w:val="both"/>
        <w:rPr>
          <w:rFonts w:ascii="David" w:hAnsi="David" w:cs="David" w:hint="cs"/>
          <w:i/>
          <w:sz w:val="24"/>
          <w:szCs w:val="24"/>
          <w:rtl/>
        </w:rPr>
      </w:pPr>
      <w:r>
        <w:rPr>
          <w:rFonts w:ascii="David" w:hAnsi="David" w:cs="David" w:hint="cs"/>
          <w:i/>
          <w:sz w:val="24"/>
          <w:szCs w:val="24"/>
          <w:rtl/>
        </w:rPr>
        <w:t xml:space="preserve">מוניטין </w:t>
      </w:r>
      <w:r>
        <w:rPr>
          <w:rFonts w:ascii="David" w:hAnsi="David" w:cs="David"/>
          <w:i/>
          <w:sz w:val="24"/>
          <w:szCs w:val="24"/>
          <w:rtl/>
        </w:rPr>
        <w:t>–</w:t>
      </w:r>
      <w:r>
        <w:rPr>
          <w:rFonts w:ascii="David" w:hAnsi="David" w:cs="David" w:hint="cs"/>
          <w:i/>
          <w:sz w:val="24"/>
          <w:szCs w:val="24"/>
          <w:rtl/>
        </w:rPr>
        <w:t xml:space="preserve"> 8,000</w:t>
      </w:r>
    </w:p>
    <w:p w:rsidR="002B0FF0" w:rsidRDefault="002B0FF0" w:rsidP="0064103C">
      <w:pPr>
        <w:pStyle w:val="a7"/>
        <w:spacing w:after="120" w:line="360" w:lineRule="auto"/>
        <w:jc w:val="both"/>
        <w:rPr>
          <w:rFonts w:ascii="David" w:hAnsi="David" w:cs="David"/>
          <w:i/>
          <w:sz w:val="24"/>
          <w:szCs w:val="24"/>
          <w:rtl/>
        </w:rPr>
      </w:pPr>
      <w:r>
        <w:rPr>
          <w:rFonts w:ascii="David" w:hAnsi="David" w:cs="David" w:hint="cs"/>
          <w:i/>
          <w:sz w:val="24"/>
          <w:szCs w:val="24"/>
          <w:rtl/>
        </w:rPr>
        <w:t xml:space="preserve">ב-01/15 מכרה חברה א' 20% מהון המניות של ב' תמורת 120,000 ₪ . </w:t>
      </w:r>
    </w:p>
    <w:p w:rsidR="002B0FF0" w:rsidRDefault="002B0FF0" w:rsidP="002B0FF0">
      <w:pPr>
        <w:pStyle w:val="a7"/>
        <w:spacing w:after="120" w:line="360" w:lineRule="auto"/>
        <w:jc w:val="both"/>
        <w:rPr>
          <w:rFonts w:ascii="David" w:hAnsi="David" w:cs="David"/>
          <w:b/>
          <w:bCs/>
          <w:i/>
          <w:sz w:val="24"/>
          <w:szCs w:val="24"/>
          <w:rtl/>
        </w:rPr>
      </w:pPr>
      <w:r>
        <w:rPr>
          <w:rFonts w:ascii="David" w:hAnsi="David" w:cs="David" w:hint="cs"/>
          <w:b/>
          <w:bCs/>
          <w:i/>
          <w:sz w:val="24"/>
          <w:szCs w:val="24"/>
          <w:rtl/>
        </w:rPr>
        <w:t>נדרשים:</w:t>
      </w:r>
    </w:p>
    <w:p w:rsidR="002B0FF0" w:rsidRPr="002B0FF0" w:rsidRDefault="002B0FF0" w:rsidP="002B0FF0">
      <w:pPr>
        <w:pStyle w:val="a7"/>
        <w:numPr>
          <w:ilvl w:val="0"/>
          <w:numId w:val="41"/>
        </w:numPr>
        <w:spacing w:after="120" w:line="360" w:lineRule="auto"/>
        <w:jc w:val="both"/>
        <w:rPr>
          <w:rFonts w:ascii="David" w:hAnsi="David" w:cs="David"/>
          <w:b/>
          <w:bCs/>
          <w:i/>
          <w:sz w:val="24"/>
          <w:szCs w:val="24"/>
        </w:rPr>
      </w:pPr>
      <w:r w:rsidRPr="002B0FF0">
        <w:rPr>
          <w:rFonts w:ascii="David" w:hAnsi="David" w:cs="David" w:hint="cs"/>
          <w:b/>
          <w:bCs/>
          <w:i/>
          <w:sz w:val="24"/>
          <w:szCs w:val="24"/>
          <w:rtl/>
        </w:rPr>
        <w:t>חשב את הזשמ"ש ואת הקרן מהפרשי תרגום בדו"ח על המצב הכספי המאוחד ל-12/14</w:t>
      </w:r>
    </w:p>
    <w:p w:rsidR="002B0FF0" w:rsidRDefault="002B0FF0" w:rsidP="002B0FF0">
      <w:pPr>
        <w:pStyle w:val="a7"/>
        <w:spacing w:after="120" w:line="360" w:lineRule="auto"/>
        <w:ind w:left="1080"/>
        <w:jc w:val="both"/>
        <w:rPr>
          <w:rFonts w:ascii="David" w:hAnsi="David" w:cs="David" w:hint="cs"/>
          <w:b/>
          <w:bCs/>
          <w:i/>
          <w:sz w:val="24"/>
          <w:szCs w:val="24"/>
          <w:rtl/>
        </w:rPr>
      </w:pPr>
      <w:r>
        <w:rPr>
          <w:rFonts w:ascii="David" w:hAnsi="David" w:cs="David" w:hint="cs"/>
          <w:b/>
          <w:bCs/>
          <w:i/>
          <w:sz w:val="24"/>
          <w:szCs w:val="24"/>
          <w:rtl/>
        </w:rPr>
        <w:t>פיתרון:</w:t>
      </w:r>
    </w:p>
    <w:p w:rsidR="002B0FF0" w:rsidRDefault="002B0FF0" w:rsidP="002B0FF0">
      <w:pPr>
        <w:pStyle w:val="a7"/>
        <w:spacing w:after="120" w:line="360" w:lineRule="auto"/>
        <w:ind w:left="1080"/>
        <w:jc w:val="both"/>
        <w:rPr>
          <w:rFonts w:ascii="David" w:hAnsi="David" w:cs="David" w:hint="cs"/>
          <w:iCs/>
          <w:sz w:val="24"/>
          <w:szCs w:val="24"/>
          <w:rtl/>
        </w:rPr>
      </w:pPr>
      <w:r>
        <w:rPr>
          <w:rFonts w:ascii="David" w:hAnsi="David" w:cs="David" w:hint="cs"/>
          <w:i/>
          <w:sz w:val="24"/>
          <w:szCs w:val="24"/>
          <w:rtl/>
        </w:rPr>
        <w:t xml:space="preserve">זשמ"ש: </w:t>
      </w:r>
      <w:r>
        <w:rPr>
          <w:rFonts w:ascii="David" w:hAnsi="David" w:cs="David"/>
          <w:iCs/>
          <w:sz w:val="24"/>
          <w:szCs w:val="24"/>
        </w:rPr>
        <w:t>20%*400,000=(80,000)</w:t>
      </w:r>
    </w:p>
    <w:p w:rsidR="002B0FF0" w:rsidRDefault="002B0FF0" w:rsidP="002B0FF0">
      <w:pPr>
        <w:pStyle w:val="a7"/>
        <w:spacing w:after="120" w:line="360" w:lineRule="auto"/>
        <w:ind w:left="1080"/>
        <w:jc w:val="both"/>
        <w:rPr>
          <w:rFonts w:ascii="David" w:hAnsi="David" w:cs="David"/>
          <w:iCs/>
          <w:sz w:val="24"/>
          <w:szCs w:val="24"/>
          <w:rtl/>
        </w:rPr>
      </w:pPr>
      <w:r>
        <w:rPr>
          <w:rFonts w:ascii="David" w:hAnsi="David" w:cs="David" w:hint="cs"/>
          <w:i/>
          <w:sz w:val="24"/>
          <w:szCs w:val="24"/>
          <w:rtl/>
        </w:rPr>
        <w:t xml:space="preserve">קרן מהפרשי תרגום : </w:t>
      </w:r>
      <w:r>
        <w:rPr>
          <w:rFonts w:ascii="David" w:hAnsi="David" w:cs="David"/>
          <w:iCs/>
          <w:sz w:val="24"/>
          <w:szCs w:val="24"/>
        </w:rPr>
        <w:t>30,000</w:t>
      </w:r>
      <w:r>
        <w:rPr>
          <w:rFonts w:ascii="David" w:hAnsi="David" w:cs="David"/>
          <w:iCs/>
          <w:sz w:val="24"/>
          <w:szCs w:val="24"/>
        </w:rPr>
        <w:t>+8,000+80%*100,000=(118</w:t>
      </w:r>
      <w:r>
        <w:rPr>
          <w:rFonts w:ascii="David" w:hAnsi="David" w:cs="David"/>
          <w:iCs/>
          <w:sz w:val="24"/>
          <w:szCs w:val="24"/>
        </w:rPr>
        <w:t>,000)</w:t>
      </w:r>
    </w:p>
    <w:p w:rsidR="002B0FF0" w:rsidRDefault="002B0FF0" w:rsidP="002B0FF0">
      <w:pPr>
        <w:pStyle w:val="a7"/>
        <w:spacing w:after="120" w:line="360" w:lineRule="auto"/>
        <w:ind w:left="1080"/>
        <w:jc w:val="both"/>
        <w:rPr>
          <w:rFonts w:ascii="David" w:hAnsi="David" w:cs="David"/>
          <w:b/>
          <w:bCs/>
          <w:i/>
          <w:sz w:val="24"/>
          <w:szCs w:val="24"/>
        </w:rPr>
      </w:pPr>
    </w:p>
    <w:p w:rsidR="002B0FF0" w:rsidRDefault="002B0FF0" w:rsidP="002B0FF0">
      <w:pPr>
        <w:pStyle w:val="a7"/>
        <w:spacing w:after="120" w:line="360" w:lineRule="auto"/>
        <w:ind w:left="1080"/>
        <w:jc w:val="both"/>
        <w:rPr>
          <w:rFonts w:ascii="David" w:hAnsi="David" w:cs="David"/>
          <w:b/>
          <w:bCs/>
          <w:i/>
          <w:sz w:val="24"/>
          <w:szCs w:val="24"/>
        </w:rPr>
      </w:pPr>
    </w:p>
    <w:p w:rsidR="002B0FF0" w:rsidRDefault="002B0FF0" w:rsidP="002B0FF0">
      <w:pPr>
        <w:pStyle w:val="a7"/>
        <w:spacing w:after="120" w:line="360" w:lineRule="auto"/>
        <w:ind w:left="1080"/>
        <w:jc w:val="both"/>
        <w:rPr>
          <w:rFonts w:ascii="David" w:hAnsi="David" w:cs="David" w:hint="cs"/>
          <w:b/>
          <w:bCs/>
          <w:i/>
          <w:sz w:val="24"/>
          <w:szCs w:val="24"/>
        </w:rPr>
      </w:pPr>
    </w:p>
    <w:p w:rsidR="002B0FF0" w:rsidRPr="0064103C" w:rsidRDefault="002B0FF0" w:rsidP="002B0FF0">
      <w:pPr>
        <w:pStyle w:val="a7"/>
        <w:numPr>
          <w:ilvl w:val="0"/>
          <w:numId w:val="41"/>
        </w:numPr>
        <w:spacing w:after="120" w:line="360" w:lineRule="auto"/>
        <w:jc w:val="both"/>
        <w:rPr>
          <w:rFonts w:ascii="David" w:hAnsi="David" w:cs="David" w:hint="cs"/>
          <w:b/>
          <w:bCs/>
          <w:i/>
          <w:sz w:val="24"/>
          <w:szCs w:val="24"/>
        </w:rPr>
      </w:pPr>
      <w:r w:rsidRPr="0064103C">
        <w:rPr>
          <w:rFonts w:ascii="David" w:hAnsi="David" w:cs="David" w:hint="cs"/>
          <w:b/>
          <w:bCs/>
          <w:i/>
          <w:sz w:val="24"/>
          <w:szCs w:val="24"/>
          <w:rtl/>
        </w:rPr>
        <w:lastRenderedPageBreak/>
        <w:t xml:space="preserve">הצג פקודה לירידה בשיעור ההחזקה </w:t>
      </w:r>
    </w:p>
    <w:p w:rsidR="002B0FF0" w:rsidRPr="0064103C" w:rsidRDefault="002B0FF0" w:rsidP="002B0FF0">
      <w:pPr>
        <w:pStyle w:val="a7"/>
        <w:spacing w:after="120" w:line="360" w:lineRule="auto"/>
        <w:ind w:left="1080"/>
        <w:jc w:val="both"/>
        <w:rPr>
          <w:rFonts w:ascii="David" w:hAnsi="David" w:cs="David" w:hint="cs"/>
          <w:b/>
          <w:bCs/>
          <w:i/>
          <w:sz w:val="24"/>
          <w:szCs w:val="24"/>
          <w:rtl/>
        </w:rPr>
      </w:pPr>
      <w:r w:rsidRPr="0064103C">
        <w:rPr>
          <w:rFonts w:ascii="David" w:hAnsi="David" w:cs="David" w:hint="cs"/>
          <w:b/>
          <w:bCs/>
          <w:i/>
          <w:sz w:val="24"/>
          <w:szCs w:val="24"/>
          <w:rtl/>
        </w:rPr>
        <w:t xml:space="preserve">פיתרון </w:t>
      </w:r>
    </w:p>
    <w:p w:rsidR="002B0FF0" w:rsidRDefault="002B0FF0" w:rsidP="002B0FF0">
      <w:pPr>
        <w:pStyle w:val="a7"/>
        <w:spacing w:after="120" w:line="360" w:lineRule="auto"/>
        <w:ind w:left="1080"/>
        <w:jc w:val="both"/>
        <w:rPr>
          <w:rFonts w:ascii="David" w:hAnsi="David" w:cs="David"/>
          <w:i/>
          <w:sz w:val="24"/>
          <w:szCs w:val="24"/>
          <w:rtl/>
        </w:rPr>
      </w:pPr>
      <w:r>
        <w:rPr>
          <w:rFonts w:ascii="David" w:hAnsi="David" w:cs="David" w:hint="cs"/>
          <w:i/>
          <w:sz w:val="24"/>
          <w:szCs w:val="24"/>
          <w:rtl/>
        </w:rPr>
        <w:t>שימו לב כי נוצרה ירידה בשיעור ההחזקה מ-80% ל-60% הפקודה במאוחד היא :</w:t>
      </w:r>
    </w:p>
    <w:tbl>
      <w:tblPr>
        <w:tblStyle w:val="ab"/>
        <w:bidiVisual/>
        <w:tblW w:w="0" w:type="auto"/>
        <w:tblInd w:w="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2414"/>
        <w:gridCol w:w="3313"/>
      </w:tblGrid>
      <w:tr w:rsidR="002B0FF0" w:rsidTr="006B1FAF">
        <w:tc>
          <w:tcPr>
            <w:tcW w:w="0" w:type="auto"/>
          </w:tcPr>
          <w:p w:rsidR="002B0FF0" w:rsidRDefault="002B0FF0" w:rsidP="006B1FAF">
            <w:pPr>
              <w:pStyle w:val="a7"/>
              <w:spacing w:after="120" w:line="276" w:lineRule="auto"/>
              <w:ind w:left="0"/>
              <w:rPr>
                <w:rFonts w:ascii="David" w:hAnsi="David" w:cs="David" w:hint="cs"/>
                <w:i/>
                <w:sz w:val="24"/>
                <w:szCs w:val="24"/>
                <w:rtl/>
              </w:rPr>
            </w:pPr>
          </w:p>
        </w:tc>
        <w:tc>
          <w:tcPr>
            <w:tcW w:w="0" w:type="auto"/>
          </w:tcPr>
          <w:p w:rsidR="002B0FF0" w:rsidRDefault="002B0FF0" w:rsidP="006B1FAF">
            <w:pPr>
              <w:pStyle w:val="a7"/>
              <w:spacing w:after="120" w:line="276" w:lineRule="auto"/>
              <w:ind w:left="0"/>
              <w:rPr>
                <w:rFonts w:ascii="David" w:hAnsi="David" w:cs="David" w:hint="cs"/>
                <w:i/>
                <w:sz w:val="24"/>
                <w:szCs w:val="24"/>
              </w:rPr>
            </w:pPr>
            <w:r>
              <w:rPr>
                <w:rFonts w:ascii="David" w:hAnsi="David" w:cs="David" w:hint="cs"/>
                <w:i/>
                <w:sz w:val="24"/>
                <w:szCs w:val="24"/>
                <w:rtl/>
              </w:rPr>
              <w:t>חובה</w:t>
            </w:r>
          </w:p>
        </w:tc>
        <w:tc>
          <w:tcPr>
            <w:tcW w:w="0" w:type="auto"/>
          </w:tcPr>
          <w:p w:rsidR="002B0FF0" w:rsidRDefault="002B0FF0" w:rsidP="006B1FAF">
            <w:pPr>
              <w:pStyle w:val="a7"/>
              <w:spacing w:after="120" w:line="276" w:lineRule="auto"/>
              <w:ind w:left="0"/>
              <w:rPr>
                <w:rFonts w:ascii="David" w:hAnsi="David" w:cs="David" w:hint="cs"/>
                <w:i/>
                <w:sz w:val="24"/>
                <w:szCs w:val="24"/>
              </w:rPr>
            </w:pPr>
            <w:r>
              <w:rPr>
                <w:rFonts w:ascii="David" w:hAnsi="David" w:cs="David" w:hint="cs"/>
                <w:i/>
                <w:sz w:val="24"/>
                <w:szCs w:val="24"/>
                <w:rtl/>
              </w:rPr>
              <w:t>זכות</w:t>
            </w:r>
          </w:p>
        </w:tc>
      </w:tr>
      <w:tr w:rsidR="002B0FF0" w:rsidTr="006B1FAF">
        <w:tc>
          <w:tcPr>
            <w:tcW w:w="0" w:type="auto"/>
          </w:tcPr>
          <w:p w:rsidR="002B0FF0" w:rsidRDefault="002B0FF0" w:rsidP="006B1FAF">
            <w:pPr>
              <w:pStyle w:val="a7"/>
              <w:spacing w:after="120" w:line="276" w:lineRule="auto"/>
              <w:ind w:left="0"/>
              <w:rPr>
                <w:rFonts w:ascii="David" w:hAnsi="David" w:cs="David" w:hint="cs"/>
                <w:i/>
                <w:sz w:val="24"/>
                <w:szCs w:val="24"/>
                <w:rtl/>
              </w:rPr>
            </w:pPr>
            <w:r>
              <w:rPr>
                <w:rFonts w:ascii="David" w:hAnsi="David" w:cs="David" w:hint="cs"/>
                <w:i/>
                <w:sz w:val="24"/>
                <w:szCs w:val="24"/>
                <w:rtl/>
              </w:rPr>
              <w:t>מזומן</w:t>
            </w:r>
          </w:p>
        </w:tc>
        <w:tc>
          <w:tcPr>
            <w:tcW w:w="0" w:type="auto"/>
          </w:tcPr>
          <w:p w:rsidR="002B0FF0" w:rsidRDefault="002B0FF0" w:rsidP="006B1FAF">
            <w:pPr>
              <w:pStyle w:val="a7"/>
              <w:spacing w:after="120" w:line="276" w:lineRule="auto"/>
              <w:ind w:left="0"/>
              <w:rPr>
                <w:rFonts w:ascii="David" w:hAnsi="David" w:cs="David" w:hint="cs"/>
                <w:i/>
                <w:sz w:val="24"/>
                <w:szCs w:val="24"/>
                <w:rtl/>
              </w:rPr>
            </w:pPr>
            <w:r>
              <w:rPr>
                <w:rFonts w:ascii="David" w:hAnsi="David" w:cs="David" w:hint="cs"/>
                <w:i/>
                <w:sz w:val="24"/>
                <w:szCs w:val="24"/>
                <w:rtl/>
              </w:rPr>
              <w:t>120,000</w:t>
            </w:r>
          </w:p>
        </w:tc>
        <w:tc>
          <w:tcPr>
            <w:tcW w:w="0" w:type="auto"/>
          </w:tcPr>
          <w:p w:rsidR="002B0FF0" w:rsidRDefault="002B0FF0" w:rsidP="006B1FAF">
            <w:pPr>
              <w:pStyle w:val="a7"/>
              <w:spacing w:after="120" w:line="276" w:lineRule="auto"/>
              <w:ind w:left="0"/>
              <w:rPr>
                <w:rFonts w:ascii="David" w:hAnsi="David" w:cs="David" w:hint="cs"/>
                <w:i/>
                <w:sz w:val="24"/>
                <w:szCs w:val="24"/>
                <w:rtl/>
              </w:rPr>
            </w:pPr>
          </w:p>
        </w:tc>
      </w:tr>
      <w:tr w:rsidR="002B0FF0" w:rsidTr="006B1FAF">
        <w:tc>
          <w:tcPr>
            <w:tcW w:w="0" w:type="auto"/>
          </w:tcPr>
          <w:p w:rsidR="002B0FF0" w:rsidRDefault="002B0FF0" w:rsidP="006B1FAF">
            <w:pPr>
              <w:pStyle w:val="a7"/>
              <w:spacing w:after="120" w:line="276" w:lineRule="auto"/>
              <w:ind w:left="0"/>
              <w:rPr>
                <w:rFonts w:ascii="David" w:hAnsi="David" w:cs="David" w:hint="cs"/>
                <w:i/>
                <w:sz w:val="24"/>
                <w:szCs w:val="24"/>
                <w:rtl/>
              </w:rPr>
            </w:pPr>
            <w:r>
              <w:rPr>
                <w:rFonts w:ascii="David" w:hAnsi="David" w:cs="David" w:hint="cs"/>
                <w:i/>
                <w:sz w:val="24"/>
                <w:szCs w:val="24"/>
                <w:rtl/>
              </w:rPr>
              <w:t>זשמ"ש</w:t>
            </w:r>
          </w:p>
        </w:tc>
        <w:tc>
          <w:tcPr>
            <w:tcW w:w="0" w:type="auto"/>
          </w:tcPr>
          <w:p w:rsidR="002B0FF0" w:rsidRDefault="002B0FF0" w:rsidP="006B1FAF">
            <w:pPr>
              <w:pStyle w:val="a7"/>
              <w:spacing w:after="120" w:line="276" w:lineRule="auto"/>
              <w:ind w:left="0"/>
              <w:rPr>
                <w:rFonts w:ascii="David" w:hAnsi="David" w:cs="David" w:hint="cs"/>
                <w:i/>
                <w:sz w:val="24"/>
                <w:szCs w:val="24"/>
                <w:rtl/>
              </w:rPr>
            </w:pPr>
          </w:p>
        </w:tc>
        <w:tc>
          <w:tcPr>
            <w:tcW w:w="0" w:type="auto"/>
          </w:tcPr>
          <w:p w:rsidR="002B0FF0" w:rsidRPr="002B0FF0" w:rsidRDefault="002B0FF0" w:rsidP="006B1FAF">
            <w:pPr>
              <w:pStyle w:val="a7"/>
              <w:spacing w:after="120" w:line="276" w:lineRule="auto"/>
              <w:ind w:left="0"/>
              <w:rPr>
                <w:rFonts w:ascii="David" w:hAnsi="David" w:cs="David"/>
                <w:iCs/>
                <w:sz w:val="24"/>
                <w:szCs w:val="24"/>
              </w:rPr>
            </w:pPr>
            <w:r>
              <w:rPr>
                <w:rFonts w:ascii="David" w:hAnsi="David" w:cs="David"/>
                <w:iCs/>
                <w:sz w:val="24"/>
                <w:szCs w:val="24"/>
              </w:rPr>
              <w:t>20%*400,000+20/80*80k=100,000</w:t>
            </w:r>
          </w:p>
        </w:tc>
      </w:tr>
      <w:tr w:rsidR="002B0FF0" w:rsidTr="006B1FAF">
        <w:tc>
          <w:tcPr>
            <w:tcW w:w="0" w:type="auto"/>
          </w:tcPr>
          <w:p w:rsidR="002B0FF0" w:rsidRDefault="002B0FF0" w:rsidP="006B1FAF">
            <w:pPr>
              <w:pStyle w:val="a7"/>
              <w:spacing w:after="120" w:line="276" w:lineRule="auto"/>
              <w:ind w:left="0"/>
              <w:rPr>
                <w:rFonts w:ascii="David" w:hAnsi="David" w:cs="David" w:hint="cs"/>
                <w:i/>
                <w:sz w:val="24"/>
                <w:szCs w:val="24"/>
                <w:rtl/>
              </w:rPr>
            </w:pPr>
            <w:r>
              <w:rPr>
                <w:rFonts w:ascii="David" w:hAnsi="David" w:cs="David" w:hint="cs"/>
                <w:i/>
                <w:sz w:val="24"/>
                <w:szCs w:val="24"/>
                <w:rtl/>
              </w:rPr>
              <w:t xml:space="preserve">קרן מהפרשי תרגום </w:t>
            </w:r>
          </w:p>
        </w:tc>
        <w:tc>
          <w:tcPr>
            <w:tcW w:w="0" w:type="auto"/>
          </w:tcPr>
          <w:p w:rsidR="002B0FF0" w:rsidRPr="0064103C" w:rsidRDefault="002B0FF0" w:rsidP="002B0FF0">
            <w:pPr>
              <w:pStyle w:val="a7"/>
              <w:spacing w:after="120" w:line="276" w:lineRule="auto"/>
              <w:ind w:left="0"/>
              <w:rPr>
                <w:rFonts w:ascii="David" w:hAnsi="David" w:cs="David"/>
                <w:iCs/>
                <w:sz w:val="24"/>
                <w:szCs w:val="24"/>
              </w:rPr>
            </w:pPr>
            <w:r>
              <w:rPr>
                <w:rFonts w:ascii="David" w:hAnsi="David" w:cs="David"/>
                <w:iCs/>
                <w:sz w:val="24"/>
                <w:szCs w:val="24"/>
              </w:rPr>
              <w:t>20%*100k</w:t>
            </w:r>
            <w:r>
              <w:rPr>
                <w:rFonts w:ascii="David" w:hAnsi="David" w:cs="David"/>
                <w:iCs/>
                <w:sz w:val="24"/>
                <w:szCs w:val="24"/>
              </w:rPr>
              <w:t>+20/80*8k =22</w:t>
            </w:r>
            <w:r>
              <w:rPr>
                <w:rFonts w:ascii="David" w:hAnsi="David" w:cs="David"/>
                <w:iCs/>
                <w:sz w:val="24"/>
                <w:szCs w:val="24"/>
              </w:rPr>
              <w:t>,000</w:t>
            </w:r>
          </w:p>
        </w:tc>
        <w:tc>
          <w:tcPr>
            <w:tcW w:w="0" w:type="auto"/>
          </w:tcPr>
          <w:p w:rsidR="002B0FF0" w:rsidRPr="0064103C" w:rsidRDefault="002B0FF0" w:rsidP="006B1FAF">
            <w:pPr>
              <w:pStyle w:val="a7"/>
              <w:spacing w:after="120" w:line="276" w:lineRule="auto"/>
              <w:ind w:left="0"/>
              <w:rPr>
                <w:rFonts w:ascii="David" w:hAnsi="David" w:cs="David" w:hint="cs"/>
                <w:iCs/>
                <w:sz w:val="24"/>
                <w:szCs w:val="24"/>
              </w:rPr>
            </w:pPr>
          </w:p>
        </w:tc>
      </w:tr>
      <w:tr w:rsidR="002B0FF0" w:rsidTr="006B1FAF">
        <w:tc>
          <w:tcPr>
            <w:tcW w:w="0" w:type="auto"/>
          </w:tcPr>
          <w:p w:rsidR="002B0FF0" w:rsidRDefault="002B0FF0" w:rsidP="006B1FAF">
            <w:pPr>
              <w:pStyle w:val="a7"/>
              <w:spacing w:after="120" w:line="276" w:lineRule="auto"/>
              <w:ind w:left="0"/>
              <w:rPr>
                <w:rFonts w:ascii="David" w:hAnsi="David" w:cs="David" w:hint="cs"/>
                <w:i/>
                <w:sz w:val="24"/>
                <w:szCs w:val="24"/>
                <w:rtl/>
              </w:rPr>
            </w:pPr>
            <w:r>
              <w:rPr>
                <w:rFonts w:ascii="David" w:hAnsi="David" w:cs="David" w:hint="cs"/>
                <w:i/>
                <w:sz w:val="24"/>
                <w:szCs w:val="24"/>
                <w:rtl/>
              </w:rPr>
              <w:t>קרן עסקאות עם זשמ"ש</w:t>
            </w:r>
          </w:p>
        </w:tc>
        <w:tc>
          <w:tcPr>
            <w:tcW w:w="0" w:type="auto"/>
          </w:tcPr>
          <w:p w:rsidR="002B0FF0" w:rsidRDefault="002B0FF0" w:rsidP="006B1FAF">
            <w:pPr>
              <w:pStyle w:val="a7"/>
              <w:spacing w:after="120" w:line="276" w:lineRule="auto"/>
              <w:ind w:left="0"/>
              <w:rPr>
                <w:rFonts w:ascii="David" w:hAnsi="David" w:cs="David" w:hint="cs"/>
                <w:i/>
                <w:sz w:val="24"/>
                <w:szCs w:val="24"/>
                <w:rtl/>
              </w:rPr>
            </w:pPr>
          </w:p>
        </w:tc>
        <w:tc>
          <w:tcPr>
            <w:tcW w:w="0" w:type="auto"/>
          </w:tcPr>
          <w:p w:rsidR="002B0FF0" w:rsidRPr="0064103C" w:rsidRDefault="002B0FF0" w:rsidP="006B1FAF">
            <w:pPr>
              <w:pStyle w:val="a7"/>
              <w:spacing w:after="120" w:line="276" w:lineRule="auto"/>
              <w:ind w:left="0"/>
              <w:rPr>
                <w:rFonts w:ascii="David" w:hAnsi="David" w:cs="David" w:hint="cs"/>
                <w:i/>
                <w:sz w:val="24"/>
                <w:szCs w:val="24"/>
              </w:rPr>
            </w:pPr>
            <w:r>
              <w:rPr>
                <w:rFonts w:ascii="David" w:hAnsi="David" w:cs="David" w:hint="cs"/>
                <w:i/>
                <w:sz w:val="24"/>
                <w:szCs w:val="24"/>
                <w:rtl/>
              </w:rPr>
              <w:t>42</w:t>
            </w:r>
            <w:r>
              <w:rPr>
                <w:rFonts w:ascii="David" w:hAnsi="David" w:cs="David" w:hint="cs"/>
                <w:i/>
                <w:sz w:val="24"/>
                <w:szCs w:val="24"/>
                <w:rtl/>
              </w:rPr>
              <w:t>,000</w:t>
            </w:r>
          </w:p>
        </w:tc>
      </w:tr>
    </w:tbl>
    <w:p w:rsidR="002B0FF0" w:rsidRPr="0064103C" w:rsidRDefault="002B0FF0" w:rsidP="002B0FF0">
      <w:pPr>
        <w:pStyle w:val="a7"/>
        <w:numPr>
          <w:ilvl w:val="0"/>
          <w:numId w:val="41"/>
        </w:numPr>
        <w:spacing w:after="120" w:line="360" w:lineRule="auto"/>
        <w:jc w:val="both"/>
        <w:rPr>
          <w:rFonts w:ascii="David" w:hAnsi="David" w:cs="David"/>
          <w:b/>
          <w:bCs/>
          <w:i/>
          <w:sz w:val="24"/>
          <w:szCs w:val="24"/>
        </w:rPr>
      </w:pPr>
      <w:r w:rsidRPr="0064103C">
        <w:rPr>
          <w:rFonts w:ascii="David" w:hAnsi="David" w:cs="David" w:hint="cs"/>
          <w:b/>
          <w:bCs/>
          <w:i/>
          <w:sz w:val="24"/>
          <w:szCs w:val="24"/>
          <w:rtl/>
        </w:rPr>
        <w:t>חשב את הזשמ"ש ואת הקרן מהפרשי תרגום לאחר הפקודה :</w:t>
      </w:r>
    </w:p>
    <w:p w:rsidR="002B0FF0" w:rsidRPr="0064103C" w:rsidRDefault="002B0FF0" w:rsidP="002B0FF0">
      <w:pPr>
        <w:pStyle w:val="a7"/>
        <w:spacing w:after="120" w:line="360" w:lineRule="auto"/>
        <w:ind w:left="1080"/>
        <w:jc w:val="both"/>
        <w:rPr>
          <w:rFonts w:ascii="David" w:hAnsi="David" w:cs="David"/>
          <w:b/>
          <w:bCs/>
          <w:i/>
          <w:sz w:val="24"/>
          <w:szCs w:val="24"/>
          <w:rtl/>
        </w:rPr>
      </w:pPr>
      <w:r w:rsidRPr="0064103C">
        <w:rPr>
          <w:rFonts w:ascii="David" w:hAnsi="David" w:cs="David" w:hint="cs"/>
          <w:b/>
          <w:bCs/>
          <w:i/>
          <w:sz w:val="24"/>
          <w:szCs w:val="24"/>
          <w:rtl/>
        </w:rPr>
        <w:t>פיתרון</w:t>
      </w:r>
    </w:p>
    <w:p w:rsidR="002B0FF0" w:rsidRDefault="002B0FF0" w:rsidP="002B0FF0">
      <w:pPr>
        <w:pStyle w:val="a7"/>
        <w:spacing w:after="120" w:line="360" w:lineRule="auto"/>
        <w:ind w:left="1080"/>
        <w:jc w:val="both"/>
        <w:rPr>
          <w:rFonts w:ascii="David" w:hAnsi="David" w:cs="David"/>
          <w:iCs/>
          <w:sz w:val="24"/>
          <w:szCs w:val="24"/>
          <w:rtl/>
        </w:rPr>
      </w:pPr>
      <w:r>
        <w:rPr>
          <w:rFonts w:ascii="David" w:hAnsi="David" w:cs="David" w:hint="cs"/>
          <w:i/>
          <w:sz w:val="24"/>
          <w:szCs w:val="24"/>
          <w:rtl/>
        </w:rPr>
        <w:t xml:space="preserve">זשמ"ש: </w:t>
      </w:r>
      <w:r>
        <w:rPr>
          <w:rFonts w:ascii="David" w:hAnsi="David" w:cs="David"/>
          <w:iCs/>
          <w:sz w:val="24"/>
          <w:szCs w:val="24"/>
        </w:rPr>
        <w:t>80,000+100,000=(18</w:t>
      </w:r>
      <w:r>
        <w:rPr>
          <w:rFonts w:ascii="David" w:hAnsi="David" w:cs="David"/>
          <w:iCs/>
          <w:sz w:val="24"/>
          <w:szCs w:val="24"/>
        </w:rPr>
        <w:t>0,000)</w:t>
      </w:r>
    </w:p>
    <w:p w:rsidR="002B0FF0" w:rsidRDefault="002B0FF0" w:rsidP="002B0FF0">
      <w:pPr>
        <w:pStyle w:val="a7"/>
        <w:spacing w:after="120" w:line="360" w:lineRule="auto"/>
        <w:ind w:left="1080"/>
        <w:jc w:val="both"/>
        <w:rPr>
          <w:rFonts w:ascii="David" w:hAnsi="David" w:cs="David"/>
          <w:iCs/>
          <w:sz w:val="24"/>
          <w:szCs w:val="24"/>
        </w:rPr>
      </w:pPr>
      <w:r>
        <w:rPr>
          <w:rFonts w:ascii="David" w:hAnsi="David" w:cs="David" w:hint="cs"/>
          <w:i/>
          <w:sz w:val="24"/>
          <w:szCs w:val="24"/>
          <w:rtl/>
        </w:rPr>
        <w:t xml:space="preserve">קרן מהפרשי תרגום : </w:t>
      </w:r>
      <w:r>
        <w:rPr>
          <w:rFonts w:ascii="David" w:hAnsi="David" w:cs="David"/>
          <w:iCs/>
          <w:sz w:val="24"/>
          <w:szCs w:val="24"/>
        </w:rPr>
        <w:t>118,000-22,000=(96</w:t>
      </w:r>
      <w:r>
        <w:rPr>
          <w:rFonts w:ascii="David" w:hAnsi="David" w:cs="David"/>
          <w:iCs/>
          <w:sz w:val="24"/>
          <w:szCs w:val="24"/>
        </w:rPr>
        <w:t>,000)</w:t>
      </w:r>
    </w:p>
    <w:p w:rsidR="002B0FF0" w:rsidRDefault="002B0FF0" w:rsidP="002B0FF0">
      <w:pPr>
        <w:pStyle w:val="a7"/>
        <w:spacing w:after="120" w:line="360" w:lineRule="auto"/>
        <w:jc w:val="both"/>
        <w:rPr>
          <w:rFonts w:ascii="David" w:hAnsi="David" w:cs="David" w:hint="cs"/>
          <w:i/>
          <w:sz w:val="24"/>
          <w:szCs w:val="24"/>
        </w:rPr>
      </w:pPr>
    </w:p>
    <w:p w:rsidR="00237999" w:rsidRDefault="002B0FF0" w:rsidP="00237999">
      <w:pPr>
        <w:pStyle w:val="a7"/>
        <w:numPr>
          <w:ilvl w:val="0"/>
          <w:numId w:val="34"/>
        </w:numPr>
        <w:spacing w:after="120" w:line="360" w:lineRule="auto"/>
        <w:jc w:val="both"/>
        <w:rPr>
          <w:rFonts w:ascii="David" w:hAnsi="David" w:cs="David"/>
          <w:i/>
          <w:sz w:val="24"/>
          <w:szCs w:val="24"/>
        </w:rPr>
      </w:pPr>
      <w:r w:rsidRPr="002B0FF0">
        <w:rPr>
          <w:rFonts w:ascii="David" w:hAnsi="David" w:cs="David" w:hint="cs"/>
          <w:b/>
          <w:bCs/>
          <w:i/>
          <w:sz w:val="24"/>
          <w:szCs w:val="24"/>
          <w:rtl/>
        </w:rPr>
        <w:t xml:space="preserve">פרמיית שליטה </w:t>
      </w:r>
      <w:r w:rsidRPr="002B0FF0">
        <w:rPr>
          <w:rFonts w:ascii="David" w:hAnsi="David" w:cs="David"/>
          <w:b/>
          <w:bCs/>
          <w:i/>
          <w:sz w:val="24"/>
          <w:szCs w:val="24"/>
          <w:rtl/>
        </w:rPr>
        <w:t>–</w:t>
      </w:r>
      <w:r w:rsidRPr="002B0FF0">
        <w:rPr>
          <w:rFonts w:ascii="David" w:hAnsi="David" w:cs="David" w:hint="cs"/>
          <w:b/>
          <w:bCs/>
          <w:i/>
          <w:sz w:val="24"/>
          <w:szCs w:val="24"/>
          <w:rtl/>
        </w:rPr>
        <w:t xml:space="preserve"> </w:t>
      </w:r>
      <w:r w:rsidRPr="002B0FF0">
        <w:rPr>
          <w:rFonts w:ascii="David" w:hAnsi="David" w:cs="David" w:hint="cs"/>
          <w:i/>
          <w:sz w:val="24"/>
          <w:szCs w:val="24"/>
          <w:rtl/>
        </w:rPr>
        <w:t xml:space="preserve">פרמיית השליטה היא ע"ח הבעלים </w:t>
      </w:r>
      <w:r>
        <w:rPr>
          <w:rFonts w:ascii="David" w:hAnsi="David" w:cs="David" w:hint="cs"/>
          <w:i/>
          <w:sz w:val="24"/>
          <w:szCs w:val="24"/>
          <w:rtl/>
        </w:rPr>
        <w:t xml:space="preserve">וכך גם הקרן בגינה. </w:t>
      </w:r>
      <w:r w:rsidR="00237999">
        <w:rPr>
          <w:rFonts w:ascii="David" w:hAnsi="David" w:cs="David" w:hint="cs"/>
          <w:i/>
          <w:sz w:val="24"/>
          <w:szCs w:val="24"/>
          <w:rtl/>
        </w:rPr>
        <w:t xml:space="preserve">כעת, נזכיר כי בירידה בשיעור ההחזקה ללא איבוד שליטה יש אפשרות להעביר חלק מפרמיית השליטה לזשמ"ש. אם אנחנו מיישמים את האפשרות הזאת אז צריך להעביר גם חלק מהקרן לקרן עסקאות עם הזשמ"ש בדיוק כמו קודם. </w:t>
      </w:r>
    </w:p>
    <w:p w:rsidR="00237999" w:rsidRPr="00237999" w:rsidRDefault="00237999" w:rsidP="00237999">
      <w:pPr>
        <w:pStyle w:val="a7"/>
        <w:spacing w:after="120" w:line="360" w:lineRule="auto"/>
        <w:jc w:val="both"/>
        <w:rPr>
          <w:rFonts w:ascii="David" w:hAnsi="David" w:cs="David" w:hint="cs"/>
          <w:i/>
          <w:sz w:val="24"/>
          <w:szCs w:val="24"/>
        </w:rPr>
      </w:pPr>
    </w:p>
    <w:p w:rsidR="00237999" w:rsidRPr="00237999" w:rsidRDefault="00237999" w:rsidP="00237999">
      <w:pPr>
        <w:pStyle w:val="a7"/>
        <w:numPr>
          <w:ilvl w:val="0"/>
          <w:numId w:val="34"/>
        </w:numPr>
        <w:spacing w:after="120" w:line="360" w:lineRule="auto"/>
        <w:jc w:val="both"/>
        <w:rPr>
          <w:rFonts w:ascii="David" w:hAnsi="David" w:cs="David"/>
          <w:i/>
          <w:sz w:val="24"/>
          <w:szCs w:val="24"/>
        </w:rPr>
      </w:pPr>
      <w:r>
        <w:rPr>
          <w:rFonts w:ascii="David" w:hAnsi="David" w:cs="David" w:hint="cs"/>
          <w:b/>
          <w:bCs/>
          <w:i/>
          <w:sz w:val="24"/>
          <w:szCs w:val="24"/>
          <w:rtl/>
        </w:rPr>
        <w:t xml:space="preserve">מוניטין- </w:t>
      </w:r>
      <w:r>
        <w:rPr>
          <w:rFonts w:ascii="David" w:hAnsi="David" w:cs="David" w:hint="cs"/>
          <w:i/>
          <w:sz w:val="24"/>
          <w:szCs w:val="24"/>
          <w:rtl/>
        </w:rPr>
        <w:t xml:space="preserve">בדו"ח על המצב הכספי המאוחד מוניטין מוצג במספר אחד. </w:t>
      </w:r>
      <w:r w:rsidR="00047A0B">
        <w:rPr>
          <w:rFonts w:ascii="David" w:hAnsi="David" w:cs="David" w:hint="cs"/>
          <w:i/>
          <w:sz w:val="24"/>
          <w:szCs w:val="24"/>
          <w:rtl/>
        </w:rPr>
        <w:t xml:space="preserve">אבל, כפי שנלמד בהמשך, לצורך בחינת ירידת ערך אנו מפצלים את המוניטין לפעילויות עליהן הוא משפיע. אם המוניטין מורכב ממספר מטבעות פעילות צריך לפצל אותו גם לפי מטבעות הפעילות. </w:t>
      </w:r>
      <w:r>
        <w:rPr>
          <w:rFonts w:ascii="David" w:hAnsi="David" w:cs="David" w:hint="cs"/>
          <w:b/>
          <w:bCs/>
          <w:i/>
          <w:sz w:val="24"/>
          <w:szCs w:val="24"/>
          <w:rtl/>
        </w:rPr>
        <w:t xml:space="preserve"> </w:t>
      </w:r>
    </w:p>
    <w:p w:rsidR="00237999" w:rsidRDefault="00237999"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Default="005B17BB" w:rsidP="00237999">
      <w:pPr>
        <w:pStyle w:val="a7"/>
        <w:spacing w:after="120" w:line="360" w:lineRule="auto"/>
        <w:jc w:val="both"/>
        <w:rPr>
          <w:rFonts w:ascii="David" w:hAnsi="David" w:cs="David"/>
          <w:i/>
          <w:sz w:val="24"/>
          <w:szCs w:val="24"/>
          <w:rtl/>
        </w:rPr>
      </w:pPr>
    </w:p>
    <w:p w:rsidR="005B17BB" w:rsidRPr="005B17BB" w:rsidRDefault="005B17BB" w:rsidP="00237999">
      <w:pPr>
        <w:spacing w:after="120" w:line="360" w:lineRule="auto"/>
        <w:jc w:val="both"/>
        <w:rPr>
          <w:rFonts w:ascii="David" w:hAnsi="David" w:cs="David"/>
          <w:b/>
          <w:bCs/>
          <w:sz w:val="32"/>
          <w:szCs w:val="32"/>
          <w:u w:val="single"/>
          <w:rtl/>
        </w:rPr>
      </w:pPr>
      <w:r w:rsidRPr="005B17BB">
        <w:rPr>
          <w:rFonts w:ascii="David" w:hAnsi="David" w:cs="David" w:hint="cs"/>
          <w:b/>
          <w:bCs/>
          <w:i/>
          <w:sz w:val="32"/>
          <w:szCs w:val="32"/>
          <w:u w:val="single"/>
          <w:rtl/>
        </w:rPr>
        <w:lastRenderedPageBreak/>
        <w:t>דו"ח תזרים מזומנים</w:t>
      </w:r>
      <w:r w:rsidRPr="005B17BB">
        <w:rPr>
          <w:rFonts w:ascii="David" w:hAnsi="David" w:cs="David" w:hint="cs"/>
          <w:b/>
          <w:bCs/>
          <w:sz w:val="32"/>
          <w:szCs w:val="32"/>
          <w:u w:val="single"/>
          <w:rtl/>
        </w:rPr>
        <w:t xml:space="preserve"> </w:t>
      </w:r>
      <w:r w:rsidRPr="005B17BB">
        <w:rPr>
          <w:rFonts w:ascii="David" w:hAnsi="David" w:cs="David" w:hint="cs"/>
          <w:b/>
          <w:bCs/>
          <w:sz w:val="32"/>
          <w:szCs w:val="32"/>
          <w:u w:val="single"/>
        </w:rPr>
        <w:t>IAS7</w:t>
      </w:r>
    </w:p>
    <w:p w:rsidR="005B17BB" w:rsidRDefault="005B17BB" w:rsidP="00237999">
      <w:pPr>
        <w:spacing w:after="120" w:line="360" w:lineRule="auto"/>
        <w:jc w:val="both"/>
        <w:rPr>
          <w:rFonts w:ascii="David" w:hAnsi="David" w:cs="David"/>
          <w:sz w:val="24"/>
          <w:szCs w:val="24"/>
          <w:u w:val="single"/>
          <w:rtl/>
        </w:rPr>
      </w:pPr>
      <w:r w:rsidRPr="005B17BB">
        <w:rPr>
          <w:rFonts w:ascii="David" w:hAnsi="David" w:cs="David" w:hint="cs"/>
          <w:sz w:val="24"/>
          <w:szCs w:val="24"/>
          <w:u w:val="single"/>
          <w:rtl/>
        </w:rPr>
        <w:t>מבוא</w:t>
      </w:r>
    </w:p>
    <w:p w:rsidR="005B17BB" w:rsidRDefault="005B17BB" w:rsidP="00237999">
      <w:pPr>
        <w:spacing w:after="120" w:line="360" w:lineRule="auto"/>
        <w:jc w:val="both"/>
        <w:rPr>
          <w:rFonts w:ascii="David" w:hAnsi="David" w:cs="David" w:hint="cs"/>
          <w:sz w:val="24"/>
          <w:szCs w:val="24"/>
          <w:rtl/>
        </w:rPr>
      </w:pPr>
      <w:r>
        <w:rPr>
          <w:rFonts w:ascii="David" w:hAnsi="David" w:cs="David" w:hint="cs"/>
          <w:sz w:val="24"/>
          <w:szCs w:val="24"/>
          <w:rtl/>
        </w:rPr>
        <w:t xml:space="preserve">דו"ח תזמ"ז מציג בפני קורא הדו"חות את זרימת המזומנים </w:t>
      </w:r>
      <w:r w:rsidR="001F72C6">
        <w:rPr>
          <w:rFonts w:ascii="David" w:hAnsi="David" w:cs="David" w:hint="cs"/>
          <w:sz w:val="24"/>
          <w:szCs w:val="24"/>
          <w:rtl/>
        </w:rPr>
        <w:t>במשך תקופה מסויימת. מהם מקורות המזומן ומהם השימושים אשר בוצעו במזומן.</w:t>
      </w:r>
    </w:p>
    <w:p w:rsidR="001F72C6" w:rsidRDefault="001F72C6" w:rsidP="00237999">
      <w:pPr>
        <w:spacing w:after="120" w:line="360" w:lineRule="auto"/>
        <w:jc w:val="both"/>
        <w:rPr>
          <w:rFonts w:ascii="David" w:hAnsi="David" w:cs="David"/>
          <w:b/>
          <w:bCs/>
          <w:sz w:val="24"/>
          <w:szCs w:val="24"/>
          <w:rtl/>
        </w:rPr>
      </w:pPr>
      <w:r>
        <w:rPr>
          <w:rFonts w:ascii="David" w:hAnsi="David" w:cs="David" w:hint="cs"/>
          <w:b/>
          <w:bCs/>
          <w:sz w:val="24"/>
          <w:szCs w:val="24"/>
          <w:rtl/>
        </w:rPr>
        <w:t>המטרות:</w:t>
      </w:r>
    </w:p>
    <w:p w:rsidR="001F72C6" w:rsidRPr="001F72C6" w:rsidRDefault="001F72C6" w:rsidP="001F72C6">
      <w:pPr>
        <w:pStyle w:val="a7"/>
        <w:numPr>
          <w:ilvl w:val="0"/>
          <w:numId w:val="43"/>
        </w:numPr>
        <w:spacing w:after="120" w:line="360" w:lineRule="auto"/>
        <w:jc w:val="both"/>
        <w:rPr>
          <w:rFonts w:ascii="David" w:hAnsi="David" w:cs="David" w:hint="cs"/>
          <w:b/>
          <w:bCs/>
          <w:sz w:val="24"/>
          <w:szCs w:val="24"/>
        </w:rPr>
      </w:pPr>
      <w:r>
        <w:rPr>
          <w:rFonts w:ascii="David" w:hAnsi="David" w:cs="David" w:hint="cs"/>
          <w:sz w:val="24"/>
          <w:szCs w:val="24"/>
          <w:rtl/>
        </w:rPr>
        <w:t xml:space="preserve">הערכת מצב הנזילות של הישות . </w:t>
      </w:r>
    </w:p>
    <w:p w:rsidR="001F72C6" w:rsidRPr="007E1A16" w:rsidRDefault="007E1A16" w:rsidP="001F72C6">
      <w:pPr>
        <w:pStyle w:val="a7"/>
        <w:numPr>
          <w:ilvl w:val="0"/>
          <w:numId w:val="43"/>
        </w:numPr>
        <w:spacing w:after="120" w:line="360" w:lineRule="auto"/>
        <w:jc w:val="both"/>
        <w:rPr>
          <w:rFonts w:ascii="David" w:hAnsi="David" w:cs="David" w:hint="cs"/>
          <w:b/>
          <w:bCs/>
          <w:sz w:val="24"/>
          <w:szCs w:val="24"/>
        </w:rPr>
      </w:pPr>
      <w:r>
        <w:rPr>
          <w:rFonts w:ascii="David" w:hAnsi="David" w:cs="David" w:hint="cs"/>
          <w:sz w:val="24"/>
          <w:szCs w:val="24"/>
          <w:rtl/>
        </w:rPr>
        <w:t>הערכה של יכולת הישות לפרוע את התחייבויותיה.</w:t>
      </w:r>
    </w:p>
    <w:p w:rsidR="007E1A16" w:rsidRPr="007E1A16" w:rsidRDefault="007E1A16" w:rsidP="001F72C6">
      <w:pPr>
        <w:pStyle w:val="a7"/>
        <w:numPr>
          <w:ilvl w:val="0"/>
          <w:numId w:val="43"/>
        </w:numPr>
        <w:spacing w:after="120" w:line="360" w:lineRule="auto"/>
        <w:jc w:val="both"/>
        <w:rPr>
          <w:rFonts w:ascii="David" w:hAnsi="David" w:cs="David" w:hint="cs"/>
          <w:b/>
          <w:bCs/>
          <w:sz w:val="24"/>
          <w:szCs w:val="24"/>
        </w:rPr>
      </w:pPr>
      <w:r>
        <w:rPr>
          <w:rFonts w:ascii="David" w:hAnsi="David" w:cs="David" w:hint="cs"/>
          <w:sz w:val="24"/>
          <w:szCs w:val="24"/>
          <w:rtl/>
        </w:rPr>
        <w:t>הערכה של יכולת הישות להתאים את עצמה ולהשפיע על תזמ"ז בנסיבות משתנות.</w:t>
      </w:r>
    </w:p>
    <w:p w:rsidR="007E1A16" w:rsidRDefault="007E1A16" w:rsidP="001F72C6">
      <w:pPr>
        <w:pStyle w:val="a7"/>
        <w:numPr>
          <w:ilvl w:val="0"/>
          <w:numId w:val="43"/>
        </w:numPr>
        <w:spacing w:after="120" w:line="360" w:lineRule="auto"/>
        <w:jc w:val="both"/>
        <w:rPr>
          <w:rFonts w:ascii="David" w:hAnsi="David" w:cs="David"/>
          <w:sz w:val="24"/>
          <w:szCs w:val="24"/>
        </w:rPr>
      </w:pPr>
      <w:r w:rsidRPr="0080225A">
        <w:rPr>
          <w:rFonts w:ascii="David" w:hAnsi="David" w:cs="David" w:hint="cs"/>
          <w:sz w:val="24"/>
          <w:szCs w:val="24"/>
          <w:rtl/>
        </w:rPr>
        <w:t xml:space="preserve">באמצעות הדו"ח משקיעים יכולים לפתח מודלים </w:t>
      </w:r>
      <w:r w:rsidR="0080225A" w:rsidRPr="0080225A">
        <w:rPr>
          <w:rFonts w:ascii="David" w:hAnsi="David" w:cs="David" w:hint="cs"/>
          <w:sz w:val="24"/>
          <w:szCs w:val="24"/>
          <w:rtl/>
        </w:rPr>
        <w:t>להערכת תזמ"ז עתידי</w:t>
      </w:r>
    </w:p>
    <w:p w:rsidR="0080225A" w:rsidRDefault="0080225A" w:rsidP="001F72C6">
      <w:pPr>
        <w:pStyle w:val="a7"/>
        <w:numPr>
          <w:ilvl w:val="0"/>
          <w:numId w:val="43"/>
        </w:numPr>
        <w:spacing w:after="120" w:line="360" w:lineRule="auto"/>
        <w:jc w:val="both"/>
        <w:rPr>
          <w:rFonts w:ascii="David" w:hAnsi="David" w:cs="David" w:hint="cs"/>
          <w:sz w:val="24"/>
          <w:szCs w:val="24"/>
        </w:rPr>
      </w:pPr>
      <w:r>
        <w:rPr>
          <w:rFonts w:ascii="David" w:hAnsi="David" w:cs="David" w:hint="cs"/>
          <w:sz w:val="24"/>
          <w:szCs w:val="24"/>
          <w:rtl/>
        </w:rPr>
        <w:t>דו"ח התזרים מציג בפנינו אמנם מידע היסטורי, אבל, המידע הזה מהווה אינדיקציה לעיתוי, לסכום ולוודאות תזרימי מזומנים עתידיים. כמו"כ המידע ההיסטורי מהווה אפשרות לאיזון חוזר של תחזיות שבוצעו בעבר.</w:t>
      </w:r>
    </w:p>
    <w:p w:rsidR="0080225A" w:rsidRDefault="0080225A" w:rsidP="0080225A">
      <w:pPr>
        <w:pStyle w:val="a7"/>
        <w:numPr>
          <w:ilvl w:val="0"/>
          <w:numId w:val="43"/>
        </w:numPr>
        <w:spacing w:after="120" w:line="360" w:lineRule="auto"/>
        <w:jc w:val="both"/>
        <w:rPr>
          <w:rFonts w:ascii="David" w:hAnsi="David" w:cs="David"/>
          <w:sz w:val="24"/>
          <w:szCs w:val="24"/>
        </w:rPr>
      </w:pPr>
      <w:r>
        <w:rPr>
          <w:rFonts w:ascii="David" w:hAnsi="David" w:cs="David" w:hint="cs"/>
          <w:sz w:val="24"/>
          <w:szCs w:val="24"/>
          <w:rtl/>
        </w:rPr>
        <w:t xml:space="preserve">הדו"ח משפר את יכולת ההשוואה כי הוא מבטל את השפעת השיטות השונות. </w:t>
      </w:r>
    </w:p>
    <w:p w:rsidR="00462783" w:rsidRDefault="00462783" w:rsidP="0080225A">
      <w:pPr>
        <w:pStyle w:val="a7"/>
        <w:numPr>
          <w:ilvl w:val="0"/>
          <w:numId w:val="43"/>
        </w:numPr>
        <w:spacing w:after="120" w:line="360" w:lineRule="auto"/>
        <w:jc w:val="both"/>
        <w:rPr>
          <w:rFonts w:ascii="David" w:hAnsi="David" w:cs="David"/>
          <w:sz w:val="24"/>
          <w:szCs w:val="24"/>
        </w:rPr>
      </w:pPr>
      <w:r>
        <w:rPr>
          <w:rFonts w:ascii="David" w:hAnsi="David" w:cs="David" w:hint="cs"/>
          <w:sz w:val="24"/>
          <w:szCs w:val="24"/>
          <w:rtl/>
        </w:rPr>
        <w:t xml:space="preserve">באמצעות הדו"ח ניתן להבין טוב יותר את הקשר בין הרווח לבין התזרים. </w:t>
      </w:r>
    </w:p>
    <w:p w:rsidR="00462783" w:rsidRDefault="00462783" w:rsidP="00462783">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מבנה הדו"ח</w:t>
      </w:r>
    </w:p>
    <w:p w:rsidR="00462783" w:rsidRDefault="00462783" w:rsidP="00462783">
      <w:pPr>
        <w:spacing w:after="120" w:line="360" w:lineRule="auto"/>
        <w:jc w:val="both"/>
        <w:rPr>
          <w:rFonts w:ascii="David" w:hAnsi="David" w:cs="David"/>
          <w:sz w:val="24"/>
          <w:szCs w:val="24"/>
          <w:rtl/>
        </w:rPr>
      </w:pPr>
      <w:r>
        <w:rPr>
          <w:rFonts w:ascii="David" w:hAnsi="David" w:cs="David" w:hint="cs"/>
          <w:sz w:val="24"/>
          <w:szCs w:val="24"/>
          <w:rtl/>
        </w:rPr>
        <w:t xml:space="preserve">הדו"ח </w:t>
      </w:r>
      <w:r w:rsidR="00FD12A0">
        <w:rPr>
          <w:rFonts w:ascii="David" w:hAnsi="David" w:cs="David" w:hint="cs"/>
          <w:sz w:val="24"/>
          <w:szCs w:val="24"/>
          <w:rtl/>
        </w:rPr>
        <w:t xml:space="preserve">מורכב מ-4 פעילויות ומנספח </w:t>
      </w:r>
      <w:r w:rsidR="004F47A2">
        <w:rPr>
          <w:rFonts w:ascii="David" w:hAnsi="David" w:cs="David" w:hint="cs"/>
          <w:sz w:val="24"/>
          <w:szCs w:val="24"/>
          <w:rtl/>
        </w:rPr>
        <w:t>:</w:t>
      </w:r>
    </w:p>
    <w:p w:rsidR="004F47A2" w:rsidRDefault="004F47A2" w:rsidP="004F47A2">
      <w:pPr>
        <w:pStyle w:val="a7"/>
        <w:numPr>
          <w:ilvl w:val="0"/>
          <w:numId w:val="44"/>
        </w:numPr>
        <w:spacing w:after="120" w:line="360" w:lineRule="auto"/>
        <w:jc w:val="both"/>
        <w:rPr>
          <w:rFonts w:ascii="David" w:hAnsi="David" w:cs="David" w:hint="cs"/>
          <w:sz w:val="24"/>
          <w:szCs w:val="24"/>
        </w:rPr>
      </w:pPr>
      <w:r>
        <w:rPr>
          <w:rFonts w:ascii="David" w:hAnsi="David" w:cs="David" w:hint="cs"/>
          <w:sz w:val="24"/>
          <w:szCs w:val="24"/>
          <w:rtl/>
        </w:rPr>
        <w:t>פעילות שוטפת .</w:t>
      </w:r>
    </w:p>
    <w:p w:rsidR="004F47A2" w:rsidRDefault="004F47A2" w:rsidP="004F47A2">
      <w:pPr>
        <w:pStyle w:val="a7"/>
        <w:numPr>
          <w:ilvl w:val="0"/>
          <w:numId w:val="44"/>
        </w:numPr>
        <w:spacing w:after="120" w:line="360" w:lineRule="auto"/>
        <w:jc w:val="both"/>
        <w:rPr>
          <w:rFonts w:ascii="David" w:hAnsi="David" w:cs="David" w:hint="cs"/>
          <w:sz w:val="24"/>
          <w:szCs w:val="24"/>
        </w:rPr>
      </w:pPr>
      <w:r>
        <w:rPr>
          <w:rFonts w:ascii="David" w:hAnsi="David" w:cs="David" w:hint="cs"/>
          <w:sz w:val="24"/>
          <w:szCs w:val="24"/>
          <w:rtl/>
        </w:rPr>
        <w:t>פעילות השקעה.</w:t>
      </w:r>
    </w:p>
    <w:p w:rsidR="004F47A2" w:rsidRDefault="004F47A2" w:rsidP="004F47A2">
      <w:pPr>
        <w:pStyle w:val="a7"/>
        <w:numPr>
          <w:ilvl w:val="0"/>
          <w:numId w:val="44"/>
        </w:numPr>
        <w:spacing w:after="120" w:line="360" w:lineRule="auto"/>
        <w:jc w:val="both"/>
        <w:rPr>
          <w:rFonts w:ascii="David" w:hAnsi="David" w:cs="David" w:hint="cs"/>
          <w:sz w:val="24"/>
          <w:szCs w:val="24"/>
        </w:rPr>
      </w:pPr>
      <w:r>
        <w:rPr>
          <w:rFonts w:ascii="David" w:hAnsi="David" w:cs="David" w:hint="cs"/>
          <w:sz w:val="24"/>
          <w:szCs w:val="24"/>
          <w:rtl/>
        </w:rPr>
        <w:t>פעילות מימון.</w:t>
      </w:r>
    </w:p>
    <w:p w:rsidR="004F47A2" w:rsidRDefault="004F47A2" w:rsidP="004F47A2">
      <w:pPr>
        <w:pStyle w:val="a7"/>
        <w:numPr>
          <w:ilvl w:val="0"/>
          <w:numId w:val="44"/>
        </w:numPr>
        <w:spacing w:after="120" w:line="360" w:lineRule="auto"/>
        <w:jc w:val="both"/>
        <w:rPr>
          <w:rFonts w:ascii="David" w:hAnsi="David" w:cs="David" w:hint="cs"/>
          <w:sz w:val="24"/>
          <w:szCs w:val="24"/>
        </w:rPr>
      </w:pPr>
      <w:r>
        <w:rPr>
          <w:rFonts w:ascii="David" w:hAnsi="David" w:cs="David" w:hint="cs"/>
          <w:sz w:val="24"/>
          <w:szCs w:val="24"/>
          <w:rtl/>
        </w:rPr>
        <w:t>השפעת תנודות שע"ח על המזומן .</w:t>
      </w:r>
    </w:p>
    <w:p w:rsidR="004F47A2" w:rsidRDefault="004F47A2" w:rsidP="004F47A2">
      <w:pPr>
        <w:pStyle w:val="a7"/>
        <w:numPr>
          <w:ilvl w:val="0"/>
          <w:numId w:val="44"/>
        </w:numPr>
        <w:spacing w:after="120" w:line="360" w:lineRule="auto"/>
        <w:jc w:val="both"/>
        <w:rPr>
          <w:rFonts w:ascii="David" w:hAnsi="David" w:cs="David"/>
          <w:sz w:val="24"/>
          <w:szCs w:val="24"/>
        </w:rPr>
      </w:pPr>
      <w:r>
        <w:rPr>
          <w:rFonts w:ascii="David" w:hAnsi="David" w:cs="David" w:hint="cs"/>
          <w:sz w:val="24"/>
          <w:szCs w:val="24"/>
          <w:rtl/>
        </w:rPr>
        <w:t>והנספח: פעילויות השקעה ומימון שאין עימן זרימת מזומן.</w:t>
      </w:r>
    </w:p>
    <w:p w:rsidR="004F47A2" w:rsidRDefault="004F47A2" w:rsidP="004F47A2">
      <w:pPr>
        <w:spacing w:after="120" w:line="360" w:lineRule="auto"/>
        <w:jc w:val="both"/>
        <w:rPr>
          <w:rFonts w:ascii="David" w:hAnsi="David" w:cs="David"/>
          <w:b/>
          <w:bCs/>
          <w:sz w:val="24"/>
          <w:szCs w:val="24"/>
          <w:rtl/>
        </w:rPr>
      </w:pPr>
      <w:r>
        <w:rPr>
          <w:rFonts w:ascii="David" w:hAnsi="David" w:cs="David" w:hint="cs"/>
          <w:b/>
          <w:bCs/>
          <w:sz w:val="24"/>
          <w:szCs w:val="24"/>
          <w:rtl/>
        </w:rPr>
        <w:t>נפרט כל אחד מהמרכיבים:</w:t>
      </w:r>
    </w:p>
    <w:p w:rsidR="004F47A2" w:rsidRDefault="004F47A2" w:rsidP="004F47A2">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פעילות שוטפת-</w:t>
      </w:r>
    </w:p>
    <w:p w:rsidR="004F47A2" w:rsidRDefault="004F47A2" w:rsidP="004F47A2">
      <w:pPr>
        <w:spacing w:after="120" w:line="360" w:lineRule="auto"/>
        <w:jc w:val="both"/>
        <w:rPr>
          <w:rFonts w:ascii="David" w:hAnsi="David" w:cs="David"/>
          <w:sz w:val="24"/>
          <w:szCs w:val="24"/>
          <w:rtl/>
        </w:rPr>
      </w:pPr>
      <w:r>
        <w:rPr>
          <w:rFonts w:ascii="David" w:hAnsi="David" w:cs="David" w:hint="cs"/>
          <w:sz w:val="24"/>
          <w:szCs w:val="24"/>
          <w:rtl/>
        </w:rPr>
        <w:t xml:space="preserve">בפעילות זו </w:t>
      </w:r>
      <w:r w:rsidR="00651E6A">
        <w:rPr>
          <w:rFonts w:ascii="David" w:hAnsi="David" w:cs="David" w:hint="cs"/>
          <w:sz w:val="24"/>
          <w:szCs w:val="24"/>
          <w:rtl/>
        </w:rPr>
        <w:t xml:space="preserve">אנו מציגים תקבולים ותשלומים, הקשורים לרווח על בסיס מזומן + תקבולים ותשלומים שאינם מיוחסים לאף פעילות אחרת (קבוצת סל). </w:t>
      </w:r>
    </w:p>
    <w:p w:rsidR="00651E6A" w:rsidRDefault="00651E6A" w:rsidP="00651E6A">
      <w:pPr>
        <w:spacing w:after="120" w:line="360" w:lineRule="auto"/>
        <w:jc w:val="both"/>
        <w:rPr>
          <w:rFonts w:ascii="David" w:hAnsi="David" w:cs="David"/>
          <w:sz w:val="24"/>
          <w:szCs w:val="24"/>
          <w:rtl/>
        </w:rPr>
      </w:pPr>
      <w:r>
        <w:rPr>
          <w:rFonts w:ascii="David" w:hAnsi="David" w:cs="David" w:hint="cs"/>
          <w:sz w:val="24"/>
          <w:szCs w:val="24"/>
          <w:rtl/>
        </w:rPr>
        <w:t xml:space="preserve">המטרה של הפעילות השוטפת היא </w:t>
      </w:r>
      <w:r>
        <w:rPr>
          <w:rFonts w:ascii="David" w:hAnsi="David" w:cs="David"/>
          <w:sz w:val="24"/>
          <w:szCs w:val="24"/>
          <w:rtl/>
        </w:rPr>
        <w:t>–</w:t>
      </w:r>
      <w:r>
        <w:rPr>
          <w:rFonts w:ascii="David" w:hAnsi="David" w:cs="David" w:hint="cs"/>
          <w:sz w:val="24"/>
          <w:szCs w:val="24"/>
          <w:rtl/>
        </w:rPr>
        <w:t xml:space="preserve"> אינדיקציה ליכולתה של הישות לממן את פעולותיה מהמקורות העצמאיים שלה. </w:t>
      </w:r>
    </w:p>
    <w:p w:rsidR="00651E6A" w:rsidRDefault="00651E6A" w:rsidP="00651E6A">
      <w:pPr>
        <w:pStyle w:val="a7"/>
        <w:numPr>
          <w:ilvl w:val="0"/>
          <w:numId w:val="44"/>
        </w:numPr>
        <w:spacing w:after="120" w:line="360" w:lineRule="auto"/>
        <w:jc w:val="both"/>
        <w:rPr>
          <w:rFonts w:ascii="David" w:hAnsi="David" w:cs="David"/>
          <w:sz w:val="24"/>
          <w:szCs w:val="24"/>
        </w:rPr>
      </w:pPr>
      <w:r w:rsidRPr="00651E6A">
        <w:rPr>
          <w:rFonts w:ascii="David" w:hAnsi="David" w:cs="David" w:hint="cs"/>
          <w:sz w:val="24"/>
          <w:szCs w:val="24"/>
          <w:rtl/>
        </w:rPr>
        <w:t xml:space="preserve">האם היא יכולה לשמר את יכולתה התפעולית? </w:t>
      </w:r>
    </w:p>
    <w:p w:rsidR="00651E6A" w:rsidRDefault="00651E6A" w:rsidP="00651E6A">
      <w:pPr>
        <w:pStyle w:val="a7"/>
        <w:numPr>
          <w:ilvl w:val="0"/>
          <w:numId w:val="44"/>
        </w:numPr>
        <w:spacing w:after="120" w:line="360" w:lineRule="auto"/>
        <w:jc w:val="both"/>
        <w:rPr>
          <w:rFonts w:ascii="David" w:hAnsi="David" w:cs="David"/>
          <w:sz w:val="24"/>
          <w:szCs w:val="24"/>
        </w:rPr>
      </w:pPr>
      <w:r>
        <w:rPr>
          <w:rFonts w:ascii="David" w:hAnsi="David" w:cs="David" w:hint="cs"/>
          <w:sz w:val="24"/>
          <w:szCs w:val="24"/>
          <w:rtl/>
        </w:rPr>
        <w:t>האם היא יכולה לפרוע התחייבויות?</w:t>
      </w:r>
    </w:p>
    <w:p w:rsidR="00651E6A" w:rsidRDefault="00651E6A" w:rsidP="00651E6A">
      <w:pPr>
        <w:pStyle w:val="a7"/>
        <w:numPr>
          <w:ilvl w:val="0"/>
          <w:numId w:val="44"/>
        </w:numPr>
        <w:spacing w:after="120" w:line="360" w:lineRule="auto"/>
        <w:jc w:val="both"/>
        <w:rPr>
          <w:rFonts w:ascii="David" w:hAnsi="David" w:cs="David"/>
          <w:sz w:val="24"/>
          <w:szCs w:val="24"/>
        </w:rPr>
      </w:pPr>
      <w:r>
        <w:rPr>
          <w:rFonts w:ascii="David" w:hAnsi="David" w:cs="David" w:hint="cs"/>
          <w:sz w:val="24"/>
          <w:szCs w:val="24"/>
          <w:rtl/>
        </w:rPr>
        <w:t>האם היא יכולה לבצע השקעות?</w:t>
      </w:r>
    </w:p>
    <w:p w:rsidR="00651E6A" w:rsidRDefault="00651E6A" w:rsidP="00651E6A">
      <w:pPr>
        <w:pStyle w:val="a7"/>
        <w:numPr>
          <w:ilvl w:val="0"/>
          <w:numId w:val="44"/>
        </w:numPr>
        <w:spacing w:after="120" w:line="360" w:lineRule="auto"/>
        <w:jc w:val="both"/>
        <w:rPr>
          <w:rFonts w:ascii="David" w:hAnsi="David" w:cs="David"/>
          <w:sz w:val="24"/>
          <w:szCs w:val="24"/>
        </w:rPr>
      </w:pPr>
      <w:r>
        <w:rPr>
          <w:rFonts w:ascii="David" w:hAnsi="David" w:cs="David" w:hint="cs"/>
          <w:sz w:val="24"/>
          <w:szCs w:val="24"/>
          <w:rtl/>
        </w:rPr>
        <w:t>האם היא יכולה לשלם דיבידנדים?</w:t>
      </w:r>
    </w:p>
    <w:p w:rsidR="00651E6A" w:rsidRDefault="00651E6A" w:rsidP="00651E6A">
      <w:pPr>
        <w:spacing w:after="120" w:line="360" w:lineRule="auto"/>
        <w:jc w:val="both"/>
        <w:rPr>
          <w:rFonts w:ascii="David" w:hAnsi="David" w:cs="David"/>
          <w:sz w:val="24"/>
          <w:szCs w:val="24"/>
          <w:rtl/>
        </w:rPr>
      </w:pPr>
      <w:r>
        <w:rPr>
          <w:rFonts w:ascii="David" w:hAnsi="David" w:cs="David" w:hint="cs"/>
          <w:sz w:val="24"/>
          <w:szCs w:val="24"/>
          <w:rtl/>
        </w:rPr>
        <w:t xml:space="preserve">והכל מתוך פעולותיה מבלי לההיזדקק להון זר. </w:t>
      </w:r>
    </w:p>
    <w:p w:rsidR="00651E6A" w:rsidRDefault="00651E6A" w:rsidP="00651E6A">
      <w:pPr>
        <w:spacing w:after="120" w:line="360" w:lineRule="auto"/>
        <w:jc w:val="both"/>
        <w:rPr>
          <w:rFonts w:ascii="David" w:hAnsi="David" w:cs="David"/>
          <w:sz w:val="24"/>
          <w:szCs w:val="24"/>
          <w:rtl/>
        </w:rPr>
      </w:pPr>
      <w:r>
        <w:rPr>
          <w:rFonts w:ascii="David" w:hAnsi="David" w:cs="David" w:hint="cs"/>
          <w:sz w:val="24"/>
          <w:szCs w:val="24"/>
        </w:rPr>
        <w:t>IAS7</w:t>
      </w:r>
      <w:r>
        <w:rPr>
          <w:rFonts w:ascii="David" w:hAnsi="David" w:cs="David" w:hint="cs"/>
          <w:sz w:val="24"/>
          <w:szCs w:val="24"/>
          <w:rtl/>
        </w:rPr>
        <w:t xml:space="preserve"> מאפשר להציג את הפעילות השוטפת באחת משתי גישות :</w:t>
      </w:r>
    </w:p>
    <w:p w:rsidR="00651E6A" w:rsidRDefault="00651E6A" w:rsidP="00651E6A">
      <w:pPr>
        <w:pStyle w:val="a7"/>
        <w:numPr>
          <w:ilvl w:val="0"/>
          <w:numId w:val="45"/>
        </w:numPr>
        <w:spacing w:after="120" w:line="360" w:lineRule="auto"/>
        <w:jc w:val="both"/>
        <w:rPr>
          <w:rFonts w:ascii="David" w:hAnsi="David" w:cs="David"/>
          <w:sz w:val="24"/>
          <w:szCs w:val="24"/>
        </w:rPr>
      </w:pPr>
      <w:r>
        <w:rPr>
          <w:rFonts w:ascii="David" w:hAnsi="David" w:cs="David" w:hint="cs"/>
          <w:sz w:val="24"/>
          <w:szCs w:val="24"/>
          <w:u w:val="single"/>
          <w:rtl/>
        </w:rPr>
        <w:lastRenderedPageBreak/>
        <w:t xml:space="preserve">גישה ישירה </w:t>
      </w:r>
      <w:r>
        <w:rPr>
          <w:rFonts w:ascii="David" w:hAnsi="David" w:cs="David"/>
          <w:sz w:val="24"/>
          <w:szCs w:val="24"/>
          <w:u w:val="single"/>
          <w:rtl/>
        </w:rPr>
        <w:t>–</w:t>
      </w:r>
      <w:r>
        <w:rPr>
          <w:rFonts w:ascii="David" w:hAnsi="David" w:cs="David" w:hint="cs"/>
          <w:sz w:val="24"/>
          <w:szCs w:val="24"/>
          <w:u w:val="single"/>
          <w:rtl/>
        </w:rPr>
        <w:t xml:space="preserve"> </w:t>
      </w:r>
      <w:r w:rsidRPr="00651E6A">
        <w:rPr>
          <w:rFonts w:ascii="David" w:hAnsi="David" w:cs="David" w:hint="cs"/>
          <w:b/>
          <w:bCs/>
          <w:sz w:val="24"/>
          <w:szCs w:val="24"/>
          <w:rtl/>
        </w:rPr>
        <w:t>הגישה המועדפת על התקן</w:t>
      </w:r>
      <w:r>
        <w:rPr>
          <w:rFonts w:ascii="David" w:hAnsi="David" w:cs="David" w:hint="cs"/>
          <w:b/>
          <w:bCs/>
          <w:sz w:val="24"/>
          <w:szCs w:val="24"/>
          <w:rtl/>
        </w:rPr>
        <w:t xml:space="preserve">- </w:t>
      </w:r>
      <w:r>
        <w:rPr>
          <w:rFonts w:ascii="David" w:hAnsi="David" w:cs="David" w:hint="cs"/>
          <w:sz w:val="24"/>
          <w:szCs w:val="24"/>
          <w:rtl/>
        </w:rPr>
        <w:t>בהתאם לגישה זו אנו מציגים רק תקבולים ותשלומים כגון:</w:t>
      </w:r>
    </w:p>
    <w:p w:rsidR="00651E6A" w:rsidRDefault="00651E6A" w:rsidP="00651E6A">
      <w:pPr>
        <w:pStyle w:val="a7"/>
        <w:numPr>
          <w:ilvl w:val="0"/>
          <w:numId w:val="44"/>
        </w:numPr>
        <w:spacing w:after="120" w:line="360" w:lineRule="auto"/>
        <w:jc w:val="both"/>
        <w:rPr>
          <w:rFonts w:ascii="David" w:hAnsi="David" w:cs="David" w:hint="cs"/>
          <w:sz w:val="24"/>
          <w:szCs w:val="24"/>
        </w:rPr>
      </w:pPr>
      <w:r>
        <w:rPr>
          <w:rFonts w:ascii="David" w:hAnsi="David" w:cs="David" w:hint="cs"/>
          <w:sz w:val="24"/>
          <w:szCs w:val="24"/>
          <w:rtl/>
        </w:rPr>
        <w:t>תקבולים מלקוחות בגין מכירות</w:t>
      </w:r>
    </w:p>
    <w:p w:rsidR="00651E6A" w:rsidRDefault="00651E6A" w:rsidP="00651E6A">
      <w:pPr>
        <w:pStyle w:val="a7"/>
        <w:numPr>
          <w:ilvl w:val="0"/>
          <w:numId w:val="44"/>
        </w:numPr>
        <w:spacing w:after="120" w:line="360" w:lineRule="auto"/>
        <w:jc w:val="both"/>
        <w:rPr>
          <w:rFonts w:ascii="David" w:hAnsi="David" w:cs="David" w:hint="cs"/>
          <w:sz w:val="24"/>
          <w:szCs w:val="24"/>
        </w:rPr>
      </w:pPr>
      <w:r>
        <w:rPr>
          <w:rFonts w:ascii="David" w:hAnsi="David" w:cs="David" w:hint="cs"/>
          <w:sz w:val="24"/>
          <w:szCs w:val="24"/>
          <w:rtl/>
        </w:rPr>
        <w:t>תשלומים לספקים בגין רכישת חו"ג</w:t>
      </w:r>
    </w:p>
    <w:p w:rsidR="00651E6A" w:rsidRDefault="00651E6A" w:rsidP="00651E6A">
      <w:pPr>
        <w:pStyle w:val="a7"/>
        <w:numPr>
          <w:ilvl w:val="0"/>
          <w:numId w:val="44"/>
        </w:numPr>
        <w:spacing w:after="120" w:line="360" w:lineRule="auto"/>
        <w:jc w:val="both"/>
        <w:rPr>
          <w:rFonts w:ascii="David" w:hAnsi="David" w:cs="David"/>
          <w:sz w:val="24"/>
          <w:szCs w:val="24"/>
        </w:rPr>
      </w:pPr>
      <w:r>
        <w:rPr>
          <w:rFonts w:ascii="David" w:hAnsi="David" w:cs="David" w:hint="cs"/>
          <w:sz w:val="24"/>
          <w:szCs w:val="24"/>
          <w:rtl/>
        </w:rPr>
        <w:t xml:space="preserve">תשלומי שכ"ע </w:t>
      </w:r>
    </w:p>
    <w:p w:rsidR="00651E6A" w:rsidRDefault="00651E6A" w:rsidP="00651E6A">
      <w:pPr>
        <w:pStyle w:val="a7"/>
        <w:spacing w:after="120" w:line="360" w:lineRule="auto"/>
        <w:jc w:val="both"/>
        <w:rPr>
          <w:rFonts w:ascii="David" w:hAnsi="David" w:cs="David" w:hint="cs"/>
          <w:sz w:val="24"/>
          <w:szCs w:val="24"/>
          <w:rtl/>
        </w:rPr>
      </w:pPr>
      <w:r>
        <w:rPr>
          <w:rFonts w:ascii="David" w:hAnsi="David" w:cs="David" w:hint="cs"/>
          <w:sz w:val="24"/>
          <w:szCs w:val="24"/>
          <w:rtl/>
        </w:rPr>
        <w:t>וכדו'</w:t>
      </w:r>
    </w:p>
    <w:p w:rsidR="00651E6A" w:rsidRDefault="00651E6A" w:rsidP="00651E6A">
      <w:pPr>
        <w:pStyle w:val="a7"/>
        <w:numPr>
          <w:ilvl w:val="0"/>
          <w:numId w:val="45"/>
        </w:numPr>
        <w:spacing w:after="120" w:line="360" w:lineRule="auto"/>
        <w:jc w:val="both"/>
        <w:rPr>
          <w:rFonts w:ascii="David" w:hAnsi="David" w:cs="David"/>
          <w:sz w:val="24"/>
          <w:szCs w:val="24"/>
        </w:rPr>
      </w:pPr>
      <w:r>
        <w:rPr>
          <w:rFonts w:ascii="David" w:hAnsi="David" w:cs="David" w:hint="cs"/>
          <w:sz w:val="24"/>
          <w:szCs w:val="24"/>
          <w:u w:val="single"/>
          <w:rtl/>
        </w:rPr>
        <w:t xml:space="preserve">הגישה העקיפה </w:t>
      </w:r>
      <w:r>
        <w:rPr>
          <w:rFonts w:ascii="David" w:hAnsi="David" w:cs="David"/>
          <w:sz w:val="24"/>
          <w:szCs w:val="24"/>
          <w:u w:val="single"/>
          <w:rtl/>
        </w:rPr>
        <w:t>–</w:t>
      </w:r>
      <w:r w:rsidRPr="00651E6A">
        <w:rPr>
          <w:rFonts w:ascii="David" w:hAnsi="David" w:cs="David" w:hint="cs"/>
          <w:sz w:val="24"/>
          <w:szCs w:val="24"/>
          <w:rtl/>
        </w:rPr>
        <w:t xml:space="preserve"> </w:t>
      </w:r>
      <w:r w:rsidRPr="00651E6A">
        <w:rPr>
          <w:rFonts w:ascii="David" w:hAnsi="David" w:cs="David" w:hint="cs"/>
          <w:b/>
          <w:bCs/>
          <w:sz w:val="24"/>
          <w:szCs w:val="24"/>
          <w:rtl/>
        </w:rPr>
        <w:t>מקובלת יותר בפרקטיקה</w:t>
      </w:r>
      <w:r>
        <w:rPr>
          <w:rFonts w:ascii="David" w:hAnsi="David" w:cs="David" w:hint="cs"/>
          <w:b/>
          <w:bCs/>
          <w:sz w:val="24"/>
          <w:szCs w:val="24"/>
          <w:rtl/>
        </w:rPr>
        <w:t>-</w:t>
      </w:r>
      <w:r>
        <w:rPr>
          <w:rFonts w:ascii="David" w:hAnsi="David" w:cs="David" w:hint="cs"/>
          <w:sz w:val="24"/>
          <w:szCs w:val="24"/>
          <w:rtl/>
        </w:rPr>
        <w:t xml:space="preserve">בגישה זו נקודת המוצא היא רווח לפי דו"ח רוה"ס. הבעיה היא שהרווח הזה הוא על בסיס מצטבר. לכן עלינו לבצע התאמות כדי להגיע לרווח על בסיס מזומן. </w:t>
      </w:r>
    </w:p>
    <w:p w:rsidR="00651E6A" w:rsidRDefault="00651E6A" w:rsidP="00651E6A">
      <w:pPr>
        <w:pStyle w:val="a7"/>
        <w:spacing w:after="120" w:line="360" w:lineRule="auto"/>
        <w:jc w:val="both"/>
        <w:rPr>
          <w:rFonts w:ascii="David" w:hAnsi="David" w:cs="David"/>
          <w:sz w:val="24"/>
          <w:szCs w:val="24"/>
          <w:rtl/>
        </w:rPr>
      </w:pPr>
      <w:r>
        <w:rPr>
          <w:rFonts w:ascii="David" w:hAnsi="David" w:cs="David" w:hint="cs"/>
          <w:sz w:val="24"/>
          <w:szCs w:val="24"/>
          <w:rtl/>
        </w:rPr>
        <w:t>ישנן ארבע סוגי התאמות :</w:t>
      </w:r>
    </w:p>
    <w:p w:rsidR="00651E6A" w:rsidRPr="00651E6A" w:rsidRDefault="00651E6A" w:rsidP="00651E6A">
      <w:pPr>
        <w:pStyle w:val="a7"/>
        <w:numPr>
          <w:ilvl w:val="0"/>
          <w:numId w:val="47"/>
        </w:numPr>
        <w:spacing w:after="120" w:line="360" w:lineRule="auto"/>
        <w:jc w:val="both"/>
        <w:rPr>
          <w:rFonts w:ascii="David" w:hAnsi="David" w:cs="David" w:hint="cs"/>
          <w:b/>
          <w:bCs/>
          <w:sz w:val="24"/>
          <w:szCs w:val="24"/>
        </w:rPr>
      </w:pPr>
      <w:r w:rsidRPr="00651E6A">
        <w:rPr>
          <w:rFonts w:ascii="David" w:hAnsi="David" w:cs="David" w:hint="cs"/>
          <w:b/>
          <w:bCs/>
          <w:sz w:val="24"/>
          <w:szCs w:val="24"/>
          <w:rtl/>
        </w:rPr>
        <w:t xml:space="preserve">הכנסות והוצאות שאין עימן זרימת מזומן </w:t>
      </w:r>
      <w:r>
        <w:rPr>
          <w:rFonts w:ascii="David" w:hAnsi="David" w:cs="David"/>
          <w:b/>
          <w:bCs/>
          <w:sz w:val="24"/>
          <w:szCs w:val="24"/>
          <w:rtl/>
        </w:rPr>
        <w:t>–</w:t>
      </w:r>
      <w:r w:rsidRPr="00651E6A">
        <w:rPr>
          <w:rFonts w:ascii="David" w:hAnsi="David" w:cs="David" w:hint="cs"/>
          <w:b/>
          <w:bCs/>
          <w:sz w:val="24"/>
          <w:szCs w:val="24"/>
          <w:rtl/>
        </w:rPr>
        <w:t xml:space="preserve"> </w:t>
      </w:r>
      <w:r>
        <w:rPr>
          <w:rFonts w:ascii="David" w:hAnsi="David" w:cs="David" w:hint="cs"/>
          <w:sz w:val="24"/>
          <w:szCs w:val="24"/>
          <w:rtl/>
        </w:rPr>
        <w:t xml:space="preserve">למשל: פחת </w:t>
      </w:r>
      <w:r>
        <w:rPr>
          <w:rFonts w:ascii="David" w:hAnsi="David" w:cs="David"/>
          <w:sz w:val="24"/>
          <w:szCs w:val="24"/>
          <w:rtl/>
        </w:rPr>
        <w:t>–</w:t>
      </w:r>
      <w:r>
        <w:rPr>
          <w:rFonts w:ascii="David" w:hAnsi="David" w:cs="David" w:hint="cs"/>
          <w:sz w:val="24"/>
          <w:szCs w:val="24"/>
          <w:rtl/>
        </w:rPr>
        <w:t xml:space="preserve"> נרשם כהוצאה ברווח על בסיס מצטבר. אין זרימת מזומן, לכן כדי להגיע לרווח על בסיס מזומן צריך להוסיף.</w:t>
      </w:r>
    </w:p>
    <w:p w:rsidR="00651E6A" w:rsidRDefault="00651E6A" w:rsidP="00651E6A">
      <w:pPr>
        <w:pStyle w:val="a7"/>
        <w:spacing w:after="120" w:line="360" w:lineRule="auto"/>
        <w:ind w:left="1080"/>
        <w:jc w:val="both"/>
        <w:rPr>
          <w:rFonts w:ascii="David" w:hAnsi="David" w:cs="David"/>
          <w:sz w:val="24"/>
          <w:szCs w:val="24"/>
          <w:rtl/>
        </w:rPr>
      </w:pPr>
      <w:r>
        <w:rPr>
          <w:rFonts w:ascii="David" w:hAnsi="David" w:cs="David" w:hint="cs"/>
          <w:b/>
          <w:bCs/>
          <w:sz w:val="24"/>
          <w:szCs w:val="24"/>
          <w:rtl/>
        </w:rPr>
        <w:t>או למשל:</w:t>
      </w:r>
    </w:p>
    <w:p w:rsidR="00651E6A" w:rsidRDefault="00651E6A" w:rsidP="00651E6A">
      <w:pPr>
        <w:pStyle w:val="a7"/>
        <w:spacing w:after="120" w:line="360" w:lineRule="auto"/>
        <w:ind w:left="1080"/>
        <w:jc w:val="both"/>
        <w:rPr>
          <w:rFonts w:ascii="David" w:hAnsi="David" w:cs="David"/>
          <w:sz w:val="24"/>
          <w:szCs w:val="24"/>
          <w:rtl/>
        </w:rPr>
      </w:pPr>
      <w:r>
        <w:rPr>
          <w:rFonts w:ascii="David" w:hAnsi="David" w:cs="David" w:hint="cs"/>
          <w:sz w:val="24"/>
          <w:szCs w:val="24"/>
          <w:rtl/>
        </w:rPr>
        <w:t>עליה בלקוחות- הפקודה היא:</w:t>
      </w:r>
    </w:p>
    <w:p w:rsidR="00651E6A" w:rsidRDefault="00651E6A" w:rsidP="00651E6A">
      <w:pPr>
        <w:pStyle w:val="a7"/>
        <w:spacing w:after="120" w:line="360" w:lineRule="auto"/>
        <w:ind w:left="1080"/>
        <w:jc w:val="both"/>
        <w:rPr>
          <w:rFonts w:ascii="David" w:hAnsi="David" w:cs="David" w:hint="cs"/>
          <w:sz w:val="24"/>
          <w:szCs w:val="24"/>
          <w:rtl/>
        </w:rPr>
      </w:pPr>
      <w:r>
        <w:rPr>
          <w:rFonts w:ascii="David" w:hAnsi="David" w:cs="David" w:hint="cs"/>
          <w:sz w:val="24"/>
          <w:szCs w:val="24"/>
          <w:rtl/>
        </w:rPr>
        <w:t>ח' לקוחות</w:t>
      </w:r>
    </w:p>
    <w:p w:rsidR="00651E6A" w:rsidRDefault="00651E6A" w:rsidP="00651E6A">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ז' מכירות</w:t>
      </w:r>
    </w:p>
    <w:p w:rsidR="00651E6A" w:rsidRDefault="00651E6A" w:rsidP="00651E6A">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נרשמה הכנסה ברווח על בסיס מצטבר, לא התקבל מזומן לכן יש להפחית. </w:t>
      </w:r>
    </w:p>
    <w:p w:rsidR="00651E6A" w:rsidRDefault="00AC32B1" w:rsidP="00651E6A">
      <w:pPr>
        <w:pStyle w:val="a7"/>
        <w:numPr>
          <w:ilvl w:val="0"/>
          <w:numId w:val="47"/>
        </w:numPr>
        <w:spacing w:after="120" w:line="360" w:lineRule="auto"/>
        <w:jc w:val="both"/>
        <w:rPr>
          <w:rFonts w:ascii="David" w:hAnsi="David" w:cs="David"/>
          <w:sz w:val="24"/>
          <w:szCs w:val="24"/>
        </w:rPr>
      </w:pPr>
      <w:r>
        <w:rPr>
          <w:rFonts w:ascii="David" w:hAnsi="David" w:cs="David" w:hint="cs"/>
          <w:b/>
          <w:bCs/>
          <w:sz w:val="24"/>
          <w:szCs w:val="24"/>
          <w:rtl/>
        </w:rPr>
        <w:t xml:space="preserve">תקבולים ותשלומים אשר לא נרשמו ברווח על בסיס מצטבר </w:t>
      </w:r>
      <w:r>
        <w:rPr>
          <w:rFonts w:ascii="David" w:hAnsi="David" w:cs="David" w:hint="cs"/>
          <w:sz w:val="24"/>
          <w:szCs w:val="24"/>
          <w:rtl/>
        </w:rPr>
        <w:t xml:space="preserve">(הפוך מהסוג הראשון)- למשל: ירידה בלקוחות </w:t>
      </w:r>
      <w:r>
        <w:rPr>
          <w:rFonts w:ascii="David" w:hAnsi="David" w:cs="David"/>
          <w:sz w:val="24"/>
          <w:szCs w:val="24"/>
          <w:rtl/>
        </w:rPr>
        <w:t>–</w:t>
      </w:r>
      <w:r>
        <w:rPr>
          <w:rFonts w:ascii="David" w:hAnsi="David" w:cs="David" w:hint="cs"/>
          <w:sz w:val="24"/>
          <w:szCs w:val="24"/>
          <w:rtl/>
        </w:rPr>
        <w:t xml:space="preserve"> הפקודה היא:</w:t>
      </w:r>
    </w:p>
    <w:p w:rsidR="00AC32B1" w:rsidRPr="00AC32B1" w:rsidRDefault="00AC32B1" w:rsidP="00AC32B1">
      <w:pPr>
        <w:pStyle w:val="a7"/>
        <w:spacing w:after="120" w:line="360" w:lineRule="auto"/>
        <w:ind w:left="1080"/>
        <w:jc w:val="both"/>
        <w:rPr>
          <w:rFonts w:ascii="David" w:hAnsi="David" w:cs="David" w:hint="cs"/>
          <w:sz w:val="24"/>
          <w:szCs w:val="24"/>
          <w:rtl/>
        </w:rPr>
      </w:pPr>
      <w:r w:rsidRPr="00AC32B1">
        <w:rPr>
          <w:rFonts w:ascii="David" w:hAnsi="David" w:cs="David" w:hint="cs"/>
          <w:sz w:val="24"/>
          <w:szCs w:val="24"/>
          <w:rtl/>
        </w:rPr>
        <w:t xml:space="preserve">ח' מזומן </w:t>
      </w:r>
    </w:p>
    <w:p w:rsidR="00AC32B1" w:rsidRPr="00AC32B1" w:rsidRDefault="00AC32B1" w:rsidP="00AC32B1">
      <w:pPr>
        <w:pStyle w:val="a7"/>
        <w:spacing w:after="120" w:line="360" w:lineRule="auto"/>
        <w:ind w:left="1080"/>
        <w:jc w:val="both"/>
        <w:rPr>
          <w:rFonts w:ascii="David" w:hAnsi="David" w:cs="David" w:hint="cs"/>
          <w:sz w:val="24"/>
          <w:szCs w:val="24"/>
          <w:rtl/>
        </w:rPr>
      </w:pPr>
      <w:r w:rsidRPr="00AC32B1">
        <w:rPr>
          <w:rFonts w:ascii="David" w:hAnsi="David" w:cs="David" w:hint="cs"/>
          <w:sz w:val="24"/>
          <w:szCs w:val="24"/>
          <w:rtl/>
        </w:rPr>
        <w:t xml:space="preserve">   ז' לקוחות </w:t>
      </w:r>
    </w:p>
    <w:p w:rsidR="00AC32B1" w:rsidRDefault="00AC32B1" w:rsidP="00AC32B1">
      <w:pPr>
        <w:pStyle w:val="a7"/>
        <w:spacing w:after="120" w:line="360" w:lineRule="auto"/>
        <w:ind w:left="1080"/>
        <w:jc w:val="both"/>
        <w:rPr>
          <w:rFonts w:ascii="David" w:hAnsi="David" w:cs="David" w:hint="cs"/>
          <w:sz w:val="24"/>
          <w:szCs w:val="24"/>
          <w:rtl/>
        </w:rPr>
      </w:pPr>
      <w:r>
        <w:rPr>
          <w:rFonts w:ascii="David" w:hAnsi="David" w:cs="David" w:hint="cs"/>
          <w:sz w:val="24"/>
          <w:szCs w:val="24"/>
          <w:rtl/>
        </w:rPr>
        <w:t>לא נרשם ברווח על בסיס מצטבר אבל כן התקבל כסף לכן נוסיף לרווח.</w:t>
      </w:r>
    </w:p>
    <w:p w:rsidR="00AC32B1" w:rsidRDefault="00AC32B1" w:rsidP="00AC32B1">
      <w:pPr>
        <w:pStyle w:val="a7"/>
        <w:spacing w:after="120" w:line="360" w:lineRule="auto"/>
        <w:ind w:left="1080"/>
        <w:jc w:val="both"/>
        <w:rPr>
          <w:rFonts w:ascii="David" w:hAnsi="David" w:cs="David"/>
          <w:sz w:val="24"/>
          <w:szCs w:val="24"/>
          <w:rtl/>
        </w:rPr>
      </w:pPr>
      <w:r>
        <w:rPr>
          <w:rFonts w:ascii="David" w:hAnsi="David" w:cs="David" w:hint="cs"/>
          <w:sz w:val="24"/>
          <w:szCs w:val="24"/>
          <w:rtl/>
        </w:rPr>
        <w:t>או למשל:</w:t>
      </w:r>
    </w:p>
    <w:p w:rsidR="00AC32B1" w:rsidRDefault="00AC32B1" w:rsidP="00AC32B1">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ירידה בספקים </w:t>
      </w:r>
      <w:r>
        <w:rPr>
          <w:rFonts w:ascii="David" w:hAnsi="David" w:cs="David"/>
          <w:sz w:val="24"/>
          <w:szCs w:val="24"/>
          <w:rtl/>
        </w:rPr>
        <w:t>–</w:t>
      </w:r>
      <w:r>
        <w:rPr>
          <w:rFonts w:ascii="David" w:hAnsi="David" w:cs="David" w:hint="cs"/>
          <w:sz w:val="24"/>
          <w:szCs w:val="24"/>
          <w:rtl/>
        </w:rPr>
        <w:t xml:space="preserve"> הפקודה:</w:t>
      </w:r>
    </w:p>
    <w:p w:rsidR="00AC32B1" w:rsidRDefault="00AC32B1" w:rsidP="00AC32B1">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ח' ספקים </w:t>
      </w:r>
    </w:p>
    <w:p w:rsidR="00AC32B1" w:rsidRDefault="00AC32B1" w:rsidP="00AC32B1">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   ז' מזומן </w:t>
      </w:r>
    </w:p>
    <w:p w:rsidR="00AC32B1" w:rsidRDefault="00AC32B1" w:rsidP="00AC32B1">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לא רשום ברווח על בסיס מצטבר אבל כן יצא כסף לכן נפחית מהרווח. </w:t>
      </w:r>
    </w:p>
    <w:p w:rsidR="006259A8" w:rsidRDefault="00AC32B1" w:rsidP="006259A8">
      <w:pPr>
        <w:pStyle w:val="a7"/>
        <w:numPr>
          <w:ilvl w:val="0"/>
          <w:numId w:val="47"/>
        </w:numPr>
        <w:spacing w:after="120" w:line="360" w:lineRule="auto"/>
        <w:jc w:val="both"/>
        <w:rPr>
          <w:rFonts w:ascii="David" w:hAnsi="David" w:cs="David"/>
          <w:sz w:val="24"/>
          <w:szCs w:val="24"/>
        </w:rPr>
      </w:pPr>
      <w:r>
        <w:rPr>
          <w:rFonts w:ascii="David" w:hAnsi="David" w:cs="David" w:hint="cs"/>
          <w:b/>
          <w:bCs/>
          <w:sz w:val="24"/>
          <w:szCs w:val="24"/>
          <w:rtl/>
        </w:rPr>
        <w:t xml:space="preserve">תקבולים ותשלומים הכלולים ברווח על בסיס מצטבר אבל אנחנו רוצים להציג אותם בפעילות אחרת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שימו לב שהתאמה כאן היא שונה משני הסוגים הקודמים כי יש זרימת מזומן זה כלול ברווח אנחנו פשוט לא רוצים להציג בפעילות שוטפת לכן מבצעים התאמה. </w:t>
      </w:r>
      <w:r w:rsidR="006259A8">
        <w:rPr>
          <w:rFonts w:ascii="David" w:hAnsi="David" w:cs="David" w:hint="cs"/>
          <w:sz w:val="24"/>
          <w:szCs w:val="24"/>
          <w:rtl/>
        </w:rPr>
        <w:t xml:space="preserve">למשל: ישות מכרה ר"ק שעלותו המופחתת 80 תמורת 100 ₪ </w:t>
      </w:r>
    </w:p>
    <w:p w:rsidR="006259A8" w:rsidRPr="006259A8" w:rsidRDefault="006259A8" w:rsidP="006259A8">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ברווח על בסיס מצטבר יש לנו 20  </w:t>
      </w:r>
      <w:r w:rsidRPr="006259A8">
        <w:rPr>
          <w:rFonts w:ascii="David" w:hAnsi="David" w:cs="David" w:hint="cs"/>
          <w:sz w:val="24"/>
          <w:szCs w:val="24"/>
          <w:rtl/>
        </w:rPr>
        <w:t xml:space="preserve">יש זרימת מזומן </w:t>
      </w:r>
    </w:p>
    <w:p w:rsidR="006259A8" w:rsidRDefault="006259A8" w:rsidP="006259A8">
      <w:pPr>
        <w:pStyle w:val="a7"/>
        <w:spacing w:after="120" w:line="360" w:lineRule="auto"/>
        <w:ind w:left="1080"/>
        <w:jc w:val="both"/>
        <w:rPr>
          <w:rFonts w:ascii="David" w:hAnsi="David" w:cs="David"/>
          <w:sz w:val="24"/>
          <w:szCs w:val="24"/>
          <w:rtl/>
        </w:rPr>
      </w:pPr>
      <w:r>
        <w:rPr>
          <w:rFonts w:ascii="David" w:hAnsi="David" w:cs="David" w:hint="cs"/>
          <w:sz w:val="24"/>
          <w:szCs w:val="24"/>
          <w:rtl/>
        </w:rPr>
        <w:t xml:space="preserve">למרות זאת נבצע התאמה לרווח של (20) </w:t>
      </w:r>
    </w:p>
    <w:p w:rsidR="006259A8" w:rsidRDefault="006259A8" w:rsidP="006259A8">
      <w:pPr>
        <w:pStyle w:val="a7"/>
        <w:spacing w:after="120" w:line="360" w:lineRule="auto"/>
        <w:ind w:left="1080"/>
        <w:jc w:val="both"/>
        <w:rPr>
          <w:rFonts w:ascii="David" w:hAnsi="David" w:cs="David"/>
          <w:sz w:val="24"/>
          <w:szCs w:val="24"/>
          <w:rtl/>
        </w:rPr>
      </w:pPr>
      <w:r>
        <w:rPr>
          <w:rFonts w:ascii="David" w:hAnsi="David" w:cs="David" w:hint="cs"/>
          <w:sz w:val="24"/>
          <w:szCs w:val="24"/>
          <w:rtl/>
        </w:rPr>
        <w:t>------------------------------------------------</w:t>
      </w:r>
    </w:p>
    <w:p w:rsidR="006259A8" w:rsidRDefault="006259A8" w:rsidP="006259A8">
      <w:pPr>
        <w:pStyle w:val="a7"/>
        <w:spacing w:after="120" w:line="360" w:lineRule="auto"/>
        <w:ind w:left="1080"/>
        <w:jc w:val="both"/>
        <w:rPr>
          <w:rFonts w:ascii="David" w:hAnsi="David" w:cs="David"/>
          <w:sz w:val="24"/>
          <w:szCs w:val="24"/>
          <w:rtl/>
        </w:rPr>
      </w:pPr>
      <w:r>
        <w:rPr>
          <w:rFonts w:ascii="David" w:hAnsi="David" w:cs="David" w:hint="cs"/>
          <w:sz w:val="24"/>
          <w:szCs w:val="24"/>
          <w:rtl/>
        </w:rPr>
        <w:t>כדי לקבל 0</w:t>
      </w:r>
    </w:p>
    <w:p w:rsidR="006259A8" w:rsidRDefault="006259A8" w:rsidP="006259A8">
      <w:pPr>
        <w:pStyle w:val="a7"/>
        <w:spacing w:after="120" w:line="360" w:lineRule="auto"/>
        <w:ind w:left="1080"/>
        <w:jc w:val="both"/>
        <w:rPr>
          <w:rFonts w:ascii="David" w:hAnsi="David" w:cs="David" w:hint="cs"/>
          <w:sz w:val="24"/>
          <w:szCs w:val="24"/>
          <w:rtl/>
        </w:rPr>
      </w:pPr>
      <w:r>
        <w:rPr>
          <w:rFonts w:ascii="David" w:hAnsi="David" w:cs="David" w:hint="cs"/>
          <w:sz w:val="24"/>
          <w:szCs w:val="24"/>
          <w:rtl/>
        </w:rPr>
        <w:t xml:space="preserve">ואז את כל התמורה מהמכירה בסך 100 ₪ נציג בפעילות השקעה </w:t>
      </w:r>
    </w:p>
    <w:p w:rsidR="006259A8" w:rsidRDefault="006259A8" w:rsidP="006259A8">
      <w:pPr>
        <w:pStyle w:val="a7"/>
        <w:numPr>
          <w:ilvl w:val="0"/>
          <w:numId w:val="47"/>
        </w:numPr>
        <w:spacing w:after="120" w:line="360" w:lineRule="auto"/>
        <w:jc w:val="both"/>
        <w:rPr>
          <w:rFonts w:ascii="David" w:hAnsi="David" w:cs="David"/>
          <w:sz w:val="24"/>
          <w:szCs w:val="24"/>
        </w:rPr>
      </w:pPr>
      <w:r>
        <w:rPr>
          <w:rFonts w:ascii="David" w:hAnsi="David" w:cs="David" w:hint="cs"/>
          <w:b/>
          <w:bCs/>
          <w:sz w:val="24"/>
          <w:szCs w:val="24"/>
          <w:rtl/>
        </w:rPr>
        <w:t xml:space="preserve">תקבולים ותשלומים הכלולים ברווח על בסיס מצטבר ואנחנו רוצים להציג אותם בפעילות שוטפת אבל בשורה נפרדת (להבליט אותם)- </w:t>
      </w:r>
      <w:r>
        <w:rPr>
          <w:rFonts w:ascii="David" w:hAnsi="David" w:cs="David" w:hint="cs"/>
          <w:sz w:val="24"/>
          <w:szCs w:val="24"/>
          <w:rtl/>
        </w:rPr>
        <w:t xml:space="preserve">שוב, במקרה הזה אנחנו מבצעים התאמה רק כדי שנוכל להציג בנפרד. </w:t>
      </w:r>
    </w:p>
    <w:p w:rsidR="006259A8" w:rsidRDefault="006259A8" w:rsidP="006259A8">
      <w:pPr>
        <w:pStyle w:val="a7"/>
        <w:spacing w:after="120" w:line="360" w:lineRule="auto"/>
        <w:ind w:left="1080"/>
        <w:jc w:val="both"/>
        <w:rPr>
          <w:rFonts w:ascii="David" w:hAnsi="David" w:cs="David"/>
          <w:sz w:val="24"/>
          <w:szCs w:val="24"/>
          <w:rtl/>
        </w:rPr>
      </w:pPr>
      <w:r>
        <w:rPr>
          <w:rFonts w:ascii="David" w:hAnsi="David" w:cs="David" w:hint="cs"/>
          <w:sz w:val="24"/>
          <w:szCs w:val="24"/>
          <w:rtl/>
        </w:rPr>
        <w:lastRenderedPageBreak/>
        <w:t>למשל: תקבולי הריבית ע"ס 100 ₪ כלולים ברווח ע"ב מצטבר. ונניח שאנחנו רוצים להציג אותם בנפרד:</w:t>
      </w:r>
    </w:p>
    <w:p w:rsidR="006259A8" w:rsidRDefault="006259A8" w:rsidP="006259A8">
      <w:pPr>
        <w:pStyle w:val="a7"/>
        <w:spacing w:after="120" w:line="360" w:lineRule="auto"/>
        <w:ind w:left="1080"/>
        <w:jc w:val="both"/>
        <w:rPr>
          <w:rFonts w:ascii="David" w:hAnsi="David" w:cs="David"/>
          <w:sz w:val="24"/>
          <w:szCs w:val="24"/>
          <w:rtl/>
        </w:rPr>
      </w:pPr>
      <w:r>
        <w:rPr>
          <w:rFonts w:ascii="David" w:hAnsi="David" w:cs="David" w:hint="cs"/>
          <w:sz w:val="24"/>
          <w:szCs w:val="24"/>
          <w:rtl/>
        </w:rPr>
        <w:t>פעילות שוטפת :</w:t>
      </w:r>
    </w:p>
    <w:p w:rsidR="006259A8" w:rsidRDefault="006259A8" w:rsidP="006259A8">
      <w:pPr>
        <w:pStyle w:val="a7"/>
        <w:spacing w:after="120" w:line="360" w:lineRule="auto"/>
        <w:ind w:left="1080"/>
        <w:jc w:val="both"/>
        <w:rPr>
          <w:rFonts w:ascii="David" w:hAnsi="David" w:cs="David" w:hint="cs"/>
          <w:sz w:val="24"/>
          <w:szCs w:val="24"/>
          <w:rtl/>
        </w:rPr>
      </w:pPr>
      <w:r>
        <w:rPr>
          <w:rFonts w:ascii="David" w:hAnsi="David" w:cs="David" w:hint="cs"/>
          <w:sz w:val="24"/>
          <w:szCs w:val="24"/>
          <w:rtl/>
        </w:rPr>
        <w:t>רווח על בסיס מצטבר 100</w:t>
      </w:r>
    </w:p>
    <w:p w:rsidR="006259A8" w:rsidRDefault="006259A8" w:rsidP="006259A8">
      <w:pPr>
        <w:pStyle w:val="a7"/>
        <w:spacing w:after="120" w:line="360" w:lineRule="auto"/>
        <w:ind w:left="1080"/>
        <w:jc w:val="both"/>
        <w:rPr>
          <w:rFonts w:ascii="David" w:hAnsi="David" w:cs="David"/>
          <w:sz w:val="24"/>
          <w:szCs w:val="24"/>
          <w:rtl/>
        </w:rPr>
      </w:pPr>
      <w:r>
        <w:rPr>
          <w:rFonts w:ascii="David" w:hAnsi="David" w:cs="David" w:hint="cs"/>
          <w:sz w:val="24"/>
          <w:szCs w:val="24"/>
          <w:rtl/>
        </w:rPr>
        <w:t>התאמות (100)</w:t>
      </w:r>
    </w:p>
    <w:p w:rsidR="006259A8" w:rsidRDefault="006259A8" w:rsidP="006259A8">
      <w:pPr>
        <w:pStyle w:val="a7"/>
        <w:spacing w:after="120" w:line="360" w:lineRule="auto"/>
        <w:ind w:left="1080"/>
        <w:jc w:val="both"/>
        <w:rPr>
          <w:rFonts w:ascii="David" w:hAnsi="David" w:cs="David" w:hint="cs"/>
          <w:sz w:val="24"/>
          <w:szCs w:val="24"/>
          <w:rtl/>
        </w:rPr>
      </w:pPr>
      <w:r>
        <w:rPr>
          <w:rFonts w:ascii="David" w:hAnsi="David" w:cs="David" w:hint="cs"/>
          <w:sz w:val="24"/>
          <w:szCs w:val="24"/>
          <w:rtl/>
        </w:rPr>
        <w:t>--------------------</w:t>
      </w:r>
    </w:p>
    <w:p w:rsidR="006259A8" w:rsidRDefault="006259A8" w:rsidP="006259A8">
      <w:pPr>
        <w:pStyle w:val="a7"/>
        <w:spacing w:after="120" w:line="360" w:lineRule="auto"/>
        <w:ind w:left="1080"/>
        <w:jc w:val="both"/>
        <w:rPr>
          <w:rFonts w:ascii="David" w:hAnsi="David" w:cs="David" w:hint="cs"/>
          <w:sz w:val="24"/>
          <w:szCs w:val="24"/>
          <w:rtl/>
        </w:rPr>
      </w:pPr>
      <w:r>
        <w:rPr>
          <w:rFonts w:ascii="David" w:hAnsi="David" w:cs="David" w:hint="cs"/>
          <w:sz w:val="24"/>
          <w:szCs w:val="24"/>
          <w:rtl/>
        </w:rPr>
        <w:t>סה"כ 0</w:t>
      </w:r>
    </w:p>
    <w:p w:rsidR="006259A8" w:rsidRDefault="006259A8" w:rsidP="006259A8">
      <w:pPr>
        <w:pStyle w:val="a7"/>
        <w:spacing w:after="120" w:line="360" w:lineRule="auto"/>
        <w:ind w:left="1080"/>
        <w:jc w:val="both"/>
        <w:rPr>
          <w:rFonts w:ascii="David" w:hAnsi="David" w:cs="David" w:hint="cs"/>
          <w:sz w:val="24"/>
          <w:szCs w:val="24"/>
          <w:rtl/>
        </w:rPr>
      </w:pPr>
      <w:r>
        <w:rPr>
          <w:rFonts w:ascii="David" w:hAnsi="David" w:cs="David" w:hint="cs"/>
          <w:sz w:val="24"/>
          <w:szCs w:val="24"/>
          <w:rtl/>
        </w:rPr>
        <w:t>תקבולי ריבית 100</w:t>
      </w:r>
    </w:p>
    <w:p w:rsidR="006259A8" w:rsidRDefault="006259A8" w:rsidP="006259A8">
      <w:pPr>
        <w:pStyle w:val="a7"/>
        <w:spacing w:after="120" w:line="360" w:lineRule="auto"/>
        <w:ind w:left="1080"/>
        <w:jc w:val="both"/>
        <w:rPr>
          <w:rFonts w:ascii="David" w:hAnsi="David" w:cs="David" w:hint="cs"/>
          <w:sz w:val="24"/>
          <w:szCs w:val="24"/>
          <w:rtl/>
        </w:rPr>
      </w:pPr>
      <w:r>
        <w:rPr>
          <w:rFonts w:ascii="David" w:hAnsi="David" w:cs="David" w:hint="cs"/>
          <w:sz w:val="24"/>
          <w:szCs w:val="24"/>
          <w:rtl/>
        </w:rPr>
        <w:t>------------------</w:t>
      </w:r>
    </w:p>
    <w:p w:rsidR="006259A8" w:rsidRDefault="006259A8" w:rsidP="006259A8">
      <w:pPr>
        <w:pStyle w:val="a7"/>
        <w:spacing w:after="120" w:line="360" w:lineRule="auto"/>
        <w:ind w:left="1080"/>
        <w:jc w:val="both"/>
        <w:rPr>
          <w:rFonts w:ascii="David" w:hAnsi="David" w:cs="David" w:hint="cs"/>
          <w:sz w:val="24"/>
          <w:szCs w:val="24"/>
          <w:rtl/>
        </w:rPr>
      </w:pPr>
      <w:r>
        <w:rPr>
          <w:rFonts w:ascii="David" w:hAnsi="David" w:cs="David" w:hint="cs"/>
          <w:sz w:val="24"/>
          <w:szCs w:val="24"/>
          <w:rtl/>
        </w:rPr>
        <w:t>סה"כ 100</w:t>
      </w:r>
    </w:p>
    <w:p w:rsidR="006259A8" w:rsidRDefault="006259A8" w:rsidP="006259A8">
      <w:pPr>
        <w:spacing w:after="120" w:line="360" w:lineRule="auto"/>
        <w:jc w:val="both"/>
        <w:rPr>
          <w:rFonts w:ascii="David" w:hAnsi="David" w:cs="David" w:hint="cs"/>
          <w:b/>
          <w:bCs/>
          <w:sz w:val="24"/>
          <w:szCs w:val="24"/>
          <w:rtl/>
        </w:rPr>
      </w:pPr>
      <w:r>
        <w:rPr>
          <w:rFonts w:ascii="David" w:hAnsi="David" w:cs="David" w:hint="cs"/>
          <w:b/>
          <w:bCs/>
          <w:sz w:val="24"/>
          <w:szCs w:val="24"/>
          <w:rtl/>
        </w:rPr>
        <w:t xml:space="preserve">דגשים: </w:t>
      </w:r>
    </w:p>
    <w:p w:rsidR="006259A8" w:rsidRPr="006259A8" w:rsidRDefault="006259A8" w:rsidP="006259A8">
      <w:pPr>
        <w:pStyle w:val="a7"/>
        <w:numPr>
          <w:ilvl w:val="0"/>
          <w:numId w:val="48"/>
        </w:numPr>
        <w:spacing w:after="120" w:line="360" w:lineRule="auto"/>
        <w:jc w:val="both"/>
        <w:rPr>
          <w:rFonts w:ascii="David" w:hAnsi="David" w:cs="David" w:hint="cs"/>
          <w:b/>
          <w:bCs/>
          <w:sz w:val="24"/>
          <w:szCs w:val="24"/>
        </w:rPr>
      </w:pPr>
      <w:r>
        <w:rPr>
          <w:rFonts w:ascii="David" w:hAnsi="David" w:cs="David" w:hint="cs"/>
          <w:sz w:val="24"/>
          <w:szCs w:val="24"/>
          <w:rtl/>
        </w:rPr>
        <w:t xml:space="preserve">הגישה הישירה היא הגישה הקלאסית כי היא מציגה רק כניסה ויציאה של כסף, שזוהי בעצם המטרה של התזרים לכן היא המועדפת על התקן. הגישה העקיפה היא עקומה כי מתחילים ממשהו לא נכון ומבצעים תיקונים כדי להגיע לנכון. למרות זאת היא קלה יותר ליישום ולכן היא המקובלת יותר בפרקטיקה. </w:t>
      </w:r>
    </w:p>
    <w:p w:rsidR="006259A8" w:rsidRPr="006259A8" w:rsidRDefault="006259A8" w:rsidP="006259A8">
      <w:pPr>
        <w:pStyle w:val="a7"/>
        <w:numPr>
          <w:ilvl w:val="0"/>
          <w:numId w:val="48"/>
        </w:numPr>
        <w:spacing w:after="120" w:line="360" w:lineRule="auto"/>
        <w:jc w:val="both"/>
        <w:rPr>
          <w:rFonts w:ascii="David" w:hAnsi="David" w:cs="David"/>
          <w:b/>
          <w:bCs/>
          <w:sz w:val="24"/>
          <w:szCs w:val="24"/>
        </w:rPr>
      </w:pPr>
      <w:r>
        <w:rPr>
          <w:rFonts w:ascii="David" w:hAnsi="David" w:cs="David" w:hint="cs"/>
          <w:sz w:val="24"/>
          <w:szCs w:val="24"/>
          <w:rtl/>
        </w:rPr>
        <w:t>כל תקבול ותשלום הכלול ברווח על בסיס מצטבר ושאותו לא רוצים להציג בפעילות אחרת ושאותו לא רוצים להציג בשורה נפרדת לא צריך לעשות בגינו כלום כי הוא כבר כלול ברווח בנקודת המוצא .</w:t>
      </w:r>
    </w:p>
    <w:p w:rsidR="006259A8" w:rsidRDefault="006259A8" w:rsidP="006259A8">
      <w:pPr>
        <w:pStyle w:val="a7"/>
        <w:numPr>
          <w:ilvl w:val="0"/>
          <w:numId w:val="48"/>
        </w:numPr>
        <w:spacing w:after="120" w:line="360" w:lineRule="auto"/>
        <w:jc w:val="both"/>
        <w:rPr>
          <w:rFonts w:ascii="David" w:hAnsi="David" w:cs="David" w:hint="cs"/>
          <w:b/>
          <w:bCs/>
          <w:sz w:val="24"/>
          <w:szCs w:val="24"/>
        </w:rPr>
      </w:pPr>
      <w:r>
        <w:rPr>
          <w:rFonts w:ascii="David" w:hAnsi="David" w:cs="David" w:hint="cs"/>
          <w:b/>
          <w:bCs/>
          <w:sz w:val="24"/>
          <w:szCs w:val="24"/>
          <w:rtl/>
        </w:rPr>
        <w:t xml:space="preserve">כלל אצבע לכיוון של ההתאמות </w:t>
      </w:r>
      <w:r>
        <w:rPr>
          <w:rFonts w:ascii="David" w:hAnsi="David" w:cs="David"/>
          <w:b/>
          <w:bCs/>
          <w:sz w:val="24"/>
          <w:szCs w:val="24"/>
          <w:rtl/>
        </w:rPr>
        <w:t>–</w:t>
      </w:r>
      <w:r>
        <w:rPr>
          <w:rFonts w:ascii="David" w:hAnsi="David" w:cs="David" w:hint="cs"/>
          <w:b/>
          <w:bCs/>
          <w:sz w:val="24"/>
          <w:szCs w:val="24"/>
          <w:rtl/>
        </w:rPr>
        <w:t xml:space="preserve"> </w:t>
      </w:r>
    </w:p>
    <w:p w:rsidR="006259A8" w:rsidRPr="006259A8" w:rsidRDefault="006259A8" w:rsidP="006259A8">
      <w:pPr>
        <w:pStyle w:val="a7"/>
        <w:spacing w:after="120" w:line="360" w:lineRule="auto"/>
        <w:jc w:val="both"/>
        <w:rPr>
          <w:rFonts w:ascii="David" w:hAnsi="David" w:cs="David"/>
          <w:b/>
          <w:bCs/>
          <w:sz w:val="24"/>
          <w:szCs w:val="24"/>
        </w:rPr>
      </w:pPr>
      <w:r>
        <w:rPr>
          <w:rFonts w:ascii="David" w:hAnsi="David" w:cs="David" w:hint="cs"/>
          <w:sz w:val="24"/>
          <w:szCs w:val="24"/>
          <w:rtl/>
        </w:rPr>
        <w:t xml:space="preserve">עליה בנכסים </w:t>
      </w:r>
      <w:r>
        <w:rPr>
          <w:rFonts w:ascii="David" w:hAnsi="David" w:cs="David"/>
          <w:sz w:val="24"/>
          <w:szCs w:val="24"/>
          <w:rtl/>
        </w:rPr>
        <w:t>–</w:t>
      </w:r>
      <w:r>
        <w:rPr>
          <w:rFonts w:ascii="David" w:hAnsi="David" w:cs="David" w:hint="cs"/>
          <w:sz w:val="24"/>
          <w:szCs w:val="24"/>
          <w:rtl/>
        </w:rPr>
        <w:t xml:space="preserve"> למשל עליה בלקוחות הפקודה:</w:t>
      </w:r>
    </w:p>
    <w:p w:rsidR="006259A8" w:rsidRPr="006259A8" w:rsidRDefault="006259A8" w:rsidP="006259A8">
      <w:pPr>
        <w:pStyle w:val="a7"/>
        <w:spacing w:after="120" w:line="360" w:lineRule="auto"/>
        <w:jc w:val="both"/>
        <w:rPr>
          <w:rFonts w:ascii="David" w:hAnsi="David" w:cs="David" w:hint="cs"/>
          <w:sz w:val="24"/>
          <w:szCs w:val="24"/>
          <w:rtl/>
        </w:rPr>
      </w:pPr>
      <w:r w:rsidRPr="006259A8">
        <w:rPr>
          <w:rFonts w:ascii="David" w:hAnsi="David" w:cs="David" w:hint="cs"/>
          <w:sz w:val="24"/>
          <w:szCs w:val="24"/>
          <w:rtl/>
        </w:rPr>
        <w:t>ח' לקוחות</w:t>
      </w:r>
    </w:p>
    <w:p w:rsidR="006259A8" w:rsidRDefault="006259A8" w:rsidP="006259A8">
      <w:pPr>
        <w:pStyle w:val="a7"/>
        <w:spacing w:after="120" w:line="360" w:lineRule="auto"/>
        <w:jc w:val="both"/>
        <w:rPr>
          <w:rFonts w:ascii="David" w:hAnsi="David" w:cs="David"/>
          <w:sz w:val="24"/>
          <w:szCs w:val="24"/>
          <w:rtl/>
        </w:rPr>
      </w:pPr>
      <w:r w:rsidRPr="006259A8">
        <w:rPr>
          <w:rFonts w:ascii="David" w:hAnsi="David" w:cs="David" w:hint="cs"/>
          <w:sz w:val="24"/>
          <w:szCs w:val="24"/>
          <w:rtl/>
        </w:rPr>
        <w:t xml:space="preserve">   ז' הכנסות  </w:t>
      </w:r>
    </w:p>
    <w:p w:rsidR="006259A8" w:rsidRDefault="006259A8" w:rsidP="006259A8">
      <w:pPr>
        <w:pStyle w:val="a7"/>
        <w:spacing w:after="120" w:line="360" w:lineRule="auto"/>
        <w:jc w:val="both"/>
        <w:rPr>
          <w:rFonts w:ascii="David" w:hAnsi="David" w:cs="David"/>
          <w:sz w:val="24"/>
          <w:szCs w:val="24"/>
          <w:rtl/>
        </w:rPr>
      </w:pPr>
      <w:r>
        <w:rPr>
          <w:rFonts w:ascii="David" w:hAnsi="David" w:cs="David" w:hint="cs"/>
          <w:sz w:val="24"/>
          <w:szCs w:val="24"/>
          <w:rtl/>
        </w:rPr>
        <w:t>זוהי הכנסה שאין עימה זרימת מזומן לכן יש להפחית .</w:t>
      </w:r>
    </w:p>
    <w:p w:rsidR="006259A8" w:rsidRDefault="006259A8" w:rsidP="006259A8">
      <w:pPr>
        <w:pStyle w:val="a7"/>
        <w:spacing w:after="120" w:line="360" w:lineRule="auto"/>
        <w:jc w:val="both"/>
        <w:rPr>
          <w:rFonts w:ascii="David" w:hAnsi="David" w:cs="David"/>
          <w:sz w:val="24"/>
          <w:szCs w:val="24"/>
          <w:rtl/>
        </w:rPr>
      </w:pPr>
      <w:r>
        <w:rPr>
          <w:rFonts w:ascii="David" w:hAnsi="David" w:cs="David" w:hint="cs"/>
          <w:sz w:val="24"/>
          <w:szCs w:val="24"/>
          <w:rtl/>
        </w:rPr>
        <w:t>ירידה בנכסים כגון :</w:t>
      </w:r>
    </w:p>
    <w:p w:rsidR="006259A8" w:rsidRDefault="006259A8" w:rsidP="006259A8">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מזומן </w:t>
      </w:r>
    </w:p>
    <w:p w:rsidR="006259A8" w:rsidRDefault="006259A8" w:rsidP="006259A8">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לקוחות</w:t>
      </w:r>
    </w:p>
    <w:p w:rsidR="006259A8" w:rsidRDefault="006259A8" w:rsidP="006259A8">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יש להוסיף </w:t>
      </w:r>
    </w:p>
    <w:p w:rsidR="006259A8" w:rsidRDefault="006259A8" w:rsidP="006259A8">
      <w:pPr>
        <w:pStyle w:val="a7"/>
        <w:spacing w:after="120" w:line="360" w:lineRule="auto"/>
        <w:jc w:val="both"/>
        <w:rPr>
          <w:rFonts w:ascii="David" w:hAnsi="David" w:cs="David"/>
          <w:sz w:val="24"/>
          <w:szCs w:val="24"/>
          <w:rtl/>
        </w:rPr>
      </w:pPr>
      <w:r>
        <w:rPr>
          <w:rFonts w:ascii="David" w:hAnsi="David" w:cs="David" w:hint="cs"/>
          <w:sz w:val="24"/>
          <w:szCs w:val="24"/>
          <w:rtl/>
        </w:rPr>
        <w:t>עליה בהתחייבויות כגון :</w:t>
      </w:r>
    </w:p>
    <w:p w:rsidR="006259A8" w:rsidRDefault="006259A8" w:rsidP="006259A8">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הוצאות </w:t>
      </w:r>
    </w:p>
    <w:p w:rsidR="006259A8" w:rsidRDefault="006259A8" w:rsidP="006259A8">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ספקים </w:t>
      </w:r>
    </w:p>
    <w:p w:rsidR="006259A8" w:rsidRDefault="006259A8" w:rsidP="006259A8">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הוצאה ללא זרימת מזומן </w:t>
      </w:r>
      <w:r>
        <w:rPr>
          <w:rFonts w:ascii="David" w:hAnsi="David" w:cs="David"/>
          <w:sz w:val="24"/>
          <w:szCs w:val="24"/>
          <w:rtl/>
        </w:rPr>
        <w:t>–</w:t>
      </w:r>
      <w:r>
        <w:rPr>
          <w:rFonts w:ascii="David" w:hAnsi="David" w:cs="David" w:hint="cs"/>
          <w:sz w:val="24"/>
          <w:szCs w:val="24"/>
          <w:rtl/>
        </w:rPr>
        <w:t xml:space="preserve"> יש להוסיף </w:t>
      </w:r>
    </w:p>
    <w:p w:rsidR="006259A8" w:rsidRDefault="006259A8" w:rsidP="006259A8">
      <w:pPr>
        <w:pStyle w:val="a7"/>
        <w:spacing w:after="120" w:line="360" w:lineRule="auto"/>
        <w:jc w:val="both"/>
        <w:rPr>
          <w:rFonts w:ascii="David" w:hAnsi="David" w:cs="David"/>
          <w:sz w:val="24"/>
          <w:szCs w:val="24"/>
          <w:rtl/>
        </w:rPr>
      </w:pPr>
      <w:r>
        <w:rPr>
          <w:rFonts w:ascii="David" w:hAnsi="David" w:cs="David" w:hint="cs"/>
          <w:sz w:val="24"/>
          <w:szCs w:val="24"/>
          <w:rtl/>
        </w:rPr>
        <w:t>ירידה בהתחייבויות כמו:</w:t>
      </w:r>
    </w:p>
    <w:p w:rsidR="006259A8" w:rsidRDefault="006259A8" w:rsidP="006259A8">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ח' ספקים </w:t>
      </w:r>
    </w:p>
    <w:p w:rsidR="006259A8" w:rsidRDefault="006259A8" w:rsidP="006259A8">
      <w:pPr>
        <w:pStyle w:val="a7"/>
        <w:spacing w:after="120" w:line="360" w:lineRule="auto"/>
        <w:jc w:val="both"/>
        <w:rPr>
          <w:rFonts w:ascii="David" w:hAnsi="David" w:cs="David" w:hint="cs"/>
          <w:sz w:val="24"/>
          <w:szCs w:val="24"/>
          <w:rtl/>
        </w:rPr>
      </w:pPr>
      <w:r>
        <w:rPr>
          <w:rFonts w:ascii="David" w:hAnsi="David" w:cs="David" w:hint="cs"/>
          <w:sz w:val="24"/>
          <w:szCs w:val="24"/>
          <w:rtl/>
        </w:rPr>
        <w:t xml:space="preserve">   ז' מזומן</w:t>
      </w:r>
    </w:p>
    <w:p w:rsidR="006259A8" w:rsidRDefault="006259A8" w:rsidP="006259A8">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יש להפחית </w:t>
      </w:r>
    </w:p>
    <w:p w:rsidR="006259A8" w:rsidRDefault="006259A8" w:rsidP="006259A8">
      <w:pPr>
        <w:pStyle w:val="a7"/>
        <w:spacing w:after="120" w:line="360" w:lineRule="auto"/>
        <w:jc w:val="both"/>
        <w:rPr>
          <w:rFonts w:ascii="David" w:hAnsi="David" w:cs="David" w:hint="cs"/>
          <w:sz w:val="24"/>
          <w:szCs w:val="24"/>
          <w:rtl/>
        </w:rPr>
      </w:pPr>
      <w:r>
        <w:rPr>
          <w:rFonts w:ascii="David" w:hAnsi="David" w:cs="David" w:hint="cs"/>
          <w:sz w:val="24"/>
          <w:szCs w:val="24"/>
          <w:rtl/>
        </w:rPr>
        <w:t>כלומר, בצד הנכסים הוא היחס הוא הפוך.</w:t>
      </w:r>
    </w:p>
    <w:p w:rsidR="006259A8" w:rsidRDefault="006259A8" w:rsidP="006259A8">
      <w:pPr>
        <w:pStyle w:val="a7"/>
        <w:spacing w:after="120" w:line="360" w:lineRule="auto"/>
        <w:jc w:val="both"/>
        <w:rPr>
          <w:rFonts w:ascii="David" w:hAnsi="David" w:cs="David" w:hint="cs"/>
          <w:sz w:val="24"/>
          <w:szCs w:val="24"/>
          <w:rtl/>
        </w:rPr>
      </w:pPr>
      <w:r>
        <w:rPr>
          <w:rFonts w:ascii="David" w:hAnsi="David" w:cs="David" w:hint="cs"/>
          <w:sz w:val="24"/>
          <w:szCs w:val="24"/>
          <w:rtl/>
        </w:rPr>
        <w:t xml:space="preserve">בצד ההתחייבויות היחס הוא ישר. </w:t>
      </w:r>
    </w:p>
    <w:p w:rsidR="006259A8" w:rsidRDefault="006259A8" w:rsidP="006259A8">
      <w:pPr>
        <w:spacing w:after="120" w:line="360" w:lineRule="auto"/>
        <w:jc w:val="both"/>
        <w:rPr>
          <w:rFonts w:ascii="David" w:hAnsi="David" w:cs="David"/>
          <w:b/>
          <w:bCs/>
          <w:sz w:val="24"/>
          <w:szCs w:val="24"/>
          <w:u w:val="single"/>
          <w:rtl/>
        </w:rPr>
      </w:pPr>
    </w:p>
    <w:p w:rsidR="006259A8" w:rsidRDefault="006259A8" w:rsidP="006259A8">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lastRenderedPageBreak/>
        <w:t xml:space="preserve">פעילות השקעה </w:t>
      </w:r>
    </w:p>
    <w:p w:rsidR="0007539B" w:rsidRDefault="006259A8" w:rsidP="006259A8">
      <w:pPr>
        <w:spacing w:after="120" w:line="360" w:lineRule="auto"/>
        <w:jc w:val="both"/>
        <w:rPr>
          <w:rFonts w:ascii="David" w:hAnsi="David" w:cs="David"/>
          <w:sz w:val="24"/>
          <w:szCs w:val="24"/>
          <w:rtl/>
        </w:rPr>
      </w:pPr>
      <w:r>
        <w:rPr>
          <w:rFonts w:ascii="David" w:hAnsi="David" w:cs="David" w:hint="cs"/>
          <w:sz w:val="24"/>
          <w:szCs w:val="24"/>
          <w:rtl/>
        </w:rPr>
        <w:t xml:space="preserve">בפעילות זו אנו </w:t>
      </w:r>
      <w:r w:rsidR="0007539B">
        <w:rPr>
          <w:rFonts w:ascii="David" w:hAnsi="David" w:cs="David" w:hint="cs"/>
          <w:sz w:val="24"/>
          <w:szCs w:val="24"/>
          <w:rtl/>
        </w:rPr>
        <w:t>מציגים תקבולים ותשלומים הקשורים לרכישה ומכירה של נכסים לז"א ושל השקעות שאינן עונות על הגדרת שווי מזומן.</w:t>
      </w:r>
    </w:p>
    <w:p w:rsidR="0030016D" w:rsidRDefault="0007539B" w:rsidP="006259A8">
      <w:pPr>
        <w:spacing w:after="120" w:line="360" w:lineRule="auto"/>
        <w:jc w:val="both"/>
        <w:rPr>
          <w:rFonts w:ascii="David" w:hAnsi="David" w:cs="David" w:hint="cs"/>
          <w:sz w:val="24"/>
          <w:szCs w:val="24"/>
          <w:rtl/>
        </w:rPr>
      </w:pPr>
      <w:r>
        <w:rPr>
          <w:rFonts w:ascii="David" w:hAnsi="David" w:cs="David" w:hint="cs"/>
          <w:b/>
          <w:bCs/>
          <w:sz w:val="24"/>
          <w:szCs w:val="24"/>
          <w:rtl/>
        </w:rPr>
        <w:t xml:space="preserve">המטרה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אינדיקציה ליציאה עבור משאבים אשר בעתיד ייצרו את הרווח </w:t>
      </w:r>
      <w:r w:rsidR="0030016D">
        <w:rPr>
          <w:rFonts w:ascii="David" w:hAnsi="David" w:cs="David" w:hint="cs"/>
          <w:sz w:val="24"/>
          <w:szCs w:val="24"/>
          <w:rtl/>
        </w:rPr>
        <w:t xml:space="preserve">ואת תזרימי המזומנים. </w:t>
      </w:r>
    </w:p>
    <w:p w:rsidR="0030016D" w:rsidRDefault="0030016D" w:rsidP="006259A8">
      <w:pPr>
        <w:spacing w:after="120" w:line="360" w:lineRule="auto"/>
        <w:jc w:val="both"/>
        <w:rPr>
          <w:rFonts w:ascii="David" w:hAnsi="David" w:cs="David"/>
          <w:b/>
          <w:bCs/>
          <w:sz w:val="24"/>
          <w:szCs w:val="24"/>
          <w:rtl/>
        </w:rPr>
      </w:pPr>
      <w:r>
        <w:rPr>
          <w:rFonts w:ascii="David" w:hAnsi="David" w:cs="David" w:hint="cs"/>
          <w:b/>
          <w:bCs/>
          <w:sz w:val="24"/>
          <w:szCs w:val="24"/>
          <w:rtl/>
        </w:rPr>
        <w:t>דוגמאות :</w:t>
      </w:r>
    </w:p>
    <w:p w:rsidR="0030016D" w:rsidRPr="0030016D" w:rsidRDefault="0030016D" w:rsidP="0030016D">
      <w:pPr>
        <w:pStyle w:val="a7"/>
        <w:numPr>
          <w:ilvl w:val="0"/>
          <w:numId w:val="44"/>
        </w:numPr>
        <w:spacing w:after="120" w:line="360" w:lineRule="auto"/>
        <w:jc w:val="both"/>
        <w:rPr>
          <w:rFonts w:ascii="David" w:hAnsi="David" w:cs="David" w:hint="cs"/>
          <w:sz w:val="24"/>
          <w:szCs w:val="24"/>
          <w:rtl/>
        </w:rPr>
      </w:pPr>
      <w:r w:rsidRPr="0030016D">
        <w:rPr>
          <w:rFonts w:ascii="David" w:hAnsi="David" w:cs="David" w:hint="cs"/>
          <w:sz w:val="24"/>
          <w:szCs w:val="24"/>
          <w:rtl/>
        </w:rPr>
        <w:t>תקבולים ותשלומים הקשורים למכירה ורכישה של ר"ק</w:t>
      </w:r>
    </w:p>
    <w:p w:rsidR="006259A8" w:rsidRDefault="0030016D" w:rsidP="0030016D">
      <w:pPr>
        <w:pStyle w:val="a7"/>
        <w:numPr>
          <w:ilvl w:val="0"/>
          <w:numId w:val="44"/>
        </w:numPr>
        <w:spacing w:after="120" w:line="360" w:lineRule="auto"/>
        <w:jc w:val="both"/>
        <w:rPr>
          <w:rFonts w:ascii="David" w:hAnsi="David" w:cs="David" w:hint="cs"/>
          <w:sz w:val="24"/>
          <w:szCs w:val="24"/>
        </w:rPr>
      </w:pPr>
      <w:r>
        <w:rPr>
          <w:rFonts w:ascii="David" w:hAnsi="David" w:cs="David" w:hint="cs"/>
          <w:sz w:val="24"/>
          <w:szCs w:val="24"/>
          <w:rtl/>
        </w:rPr>
        <w:t>נדל"ש</w:t>
      </w:r>
    </w:p>
    <w:p w:rsidR="0030016D" w:rsidRDefault="0030016D" w:rsidP="0030016D">
      <w:pPr>
        <w:pStyle w:val="a7"/>
        <w:numPr>
          <w:ilvl w:val="0"/>
          <w:numId w:val="44"/>
        </w:numPr>
        <w:spacing w:after="120" w:line="360" w:lineRule="auto"/>
        <w:jc w:val="both"/>
        <w:rPr>
          <w:rFonts w:ascii="David" w:hAnsi="David" w:cs="David" w:hint="cs"/>
          <w:sz w:val="24"/>
          <w:szCs w:val="24"/>
        </w:rPr>
      </w:pPr>
      <w:r>
        <w:rPr>
          <w:rFonts w:ascii="David" w:hAnsi="David" w:cs="David" w:hint="cs"/>
          <w:sz w:val="24"/>
          <w:szCs w:val="24"/>
          <w:rtl/>
        </w:rPr>
        <w:t>נכסים בלתי מוחשיים</w:t>
      </w:r>
    </w:p>
    <w:p w:rsidR="0030016D" w:rsidRDefault="0030016D" w:rsidP="0030016D">
      <w:pPr>
        <w:pStyle w:val="a7"/>
        <w:numPr>
          <w:ilvl w:val="0"/>
          <w:numId w:val="44"/>
        </w:numPr>
        <w:spacing w:after="120" w:line="360" w:lineRule="auto"/>
        <w:jc w:val="both"/>
        <w:rPr>
          <w:rFonts w:ascii="David" w:hAnsi="David" w:cs="David" w:hint="cs"/>
          <w:sz w:val="24"/>
          <w:szCs w:val="24"/>
        </w:rPr>
      </w:pPr>
      <w:r>
        <w:rPr>
          <w:rFonts w:ascii="David" w:hAnsi="David" w:cs="David" w:hint="cs"/>
          <w:sz w:val="24"/>
          <w:szCs w:val="24"/>
          <w:rtl/>
        </w:rPr>
        <w:t xml:space="preserve">השקעות במניות </w:t>
      </w:r>
    </w:p>
    <w:p w:rsidR="0030016D" w:rsidRDefault="0030016D" w:rsidP="0030016D">
      <w:pPr>
        <w:pStyle w:val="a7"/>
        <w:numPr>
          <w:ilvl w:val="0"/>
          <w:numId w:val="44"/>
        </w:numPr>
        <w:spacing w:after="120" w:line="360" w:lineRule="auto"/>
        <w:jc w:val="both"/>
        <w:rPr>
          <w:rFonts w:ascii="David" w:hAnsi="David" w:cs="David" w:hint="cs"/>
          <w:sz w:val="24"/>
          <w:szCs w:val="24"/>
        </w:rPr>
      </w:pPr>
      <w:r>
        <w:rPr>
          <w:rFonts w:ascii="David" w:hAnsi="David" w:cs="David" w:hint="cs"/>
          <w:sz w:val="24"/>
          <w:szCs w:val="24"/>
          <w:rtl/>
        </w:rPr>
        <w:t xml:space="preserve">השקעות באג"ח </w:t>
      </w:r>
    </w:p>
    <w:p w:rsidR="0030016D" w:rsidRDefault="0030016D" w:rsidP="0030016D">
      <w:pPr>
        <w:pStyle w:val="a7"/>
        <w:numPr>
          <w:ilvl w:val="0"/>
          <w:numId w:val="44"/>
        </w:numPr>
        <w:spacing w:after="120" w:line="360" w:lineRule="auto"/>
        <w:jc w:val="both"/>
        <w:rPr>
          <w:rFonts w:ascii="David" w:hAnsi="David" w:cs="David" w:hint="cs"/>
          <w:sz w:val="24"/>
          <w:szCs w:val="24"/>
        </w:rPr>
      </w:pPr>
      <w:r>
        <w:rPr>
          <w:rFonts w:ascii="David" w:hAnsi="David" w:cs="David" w:hint="cs"/>
          <w:sz w:val="24"/>
          <w:szCs w:val="24"/>
          <w:rtl/>
        </w:rPr>
        <w:t xml:space="preserve">מתן הלוואות ופרעונן </w:t>
      </w:r>
    </w:p>
    <w:p w:rsidR="0030016D" w:rsidRDefault="0030016D" w:rsidP="0030016D">
      <w:pPr>
        <w:spacing w:after="120" w:line="360" w:lineRule="auto"/>
        <w:ind w:left="360"/>
        <w:jc w:val="both"/>
        <w:rPr>
          <w:rFonts w:ascii="David" w:hAnsi="David" w:cs="David" w:hint="cs"/>
          <w:sz w:val="24"/>
          <w:szCs w:val="24"/>
          <w:rtl/>
        </w:rPr>
      </w:pPr>
      <w:r>
        <w:rPr>
          <w:rFonts w:ascii="David" w:hAnsi="David" w:cs="David" w:hint="cs"/>
          <w:sz w:val="24"/>
          <w:szCs w:val="24"/>
          <w:rtl/>
        </w:rPr>
        <w:t>וכדו'</w:t>
      </w:r>
    </w:p>
    <w:p w:rsidR="0030016D" w:rsidRDefault="0030016D" w:rsidP="0030016D">
      <w:pPr>
        <w:spacing w:after="120" w:line="360" w:lineRule="auto"/>
        <w:jc w:val="both"/>
        <w:rPr>
          <w:rFonts w:ascii="David" w:hAnsi="David" w:cs="David" w:hint="cs"/>
          <w:sz w:val="24"/>
          <w:szCs w:val="24"/>
          <w:rtl/>
        </w:rPr>
      </w:pPr>
      <w:r>
        <w:rPr>
          <w:rFonts w:ascii="David" w:hAnsi="David" w:cs="David" w:hint="cs"/>
          <w:b/>
          <w:bCs/>
          <w:sz w:val="24"/>
          <w:szCs w:val="24"/>
          <w:rtl/>
        </w:rPr>
        <w:t xml:space="preserve">הערה: רק נכסים הכשירים להכרה בדו"ח על המצב הכספי כשירים להכרה בפעילות השקעה. </w:t>
      </w:r>
      <w:r>
        <w:rPr>
          <w:rFonts w:ascii="David" w:hAnsi="David" w:cs="David" w:hint="cs"/>
          <w:sz w:val="24"/>
          <w:szCs w:val="24"/>
          <w:rtl/>
        </w:rPr>
        <w:t xml:space="preserve">כך לדוגמא : </w:t>
      </w:r>
    </w:p>
    <w:p w:rsidR="0030016D" w:rsidRDefault="0030016D" w:rsidP="0030016D">
      <w:pPr>
        <w:spacing w:after="120" w:line="360" w:lineRule="auto"/>
        <w:jc w:val="both"/>
        <w:rPr>
          <w:rFonts w:ascii="David" w:hAnsi="David" w:cs="David"/>
          <w:sz w:val="24"/>
          <w:szCs w:val="24"/>
          <w:rtl/>
        </w:rPr>
      </w:pPr>
      <w:r>
        <w:rPr>
          <w:rFonts w:ascii="David" w:hAnsi="David" w:cs="David" w:hint="cs"/>
          <w:sz w:val="24"/>
          <w:szCs w:val="24"/>
          <w:rtl/>
        </w:rPr>
        <w:t xml:space="preserve">תשלומים עבור מחקר לעולם לא יוצגו בפעילות השקעה כי הם לא כשירים להצגה בדו"ח על המצב הכספי . </w:t>
      </w:r>
    </w:p>
    <w:p w:rsidR="0030016D" w:rsidRDefault="0030016D" w:rsidP="0030016D">
      <w:pPr>
        <w:spacing w:after="120" w:line="360" w:lineRule="auto"/>
        <w:jc w:val="both"/>
        <w:rPr>
          <w:rFonts w:ascii="David" w:hAnsi="David" w:cs="David"/>
          <w:sz w:val="24"/>
          <w:szCs w:val="24"/>
          <w:rtl/>
        </w:rPr>
      </w:pPr>
      <w:r>
        <w:rPr>
          <w:rFonts w:ascii="David" w:hAnsi="David" w:cs="David" w:hint="cs"/>
          <w:sz w:val="24"/>
          <w:szCs w:val="24"/>
          <w:rtl/>
        </w:rPr>
        <w:t xml:space="preserve">לעומת זאת , תשלומים עבור פיתוח כשירים להכרה בפעילות השקעה. </w:t>
      </w:r>
    </w:p>
    <w:p w:rsidR="0030016D" w:rsidRDefault="0030016D" w:rsidP="0030016D">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 xml:space="preserve">פעילות מימון </w:t>
      </w:r>
    </w:p>
    <w:p w:rsidR="0030016D" w:rsidRDefault="0030016D" w:rsidP="0030016D">
      <w:pPr>
        <w:spacing w:after="120" w:line="360" w:lineRule="auto"/>
        <w:jc w:val="both"/>
        <w:rPr>
          <w:rFonts w:ascii="David" w:hAnsi="David" w:cs="David" w:hint="cs"/>
          <w:sz w:val="24"/>
          <w:szCs w:val="24"/>
          <w:rtl/>
        </w:rPr>
      </w:pPr>
      <w:r>
        <w:rPr>
          <w:rFonts w:ascii="David" w:hAnsi="David" w:cs="David" w:hint="cs"/>
          <w:sz w:val="24"/>
          <w:szCs w:val="24"/>
          <w:rtl/>
        </w:rPr>
        <w:t>בפעילות זו נציג תשלומים ותקבולים המשנים את היחס של מבנה ההון .</w:t>
      </w:r>
    </w:p>
    <w:p w:rsidR="0030016D" w:rsidRDefault="0030016D" w:rsidP="0030016D">
      <w:pPr>
        <w:spacing w:after="120" w:line="360" w:lineRule="auto"/>
        <w:jc w:val="both"/>
        <w:rPr>
          <w:rFonts w:ascii="David" w:hAnsi="David" w:cs="David"/>
          <w:sz w:val="24"/>
          <w:szCs w:val="24"/>
          <w:rtl/>
        </w:rPr>
      </w:pPr>
      <w:r>
        <w:rPr>
          <w:rFonts w:ascii="David" w:hAnsi="David" w:cs="David" w:hint="cs"/>
          <w:b/>
          <w:bCs/>
          <w:sz w:val="24"/>
          <w:szCs w:val="24"/>
          <w:rtl/>
        </w:rPr>
        <w:t xml:space="preserve">המטרה- </w:t>
      </w:r>
      <w:r>
        <w:rPr>
          <w:rFonts w:ascii="David" w:hAnsi="David" w:cs="David" w:hint="cs"/>
          <w:sz w:val="24"/>
          <w:szCs w:val="24"/>
          <w:rtl/>
        </w:rPr>
        <w:t xml:space="preserve">אינדיקציה </w:t>
      </w:r>
      <w:r w:rsidR="000057D8">
        <w:rPr>
          <w:rFonts w:ascii="David" w:hAnsi="David" w:cs="David" w:hint="cs"/>
          <w:sz w:val="24"/>
          <w:szCs w:val="24"/>
          <w:rtl/>
        </w:rPr>
        <w:t xml:space="preserve">לתביעות של תזמ"ז ע"י ספקי הון לישות . </w:t>
      </w:r>
    </w:p>
    <w:p w:rsidR="000057D8" w:rsidRDefault="000057D8" w:rsidP="0030016D">
      <w:pPr>
        <w:spacing w:after="120" w:line="360" w:lineRule="auto"/>
        <w:jc w:val="both"/>
        <w:rPr>
          <w:rFonts w:ascii="David" w:hAnsi="David" w:cs="David"/>
          <w:b/>
          <w:bCs/>
          <w:sz w:val="24"/>
          <w:szCs w:val="24"/>
          <w:rtl/>
        </w:rPr>
      </w:pPr>
      <w:r>
        <w:rPr>
          <w:rFonts w:ascii="David" w:hAnsi="David" w:cs="David" w:hint="cs"/>
          <w:b/>
          <w:bCs/>
          <w:sz w:val="24"/>
          <w:szCs w:val="24"/>
          <w:rtl/>
        </w:rPr>
        <w:t>דוגמאות:</w:t>
      </w:r>
    </w:p>
    <w:p w:rsidR="000057D8" w:rsidRPr="000057D8" w:rsidRDefault="000057D8" w:rsidP="000057D8">
      <w:pPr>
        <w:pStyle w:val="a7"/>
        <w:numPr>
          <w:ilvl w:val="0"/>
          <w:numId w:val="44"/>
        </w:numPr>
        <w:spacing w:after="120" w:line="360" w:lineRule="auto"/>
        <w:jc w:val="both"/>
        <w:rPr>
          <w:rFonts w:ascii="David" w:hAnsi="David" w:cs="David" w:hint="cs"/>
          <w:b/>
          <w:bCs/>
          <w:sz w:val="24"/>
          <w:szCs w:val="24"/>
        </w:rPr>
      </w:pPr>
      <w:r>
        <w:rPr>
          <w:rFonts w:ascii="David" w:hAnsi="David" w:cs="David" w:hint="cs"/>
          <w:sz w:val="24"/>
          <w:szCs w:val="24"/>
          <w:rtl/>
        </w:rPr>
        <w:t>תמורה מהנפקת מניות</w:t>
      </w:r>
    </w:p>
    <w:p w:rsidR="000057D8" w:rsidRPr="000057D8" w:rsidRDefault="000057D8" w:rsidP="000057D8">
      <w:pPr>
        <w:pStyle w:val="a7"/>
        <w:numPr>
          <w:ilvl w:val="0"/>
          <w:numId w:val="44"/>
        </w:numPr>
        <w:spacing w:after="120" w:line="360" w:lineRule="auto"/>
        <w:jc w:val="both"/>
        <w:rPr>
          <w:rFonts w:ascii="David" w:hAnsi="David" w:cs="David" w:hint="cs"/>
          <w:b/>
          <w:bCs/>
          <w:sz w:val="24"/>
          <w:szCs w:val="24"/>
        </w:rPr>
      </w:pPr>
      <w:r>
        <w:rPr>
          <w:rFonts w:ascii="David" w:hAnsi="David" w:cs="David" w:hint="cs"/>
          <w:sz w:val="24"/>
          <w:szCs w:val="24"/>
          <w:rtl/>
        </w:rPr>
        <w:t>תמורה מהנפקת אג"ח</w:t>
      </w:r>
    </w:p>
    <w:p w:rsidR="000057D8" w:rsidRPr="000057D8" w:rsidRDefault="000057D8" w:rsidP="000057D8">
      <w:pPr>
        <w:pStyle w:val="a7"/>
        <w:numPr>
          <w:ilvl w:val="0"/>
          <w:numId w:val="44"/>
        </w:numPr>
        <w:spacing w:after="120" w:line="360" w:lineRule="auto"/>
        <w:jc w:val="both"/>
        <w:rPr>
          <w:rFonts w:ascii="David" w:hAnsi="David" w:cs="David" w:hint="cs"/>
          <w:b/>
          <w:bCs/>
          <w:sz w:val="24"/>
          <w:szCs w:val="24"/>
        </w:rPr>
      </w:pPr>
      <w:r>
        <w:rPr>
          <w:rFonts w:ascii="David" w:hAnsi="David" w:cs="David" w:hint="cs"/>
          <w:sz w:val="24"/>
          <w:szCs w:val="24"/>
          <w:rtl/>
        </w:rPr>
        <w:t xml:space="preserve">פירעון אג"ח </w:t>
      </w:r>
    </w:p>
    <w:p w:rsidR="000057D8" w:rsidRPr="000057D8" w:rsidRDefault="000057D8" w:rsidP="000057D8">
      <w:pPr>
        <w:pStyle w:val="a7"/>
        <w:numPr>
          <w:ilvl w:val="0"/>
          <w:numId w:val="44"/>
        </w:numPr>
        <w:spacing w:after="120" w:line="360" w:lineRule="auto"/>
        <w:jc w:val="both"/>
        <w:rPr>
          <w:rFonts w:ascii="David" w:hAnsi="David" w:cs="David" w:hint="cs"/>
          <w:b/>
          <w:bCs/>
          <w:sz w:val="24"/>
          <w:szCs w:val="24"/>
        </w:rPr>
      </w:pPr>
      <w:r>
        <w:rPr>
          <w:rFonts w:ascii="David" w:hAnsi="David" w:cs="David" w:hint="cs"/>
          <w:sz w:val="24"/>
          <w:szCs w:val="24"/>
          <w:rtl/>
        </w:rPr>
        <w:t>קבלת הלוואות</w:t>
      </w:r>
    </w:p>
    <w:p w:rsidR="000057D8" w:rsidRPr="000057D8" w:rsidRDefault="000057D8" w:rsidP="000057D8">
      <w:pPr>
        <w:pStyle w:val="a7"/>
        <w:numPr>
          <w:ilvl w:val="0"/>
          <w:numId w:val="44"/>
        </w:numPr>
        <w:spacing w:after="120" w:line="360" w:lineRule="auto"/>
        <w:jc w:val="both"/>
        <w:rPr>
          <w:rFonts w:ascii="David" w:hAnsi="David" w:cs="David" w:hint="cs"/>
          <w:b/>
          <w:bCs/>
          <w:sz w:val="24"/>
          <w:szCs w:val="24"/>
        </w:rPr>
      </w:pPr>
      <w:r>
        <w:rPr>
          <w:rFonts w:ascii="David" w:hAnsi="David" w:cs="David" w:hint="cs"/>
          <w:sz w:val="24"/>
          <w:szCs w:val="24"/>
          <w:rtl/>
        </w:rPr>
        <w:t xml:space="preserve">פירעון הלוואות שהתקבלו </w:t>
      </w:r>
    </w:p>
    <w:p w:rsidR="000057D8" w:rsidRDefault="000057D8" w:rsidP="000057D8">
      <w:pPr>
        <w:spacing w:after="120" w:line="360" w:lineRule="auto"/>
        <w:ind w:left="360"/>
        <w:jc w:val="both"/>
        <w:rPr>
          <w:rFonts w:ascii="David" w:hAnsi="David" w:cs="David" w:hint="cs"/>
          <w:b/>
          <w:bCs/>
          <w:sz w:val="24"/>
          <w:szCs w:val="24"/>
          <w:rtl/>
        </w:rPr>
      </w:pPr>
      <w:r>
        <w:rPr>
          <w:rFonts w:ascii="David" w:hAnsi="David" w:cs="David" w:hint="cs"/>
          <w:b/>
          <w:bCs/>
          <w:sz w:val="24"/>
          <w:szCs w:val="24"/>
          <w:rtl/>
        </w:rPr>
        <w:t>וכדו'</w:t>
      </w:r>
    </w:p>
    <w:p w:rsidR="000057D8" w:rsidRDefault="000057D8" w:rsidP="000057D8">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 xml:space="preserve">השפעת תנודות שע"ח על המזומן </w:t>
      </w:r>
    </w:p>
    <w:p w:rsidR="000057D8" w:rsidRDefault="000057D8" w:rsidP="000057D8">
      <w:pPr>
        <w:spacing w:after="120" w:line="360" w:lineRule="auto"/>
        <w:jc w:val="both"/>
        <w:rPr>
          <w:rFonts w:ascii="David" w:hAnsi="David" w:cs="David"/>
          <w:sz w:val="24"/>
          <w:szCs w:val="24"/>
          <w:u w:val="single"/>
          <w:rtl/>
        </w:rPr>
      </w:pPr>
      <w:r>
        <w:rPr>
          <w:rFonts w:ascii="David" w:hAnsi="David" w:cs="David" w:hint="cs"/>
          <w:sz w:val="24"/>
          <w:szCs w:val="24"/>
          <w:rtl/>
        </w:rPr>
        <w:t xml:space="preserve">בפעילות זו </w:t>
      </w:r>
      <w:r w:rsidR="00AD51DD">
        <w:rPr>
          <w:rFonts w:ascii="David" w:hAnsi="David" w:cs="David" w:hint="cs"/>
          <w:sz w:val="24"/>
          <w:szCs w:val="24"/>
          <w:rtl/>
        </w:rPr>
        <w:t>נציג רק מספר אחד והוא</w:t>
      </w:r>
      <w:r w:rsidR="00AD51DD" w:rsidRPr="00AD51DD">
        <w:rPr>
          <w:rFonts w:ascii="David" w:hAnsi="David" w:cs="David" w:hint="cs"/>
          <w:sz w:val="24"/>
          <w:szCs w:val="24"/>
          <w:u w:val="single"/>
          <w:rtl/>
        </w:rPr>
        <w:t xml:space="preserve"> הפרשי שער על המזומן בלבד. </w:t>
      </w:r>
    </w:p>
    <w:p w:rsidR="00AD51DD" w:rsidRDefault="00AD51DD" w:rsidP="000057D8">
      <w:pPr>
        <w:spacing w:after="120" w:line="360" w:lineRule="auto"/>
        <w:jc w:val="both"/>
        <w:rPr>
          <w:rFonts w:ascii="David" w:hAnsi="David" w:cs="David"/>
          <w:sz w:val="24"/>
          <w:szCs w:val="24"/>
          <w:rtl/>
        </w:rPr>
      </w:pPr>
      <w:r>
        <w:rPr>
          <w:rFonts w:ascii="David" w:hAnsi="David" w:cs="David" w:hint="cs"/>
          <w:sz w:val="24"/>
          <w:szCs w:val="24"/>
          <w:rtl/>
        </w:rPr>
        <w:t>לדוגמא : הישות מחזיקה מזומן בדולרים . מטבע הפעילות שלה הוא ₪. ובגין המזומן הזה נצברו הפרשי שער של 100 ₪. הפקודה:</w:t>
      </w:r>
    </w:p>
    <w:p w:rsidR="00AD51DD" w:rsidRDefault="00AD51DD" w:rsidP="000057D8">
      <w:pPr>
        <w:spacing w:after="120" w:line="360" w:lineRule="auto"/>
        <w:jc w:val="both"/>
        <w:rPr>
          <w:rFonts w:ascii="David" w:hAnsi="David" w:cs="David" w:hint="cs"/>
          <w:sz w:val="24"/>
          <w:szCs w:val="24"/>
          <w:rtl/>
        </w:rPr>
      </w:pPr>
      <w:r>
        <w:rPr>
          <w:rFonts w:ascii="David" w:hAnsi="David" w:cs="David" w:hint="cs"/>
          <w:sz w:val="24"/>
          <w:szCs w:val="24"/>
          <w:rtl/>
        </w:rPr>
        <w:lastRenderedPageBreak/>
        <w:t>ח' מזומן 100</w:t>
      </w:r>
    </w:p>
    <w:p w:rsidR="00AD51DD" w:rsidRDefault="00AD51DD" w:rsidP="000057D8">
      <w:pPr>
        <w:spacing w:after="120" w:line="360" w:lineRule="auto"/>
        <w:jc w:val="both"/>
        <w:rPr>
          <w:rFonts w:ascii="David" w:hAnsi="David" w:cs="David" w:hint="cs"/>
          <w:sz w:val="24"/>
          <w:szCs w:val="24"/>
          <w:rtl/>
        </w:rPr>
      </w:pPr>
      <w:r>
        <w:rPr>
          <w:rFonts w:ascii="David" w:hAnsi="David" w:cs="David" w:hint="cs"/>
          <w:sz w:val="24"/>
          <w:szCs w:val="24"/>
          <w:rtl/>
        </w:rPr>
        <w:t xml:space="preserve">   ז' הכנסות מהפרשי שער 100</w:t>
      </w:r>
    </w:p>
    <w:p w:rsidR="00AD51DD" w:rsidRDefault="00AD51DD" w:rsidP="000057D8">
      <w:pPr>
        <w:spacing w:after="120" w:line="360" w:lineRule="auto"/>
        <w:jc w:val="both"/>
        <w:rPr>
          <w:rFonts w:ascii="David" w:hAnsi="David" w:cs="David"/>
          <w:sz w:val="24"/>
          <w:szCs w:val="24"/>
          <w:rtl/>
        </w:rPr>
      </w:pPr>
      <w:r>
        <w:rPr>
          <w:rFonts w:ascii="David" w:hAnsi="David" w:cs="David" w:hint="cs"/>
          <w:sz w:val="24"/>
          <w:szCs w:val="24"/>
          <w:rtl/>
        </w:rPr>
        <w:t>פעילות שוטפת :</w:t>
      </w:r>
    </w:p>
    <w:p w:rsidR="00AD51DD" w:rsidRDefault="00AD51DD" w:rsidP="000057D8">
      <w:pPr>
        <w:spacing w:after="120" w:line="360" w:lineRule="auto"/>
        <w:jc w:val="both"/>
        <w:rPr>
          <w:rFonts w:ascii="David" w:hAnsi="David" w:cs="David" w:hint="cs"/>
          <w:sz w:val="24"/>
          <w:szCs w:val="24"/>
          <w:rtl/>
        </w:rPr>
      </w:pPr>
      <w:r>
        <w:rPr>
          <w:rFonts w:ascii="David" w:hAnsi="David" w:cs="David" w:hint="cs"/>
          <w:sz w:val="24"/>
          <w:szCs w:val="24"/>
          <w:rtl/>
        </w:rPr>
        <w:t xml:space="preserve">ברווח על בסיס מצטבר 100 </w:t>
      </w:r>
    </w:p>
    <w:p w:rsidR="00AD51DD" w:rsidRDefault="00AD51DD" w:rsidP="000057D8">
      <w:pPr>
        <w:spacing w:after="120" w:line="360" w:lineRule="auto"/>
        <w:jc w:val="both"/>
        <w:rPr>
          <w:rFonts w:ascii="David" w:hAnsi="David" w:cs="David"/>
          <w:sz w:val="24"/>
          <w:szCs w:val="24"/>
          <w:rtl/>
        </w:rPr>
      </w:pPr>
      <w:r>
        <w:rPr>
          <w:rFonts w:ascii="David" w:hAnsi="David" w:cs="David" w:hint="cs"/>
          <w:sz w:val="24"/>
          <w:szCs w:val="24"/>
          <w:rtl/>
        </w:rPr>
        <w:t>התאמות (100)</w:t>
      </w:r>
    </w:p>
    <w:p w:rsidR="00AD51DD" w:rsidRDefault="00AD51DD" w:rsidP="000057D8">
      <w:pPr>
        <w:spacing w:after="120" w:line="360" w:lineRule="auto"/>
        <w:jc w:val="both"/>
        <w:rPr>
          <w:rFonts w:ascii="David" w:hAnsi="David" w:cs="David" w:hint="cs"/>
          <w:sz w:val="24"/>
          <w:szCs w:val="24"/>
          <w:rtl/>
        </w:rPr>
      </w:pPr>
      <w:r>
        <w:rPr>
          <w:rFonts w:ascii="David" w:hAnsi="David" w:cs="David" w:hint="cs"/>
          <w:sz w:val="24"/>
          <w:szCs w:val="24"/>
          <w:rtl/>
        </w:rPr>
        <w:t>----------------------------</w:t>
      </w:r>
    </w:p>
    <w:p w:rsidR="00AD51DD" w:rsidRDefault="00AD51DD" w:rsidP="000057D8">
      <w:pPr>
        <w:spacing w:after="120" w:line="360" w:lineRule="auto"/>
        <w:jc w:val="both"/>
        <w:rPr>
          <w:rFonts w:ascii="David" w:hAnsi="David" w:cs="David" w:hint="cs"/>
          <w:sz w:val="24"/>
          <w:szCs w:val="24"/>
          <w:rtl/>
        </w:rPr>
      </w:pPr>
      <w:r>
        <w:rPr>
          <w:rFonts w:ascii="David" w:hAnsi="David" w:cs="David" w:hint="cs"/>
          <w:sz w:val="24"/>
          <w:szCs w:val="24"/>
          <w:rtl/>
        </w:rPr>
        <w:t xml:space="preserve">סה"כ 0 </w:t>
      </w:r>
    </w:p>
    <w:p w:rsidR="00AD51DD" w:rsidRDefault="00AD51DD" w:rsidP="000057D8">
      <w:pPr>
        <w:spacing w:after="120" w:line="360" w:lineRule="auto"/>
        <w:jc w:val="both"/>
        <w:rPr>
          <w:rFonts w:ascii="David" w:hAnsi="David" w:cs="David" w:hint="cs"/>
          <w:sz w:val="24"/>
          <w:szCs w:val="24"/>
          <w:rtl/>
        </w:rPr>
      </w:pPr>
      <w:r>
        <w:rPr>
          <w:rFonts w:ascii="David" w:hAnsi="David" w:cs="David" w:hint="cs"/>
          <w:sz w:val="24"/>
          <w:szCs w:val="24"/>
          <w:rtl/>
        </w:rPr>
        <w:t>ואז בפעילות של השפעת תנודות שע"ח על המזומן נציג 100 ₪</w:t>
      </w:r>
    </w:p>
    <w:p w:rsidR="00AD51DD" w:rsidRDefault="00AD51DD" w:rsidP="000057D8">
      <w:pPr>
        <w:spacing w:after="120" w:line="360" w:lineRule="auto"/>
        <w:jc w:val="both"/>
        <w:rPr>
          <w:rFonts w:ascii="David" w:hAnsi="David" w:cs="David"/>
          <w:sz w:val="24"/>
          <w:szCs w:val="24"/>
          <w:rtl/>
        </w:rPr>
      </w:pPr>
      <w:r>
        <w:rPr>
          <w:rFonts w:ascii="David" w:hAnsi="David" w:cs="David" w:hint="cs"/>
          <w:b/>
          <w:bCs/>
          <w:sz w:val="24"/>
          <w:szCs w:val="24"/>
          <w:u w:val="single"/>
          <w:rtl/>
        </w:rPr>
        <w:t xml:space="preserve">נספח: פעילויות השקעה ומימון שאין עימן זרימת מזומן </w:t>
      </w:r>
      <w:r>
        <w:rPr>
          <w:rFonts w:ascii="David" w:hAnsi="David" w:cs="David" w:hint="cs"/>
          <w:sz w:val="24"/>
          <w:szCs w:val="24"/>
          <w:rtl/>
        </w:rPr>
        <w:t xml:space="preserve"> </w:t>
      </w:r>
    </w:p>
    <w:p w:rsidR="00AD51DD" w:rsidRDefault="00AD51DD" w:rsidP="000057D8">
      <w:pPr>
        <w:spacing w:after="120" w:line="360" w:lineRule="auto"/>
        <w:jc w:val="both"/>
        <w:rPr>
          <w:rFonts w:ascii="David" w:hAnsi="David" w:cs="David" w:hint="cs"/>
          <w:sz w:val="24"/>
          <w:szCs w:val="24"/>
          <w:rtl/>
        </w:rPr>
      </w:pPr>
      <w:r w:rsidRPr="00AD51DD">
        <w:rPr>
          <w:rFonts w:ascii="David" w:hAnsi="David" w:cs="David" w:hint="cs"/>
          <w:sz w:val="24"/>
          <w:szCs w:val="24"/>
          <w:rtl/>
        </w:rPr>
        <w:t xml:space="preserve">זהו נספח מילולי של כל מה שהיה צ"ל מוצג או בפעילות השקעה או בפעילות מימון </w:t>
      </w:r>
      <w:r>
        <w:rPr>
          <w:rFonts w:ascii="David" w:hAnsi="David" w:cs="David" w:hint="cs"/>
          <w:sz w:val="24"/>
          <w:szCs w:val="24"/>
          <w:rtl/>
        </w:rPr>
        <w:t xml:space="preserve">והוא לא מוצג כי לא זרם מזומן. </w:t>
      </w:r>
    </w:p>
    <w:p w:rsidR="00AA7F28" w:rsidRDefault="00AD51DD" w:rsidP="000057D8">
      <w:pPr>
        <w:spacing w:after="120" w:line="360" w:lineRule="auto"/>
        <w:jc w:val="both"/>
        <w:rPr>
          <w:rFonts w:ascii="David" w:hAnsi="David" w:cs="David"/>
          <w:sz w:val="24"/>
          <w:szCs w:val="24"/>
          <w:rtl/>
        </w:rPr>
      </w:pPr>
      <w:r>
        <w:rPr>
          <w:rFonts w:ascii="David" w:hAnsi="David" w:cs="David" w:hint="cs"/>
          <w:sz w:val="24"/>
          <w:szCs w:val="24"/>
          <w:rtl/>
        </w:rPr>
        <w:t xml:space="preserve">למשל : הישות </w:t>
      </w:r>
      <w:r w:rsidR="00AA7F28">
        <w:rPr>
          <w:rFonts w:ascii="David" w:hAnsi="David" w:cs="David" w:hint="cs"/>
          <w:sz w:val="24"/>
          <w:szCs w:val="24"/>
          <w:rtl/>
        </w:rPr>
        <w:t>רכשה ר"ק בסך 100,000 ₪ באמצעות הנפקת מניות .</w:t>
      </w:r>
    </w:p>
    <w:p w:rsidR="00AA7F28" w:rsidRDefault="00AA7F28" w:rsidP="000057D8">
      <w:pPr>
        <w:spacing w:after="120" w:line="360" w:lineRule="auto"/>
        <w:jc w:val="both"/>
        <w:rPr>
          <w:rFonts w:ascii="David" w:hAnsi="David" w:cs="David"/>
          <w:sz w:val="24"/>
          <w:szCs w:val="24"/>
          <w:rtl/>
        </w:rPr>
      </w:pPr>
      <w:r>
        <w:rPr>
          <w:rFonts w:ascii="David" w:hAnsi="David" w:cs="David" w:hint="cs"/>
          <w:sz w:val="24"/>
          <w:szCs w:val="24"/>
          <w:rtl/>
        </w:rPr>
        <w:t>רכישת ר"ק אמורה להיות מוצגת בפעילות השקעה אבל אי אפשר להציג כי לא זרם מזומן ועל כן בנספח נציג :</w:t>
      </w:r>
    </w:p>
    <w:p w:rsidR="00AA7F28" w:rsidRDefault="00AA7F28" w:rsidP="000057D8">
      <w:pPr>
        <w:spacing w:after="120" w:line="360" w:lineRule="auto"/>
        <w:jc w:val="both"/>
        <w:rPr>
          <w:rFonts w:ascii="David" w:hAnsi="David" w:cs="David" w:hint="cs"/>
          <w:sz w:val="24"/>
          <w:szCs w:val="24"/>
          <w:rtl/>
        </w:rPr>
      </w:pPr>
      <w:r>
        <w:rPr>
          <w:rFonts w:ascii="David" w:hAnsi="David" w:cs="David" w:hint="cs"/>
          <w:sz w:val="24"/>
          <w:szCs w:val="24"/>
          <w:rtl/>
        </w:rPr>
        <w:t xml:space="preserve">"במהלך השנה נרכש ר"ק בסכום של 100,000 ₪ באמצעות הנפקת מניות". </w:t>
      </w:r>
    </w:p>
    <w:p w:rsidR="00AD51DD" w:rsidRPr="00AD51DD" w:rsidRDefault="00AD51DD" w:rsidP="000057D8">
      <w:pPr>
        <w:spacing w:after="120" w:line="360" w:lineRule="auto"/>
        <w:jc w:val="both"/>
        <w:rPr>
          <w:rFonts w:ascii="David" w:hAnsi="David" w:cs="David" w:hint="cs"/>
          <w:sz w:val="24"/>
          <w:szCs w:val="24"/>
          <w:rtl/>
        </w:rPr>
      </w:pPr>
      <w:bookmarkStart w:id="0" w:name="_GoBack"/>
      <w:bookmarkEnd w:id="0"/>
      <w:r>
        <w:rPr>
          <w:rFonts w:ascii="David" w:hAnsi="David" w:cs="David" w:hint="cs"/>
          <w:sz w:val="24"/>
          <w:szCs w:val="24"/>
          <w:rtl/>
        </w:rPr>
        <w:t xml:space="preserve"> </w:t>
      </w:r>
    </w:p>
    <w:sectPr w:rsidR="00AD51DD" w:rsidRPr="00AD51DD" w:rsidSect="00C51A6A">
      <w:headerReference w:type="default" r:id="rId8"/>
      <w:footerReference w:type="default" r:id="rId9"/>
      <w:pgSz w:w="11906" w:h="16838"/>
      <w:pgMar w:top="1440" w:right="1800" w:bottom="1440" w:left="1800" w:header="708" w:footer="708" w:gutter="0"/>
      <w:pgNumType w:start="39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2F" w:rsidRDefault="004B742F" w:rsidP="00F172F9">
      <w:pPr>
        <w:spacing w:after="0" w:line="240" w:lineRule="auto"/>
      </w:pPr>
      <w:r>
        <w:separator/>
      </w:r>
    </w:p>
  </w:endnote>
  <w:endnote w:type="continuationSeparator" w:id="0">
    <w:p w:rsidR="004B742F" w:rsidRDefault="004B742F"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64103C" w:rsidRDefault="0064103C">
        <w:pPr>
          <w:pStyle w:val="a5"/>
          <w:jc w:val="center"/>
          <w:rPr>
            <w:rtl/>
            <w:cs/>
          </w:rPr>
        </w:pPr>
        <w:r>
          <w:fldChar w:fldCharType="begin"/>
        </w:r>
        <w:r>
          <w:rPr>
            <w:rtl/>
            <w:cs/>
          </w:rPr>
          <w:instrText>PAGE   \* MERGEFORMAT</w:instrText>
        </w:r>
        <w:r>
          <w:fldChar w:fldCharType="separate"/>
        </w:r>
        <w:r w:rsidR="00AA7F28" w:rsidRPr="00AA7F28">
          <w:rPr>
            <w:noProof/>
            <w:rtl/>
            <w:lang w:val="he-IL"/>
          </w:rPr>
          <w:t>415</w:t>
        </w:r>
        <w:r>
          <w:fldChar w:fldCharType="end"/>
        </w:r>
      </w:p>
    </w:sdtContent>
  </w:sdt>
  <w:p w:rsidR="0064103C" w:rsidRPr="00BF65E1" w:rsidRDefault="0064103C" w:rsidP="00BF65E1">
    <w:pPr>
      <w:pStyle w:val="a5"/>
      <w:jc w:val="right"/>
      <w:rPr>
        <w:rFonts w:cs="Guttman Yad-Light"/>
        <w:b/>
        <w:bCs/>
        <w:color w:val="FF0000"/>
      </w:rPr>
    </w:pPr>
    <w:r>
      <w:rPr>
        <w:rFonts w:cs="Guttman Yad-Light" w:hint="cs"/>
        <w:b/>
        <w:bCs/>
        <w:color w:val="FF0000"/>
        <w:rtl/>
      </w:rPr>
      <w:t>ט.ל.ח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2F" w:rsidRDefault="004B742F" w:rsidP="00F172F9">
      <w:pPr>
        <w:spacing w:after="0" w:line="240" w:lineRule="auto"/>
      </w:pPr>
      <w:r>
        <w:separator/>
      </w:r>
    </w:p>
  </w:footnote>
  <w:footnote w:type="continuationSeparator" w:id="0">
    <w:p w:rsidR="004B742F" w:rsidRDefault="004B742F"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03C" w:rsidRPr="00F172F9" w:rsidRDefault="0064103C" w:rsidP="00573F17">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12/01/15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7405"/>
    <w:multiLevelType w:val="hybridMultilevel"/>
    <w:tmpl w:val="F0B617EE"/>
    <w:lvl w:ilvl="0" w:tplc="96723A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944947"/>
    <w:multiLevelType w:val="hybridMultilevel"/>
    <w:tmpl w:val="D89C788C"/>
    <w:lvl w:ilvl="0" w:tplc="E22E87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C0CFF"/>
    <w:multiLevelType w:val="hybridMultilevel"/>
    <w:tmpl w:val="859670AE"/>
    <w:lvl w:ilvl="0" w:tplc="25F0D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B5FB8"/>
    <w:multiLevelType w:val="hybridMultilevel"/>
    <w:tmpl w:val="E0E07440"/>
    <w:lvl w:ilvl="0" w:tplc="2D824FAC">
      <w:start w:val="1"/>
      <w:numFmt w:val="decimal"/>
      <w:lvlText w:val="(%1)"/>
      <w:lvlJc w:val="left"/>
      <w:pPr>
        <w:ind w:left="1400" w:hanging="360"/>
      </w:pPr>
      <w:rPr>
        <w:rFonts w:hint="default"/>
        <w:color w:val="FF000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nsid w:val="10C3393B"/>
    <w:multiLevelType w:val="hybridMultilevel"/>
    <w:tmpl w:val="999684A4"/>
    <w:lvl w:ilvl="0" w:tplc="2586DDA8">
      <w:start w:val="2"/>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6C0004"/>
    <w:multiLevelType w:val="hybridMultilevel"/>
    <w:tmpl w:val="D1BCBF56"/>
    <w:lvl w:ilvl="0" w:tplc="001C8B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4016ED"/>
    <w:multiLevelType w:val="hybridMultilevel"/>
    <w:tmpl w:val="8D08176C"/>
    <w:lvl w:ilvl="0" w:tplc="CF9AE6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874BC"/>
    <w:multiLevelType w:val="hybridMultilevel"/>
    <w:tmpl w:val="49247474"/>
    <w:lvl w:ilvl="0" w:tplc="001437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0002F"/>
    <w:multiLevelType w:val="hybridMultilevel"/>
    <w:tmpl w:val="15E41EF2"/>
    <w:lvl w:ilvl="0" w:tplc="F8DA4B7A">
      <w:start w:val="1"/>
      <w:numFmt w:val="hebrew1"/>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nsid w:val="235527C8"/>
    <w:multiLevelType w:val="hybridMultilevel"/>
    <w:tmpl w:val="9C1433E0"/>
    <w:lvl w:ilvl="0" w:tplc="736683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02BBE"/>
    <w:multiLevelType w:val="hybridMultilevel"/>
    <w:tmpl w:val="E62C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B05F5"/>
    <w:multiLevelType w:val="hybridMultilevel"/>
    <w:tmpl w:val="BC105D30"/>
    <w:lvl w:ilvl="0" w:tplc="04D266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5D18BF"/>
    <w:multiLevelType w:val="hybridMultilevel"/>
    <w:tmpl w:val="E436A110"/>
    <w:lvl w:ilvl="0" w:tplc="94D2E3AE">
      <w:start w:val="1"/>
      <w:numFmt w:val="decimal"/>
      <w:lvlText w:val="%1."/>
      <w:lvlJc w:val="left"/>
      <w:pPr>
        <w:ind w:left="1080" w:hanging="360"/>
      </w:pPr>
      <w:rPr>
        <w:rFonts w:ascii="David" w:eastAsiaTheme="minorHAnsi" w:hAnsi="David"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74056C"/>
    <w:multiLevelType w:val="hybridMultilevel"/>
    <w:tmpl w:val="86CCC29C"/>
    <w:lvl w:ilvl="0" w:tplc="799A8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F7067"/>
    <w:multiLevelType w:val="hybridMultilevel"/>
    <w:tmpl w:val="A002FB8A"/>
    <w:lvl w:ilvl="0" w:tplc="A810F0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5B4857"/>
    <w:multiLevelType w:val="hybridMultilevel"/>
    <w:tmpl w:val="7A7C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33286"/>
    <w:multiLevelType w:val="hybridMultilevel"/>
    <w:tmpl w:val="3118B3DE"/>
    <w:lvl w:ilvl="0" w:tplc="6CB26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7342D"/>
    <w:multiLevelType w:val="hybridMultilevel"/>
    <w:tmpl w:val="1E8647BC"/>
    <w:lvl w:ilvl="0" w:tplc="A39C4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884358"/>
    <w:multiLevelType w:val="hybridMultilevel"/>
    <w:tmpl w:val="2236C048"/>
    <w:lvl w:ilvl="0" w:tplc="C47A261A">
      <w:start w:val="1"/>
      <w:numFmt w:val="hebrew1"/>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047D15"/>
    <w:multiLevelType w:val="hybridMultilevel"/>
    <w:tmpl w:val="EA8E07C0"/>
    <w:lvl w:ilvl="0" w:tplc="A524C58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385568"/>
    <w:multiLevelType w:val="hybridMultilevel"/>
    <w:tmpl w:val="0B0E61B4"/>
    <w:lvl w:ilvl="0" w:tplc="E22E87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816E58"/>
    <w:multiLevelType w:val="hybridMultilevel"/>
    <w:tmpl w:val="92263C38"/>
    <w:lvl w:ilvl="0" w:tplc="12B043F6">
      <w:numFmt w:val="bullet"/>
      <w:lvlText w:val=""/>
      <w:lvlJc w:val="left"/>
      <w:pPr>
        <w:ind w:left="1080" w:hanging="360"/>
      </w:pPr>
      <w:rPr>
        <w:rFonts w:ascii="Symbol" w:eastAsiaTheme="minorEastAsia"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3A7480"/>
    <w:multiLevelType w:val="hybridMultilevel"/>
    <w:tmpl w:val="493E52FA"/>
    <w:lvl w:ilvl="0" w:tplc="5D38C1D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E50FC2"/>
    <w:multiLevelType w:val="hybridMultilevel"/>
    <w:tmpl w:val="6F347726"/>
    <w:lvl w:ilvl="0" w:tplc="FADC79FE">
      <w:start w:val="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56AFD"/>
    <w:multiLevelType w:val="hybridMultilevel"/>
    <w:tmpl w:val="AB8A4F72"/>
    <w:lvl w:ilvl="0" w:tplc="45925C5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E054D"/>
    <w:multiLevelType w:val="hybridMultilevel"/>
    <w:tmpl w:val="5454A954"/>
    <w:lvl w:ilvl="0" w:tplc="7D9EB42A">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C45030"/>
    <w:multiLevelType w:val="hybridMultilevel"/>
    <w:tmpl w:val="1E8C5D74"/>
    <w:lvl w:ilvl="0" w:tplc="A86E38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1E572E"/>
    <w:multiLevelType w:val="hybridMultilevel"/>
    <w:tmpl w:val="0B0E61B4"/>
    <w:lvl w:ilvl="0" w:tplc="E22E87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E42E98"/>
    <w:multiLevelType w:val="hybridMultilevel"/>
    <w:tmpl w:val="36C817C0"/>
    <w:lvl w:ilvl="0" w:tplc="B74EA73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ED6D27"/>
    <w:multiLevelType w:val="hybridMultilevel"/>
    <w:tmpl w:val="91922E94"/>
    <w:lvl w:ilvl="0" w:tplc="CCD8F946">
      <w:start w:val="1"/>
      <w:numFmt w:val="hebrew1"/>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0">
    <w:nsid w:val="5403406D"/>
    <w:multiLevelType w:val="hybridMultilevel"/>
    <w:tmpl w:val="A0625668"/>
    <w:lvl w:ilvl="0" w:tplc="6AFE1C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37C1D"/>
    <w:multiLevelType w:val="hybridMultilevel"/>
    <w:tmpl w:val="AC18AA9C"/>
    <w:lvl w:ilvl="0" w:tplc="FAE85EB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F2739D"/>
    <w:multiLevelType w:val="hybridMultilevel"/>
    <w:tmpl w:val="C0FC268C"/>
    <w:lvl w:ilvl="0" w:tplc="28F0E6C0">
      <w:start w:val="1"/>
      <w:numFmt w:val="decimal"/>
      <w:lvlText w:val="(%1)"/>
      <w:lvlJc w:val="left"/>
      <w:pPr>
        <w:ind w:left="2137" w:hanging="360"/>
      </w:pPr>
      <w:rPr>
        <w:rFonts w:hint="default"/>
        <w:color w:val="FF0000"/>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33">
    <w:nsid w:val="5A650B15"/>
    <w:multiLevelType w:val="hybridMultilevel"/>
    <w:tmpl w:val="E046817A"/>
    <w:lvl w:ilvl="0" w:tplc="881AE3EE">
      <w:start w:val="1"/>
      <w:numFmt w:val="hebrew1"/>
      <w:lvlText w:val="%1."/>
      <w:lvlJc w:val="left"/>
      <w:pPr>
        <w:ind w:left="1417" w:hanging="360"/>
      </w:pPr>
      <w:rPr>
        <w:rFonts w:hint="default"/>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4">
    <w:nsid w:val="5D193F95"/>
    <w:multiLevelType w:val="hybridMultilevel"/>
    <w:tmpl w:val="D2E883CA"/>
    <w:lvl w:ilvl="0" w:tplc="6C6CF0D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66494D"/>
    <w:multiLevelType w:val="hybridMultilevel"/>
    <w:tmpl w:val="D472C11E"/>
    <w:lvl w:ilvl="0" w:tplc="F38A8B84">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66624B"/>
    <w:multiLevelType w:val="hybridMultilevel"/>
    <w:tmpl w:val="B99A030E"/>
    <w:lvl w:ilvl="0" w:tplc="2688AA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45388"/>
    <w:multiLevelType w:val="hybridMultilevel"/>
    <w:tmpl w:val="E4866712"/>
    <w:lvl w:ilvl="0" w:tplc="69CE84E0">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8">
    <w:nsid w:val="61BD5ED7"/>
    <w:multiLevelType w:val="hybridMultilevel"/>
    <w:tmpl w:val="23BAECE6"/>
    <w:lvl w:ilvl="0" w:tplc="DEA266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7657FB"/>
    <w:multiLevelType w:val="hybridMultilevel"/>
    <w:tmpl w:val="652CCD06"/>
    <w:lvl w:ilvl="0" w:tplc="DF0EBF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A35A52"/>
    <w:multiLevelType w:val="hybridMultilevel"/>
    <w:tmpl w:val="50F437D6"/>
    <w:lvl w:ilvl="0" w:tplc="84D09D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1052CA"/>
    <w:multiLevelType w:val="hybridMultilevel"/>
    <w:tmpl w:val="2F5A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BF3CE3"/>
    <w:multiLevelType w:val="hybridMultilevel"/>
    <w:tmpl w:val="F99C6D24"/>
    <w:lvl w:ilvl="0" w:tplc="718A235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24555D"/>
    <w:multiLevelType w:val="hybridMultilevel"/>
    <w:tmpl w:val="9886E2D4"/>
    <w:lvl w:ilvl="0" w:tplc="660C42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225CB"/>
    <w:multiLevelType w:val="hybridMultilevel"/>
    <w:tmpl w:val="8932ED70"/>
    <w:lvl w:ilvl="0" w:tplc="4D845064">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5D5356"/>
    <w:multiLevelType w:val="hybridMultilevel"/>
    <w:tmpl w:val="39F27BCA"/>
    <w:lvl w:ilvl="0" w:tplc="CFD82156">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6">
    <w:nsid w:val="7AE85BAB"/>
    <w:multiLevelType w:val="hybridMultilevel"/>
    <w:tmpl w:val="17D47820"/>
    <w:lvl w:ilvl="0" w:tplc="84DC8508">
      <w:start w:val="5"/>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E563FE"/>
    <w:multiLevelType w:val="hybridMultilevel"/>
    <w:tmpl w:val="BC70C5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0"/>
  </w:num>
  <w:num w:numId="3">
    <w:abstractNumId w:val="40"/>
  </w:num>
  <w:num w:numId="4">
    <w:abstractNumId w:val="19"/>
  </w:num>
  <w:num w:numId="5">
    <w:abstractNumId w:val="25"/>
  </w:num>
  <w:num w:numId="6">
    <w:abstractNumId w:val="18"/>
  </w:num>
  <w:num w:numId="7">
    <w:abstractNumId w:val="35"/>
  </w:num>
  <w:num w:numId="8">
    <w:abstractNumId w:val="17"/>
  </w:num>
  <w:num w:numId="9">
    <w:abstractNumId w:val="13"/>
  </w:num>
  <w:num w:numId="10">
    <w:abstractNumId w:val="22"/>
  </w:num>
  <w:num w:numId="11">
    <w:abstractNumId w:val="0"/>
  </w:num>
  <w:num w:numId="12">
    <w:abstractNumId w:val="24"/>
  </w:num>
  <w:num w:numId="13">
    <w:abstractNumId w:val="4"/>
  </w:num>
  <w:num w:numId="14">
    <w:abstractNumId w:val="46"/>
  </w:num>
  <w:num w:numId="15">
    <w:abstractNumId w:val="37"/>
  </w:num>
  <w:num w:numId="16">
    <w:abstractNumId w:val="45"/>
  </w:num>
  <w:num w:numId="17">
    <w:abstractNumId w:val="33"/>
  </w:num>
  <w:num w:numId="18">
    <w:abstractNumId w:val="29"/>
  </w:num>
  <w:num w:numId="19">
    <w:abstractNumId w:val="32"/>
  </w:num>
  <w:num w:numId="20">
    <w:abstractNumId w:val="8"/>
  </w:num>
  <w:num w:numId="21">
    <w:abstractNumId w:val="3"/>
  </w:num>
  <w:num w:numId="22">
    <w:abstractNumId w:val="44"/>
  </w:num>
  <w:num w:numId="23">
    <w:abstractNumId w:val="21"/>
  </w:num>
  <w:num w:numId="24">
    <w:abstractNumId w:val="7"/>
  </w:num>
  <w:num w:numId="25">
    <w:abstractNumId w:val="14"/>
  </w:num>
  <w:num w:numId="26">
    <w:abstractNumId w:val="41"/>
  </w:num>
  <w:num w:numId="27">
    <w:abstractNumId w:val="16"/>
  </w:num>
  <w:num w:numId="28">
    <w:abstractNumId w:val="43"/>
  </w:num>
  <w:num w:numId="29">
    <w:abstractNumId w:val="2"/>
  </w:num>
  <w:num w:numId="30">
    <w:abstractNumId w:val="9"/>
  </w:num>
  <w:num w:numId="31">
    <w:abstractNumId w:val="12"/>
  </w:num>
  <w:num w:numId="32">
    <w:abstractNumId w:val="47"/>
  </w:num>
  <w:num w:numId="33">
    <w:abstractNumId w:val="31"/>
  </w:num>
  <w:num w:numId="34">
    <w:abstractNumId w:val="39"/>
  </w:num>
  <w:num w:numId="35">
    <w:abstractNumId w:val="28"/>
  </w:num>
  <w:num w:numId="36">
    <w:abstractNumId w:val="5"/>
  </w:num>
  <w:num w:numId="37">
    <w:abstractNumId w:val="26"/>
  </w:num>
  <w:num w:numId="38">
    <w:abstractNumId w:val="27"/>
  </w:num>
  <w:num w:numId="39">
    <w:abstractNumId w:val="11"/>
  </w:num>
  <w:num w:numId="40">
    <w:abstractNumId w:val="6"/>
  </w:num>
  <w:num w:numId="41">
    <w:abstractNumId w:val="42"/>
  </w:num>
  <w:num w:numId="42">
    <w:abstractNumId w:val="20"/>
  </w:num>
  <w:num w:numId="43">
    <w:abstractNumId w:val="38"/>
  </w:num>
  <w:num w:numId="44">
    <w:abstractNumId w:val="23"/>
  </w:num>
  <w:num w:numId="45">
    <w:abstractNumId w:val="15"/>
  </w:num>
  <w:num w:numId="46">
    <w:abstractNumId w:val="1"/>
  </w:num>
  <w:num w:numId="47">
    <w:abstractNumId w:val="34"/>
  </w:num>
  <w:num w:numId="4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E03"/>
    <w:rsid w:val="00002BC6"/>
    <w:rsid w:val="000031A0"/>
    <w:rsid w:val="0000395C"/>
    <w:rsid w:val="00003F4D"/>
    <w:rsid w:val="00004320"/>
    <w:rsid w:val="00004AE3"/>
    <w:rsid w:val="0000520C"/>
    <w:rsid w:val="000057D8"/>
    <w:rsid w:val="00005C1A"/>
    <w:rsid w:val="00006305"/>
    <w:rsid w:val="00007E7D"/>
    <w:rsid w:val="00007F14"/>
    <w:rsid w:val="0001041C"/>
    <w:rsid w:val="0001140B"/>
    <w:rsid w:val="000116AD"/>
    <w:rsid w:val="000125B1"/>
    <w:rsid w:val="00012FCF"/>
    <w:rsid w:val="00013303"/>
    <w:rsid w:val="00014EBF"/>
    <w:rsid w:val="0002110F"/>
    <w:rsid w:val="00021F32"/>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49D8"/>
    <w:rsid w:val="00044B6A"/>
    <w:rsid w:val="00045E41"/>
    <w:rsid w:val="000469E5"/>
    <w:rsid w:val="00046E7B"/>
    <w:rsid w:val="000474AF"/>
    <w:rsid w:val="00047A0B"/>
    <w:rsid w:val="000501E4"/>
    <w:rsid w:val="00053BC2"/>
    <w:rsid w:val="00056027"/>
    <w:rsid w:val="00056DB1"/>
    <w:rsid w:val="00057726"/>
    <w:rsid w:val="0005799F"/>
    <w:rsid w:val="000626D2"/>
    <w:rsid w:val="00062979"/>
    <w:rsid w:val="000631DC"/>
    <w:rsid w:val="000635D2"/>
    <w:rsid w:val="00063D83"/>
    <w:rsid w:val="0006436A"/>
    <w:rsid w:val="00065081"/>
    <w:rsid w:val="000653E8"/>
    <w:rsid w:val="00065474"/>
    <w:rsid w:val="00065477"/>
    <w:rsid w:val="00070BB0"/>
    <w:rsid w:val="000711EB"/>
    <w:rsid w:val="00074BC2"/>
    <w:rsid w:val="00074CC2"/>
    <w:rsid w:val="0007539B"/>
    <w:rsid w:val="00076463"/>
    <w:rsid w:val="00082B04"/>
    <w:rsid w:val="00085B87"/>
    <w:rsid w:val="00086A1F"/>
    <w:rsid w:val="00093964"/>
    <w:rsid w:val="000945A1"/>
    <w:rsid w:val="00094D10"/>
    <w:rsid w:val="000A0492"/>
    <w:rsid w:val="000A0917"/>
    <w:rsid w:val="000A25BC"/>
    <w:rsid w:val="000A5261"/>
    <w:rsid w:val="000A5E7F"/>
    <w:rsid w:val="000A61CF"/>
    <w:rsid w:val="000A62AA"/>
    <w:rsid w:val="000B1139"/>
    <w:rsid w:val="000B1F8C"/>
    <w:rsid w:val="000B2958"/>
    <w:rsid w:val="000B52B7"/>
    <w:rsid w:val="000B5872"/>
    <w:rsid w:val="000B5A78"/>
    <w:rsid w:val="000B73F2"/>
    <w:rsid w:val="000B7473"/>
    <w:rsid w:val="000C030B"/>
    <w:rsid w:val="000C04AC"/>
    <w:rsid w:val="000C1379"/>
    <w:rsid w:val="000C1D89"/>
    <w:rsid w:val="000C1E7F"/>
    <w:rsid w:val="000C2D8D"/>
    <w:rsid w:val="000C2FCB"/>
    <w:rsid w:val="000C4CE7"/>
    <w:rsid w:val="000C75E4"/>
    <w:rsid w:val="000C7754"/>
    <w:rsid w:val="000D0AB8"/>
    <w:rsid w:val="000D0D00"/>
    <w:rsid w:val="000D29DC"/>
    <w:rsid w:val="000D3873"/>
    <w:rsid w:val="000D3CF8"/>
    <w:rsid w:val="000D3D75"/>
    <w:rsid w:val="000D44F9"/>
    <w:rsid w:val="000D4AA1"/>
    <w:rsid w:val="000D5807"/>
    <w:rsid w:val="000E013A"/>
    <w:rsid w:val="000E0AF4"/>
    <w:rsid w:val="000E10B8"/>
    <w:rsid w:val="000E2D0E"/>
    <w:rsid w:val="000E2D7F"/>
    <w:rsid w:val="000E38FE"/>
    <w:rsid w:val="000E4FDA"/>
    <w:rsid w:val="000E5F79"/>
    <w:rsid w:val="000E769C"/>
    <w:rsid w:val="000E7AD5"/>
    <w:rsid w:val="000F01AC"/>
    <w:rsid w:val="000F1587"/>
    <w:rsid w:val="000F18A0"/>
    <w:rsid w:val="000F1905"/>
    <w:rsid w:val="000F2900"/>
    <w:rsid w:val="000F35A5"/>
    <w:rsid w:val="000F35B1"/>
    <w:rsid w:val="000F3652"/>
    <w:rsid w:val="000F4E45"/>
    <w:rsid w:val="000F5666"/>
    <w:rsid w:val="000F5E3D"/>
    <w:rsid w:val="000F605C"/>
    <w:rsid w:val="001010EA"/>
    <w:rsid w:val="00102197"/>
    <w:rsid w:val="00103213"/>
    <w:rsid w:val="00103406"/>
    <w:rsid w:val="00103474"/>
    <w:rsid w:val="00103F4F"/>
    <w:rsid w:val="001040B2"/>
    <w:rsid w:val="00105420"/>
    <w:rsid w:val="00105D60"/>
    <w:rsid w:val="00106CF4"/>
    <w:rsid w:val="00107C72"/>
    <w:rsid w:val="0011039D"/>
    <w:rsid w:val="001107F0"/>
    <w:rsid w:val="001110BF"/>
    <w:rsid w:val="00111405"/>
    <w:rsid w:val="00114265"/>
    <w:rsid w:val="00116CD9"/>
    <w:rsid w:val="00120F55"/>
    <w:rsid w:val="00124B6E"/>
    <w:rsid w:val="00126B11"/>
    <w:rsid w:val="001274E4"/>
    <w:rsid w:val="00127A57"/>
    <w:rsid w:val="00130A16"/>
    <w:rsid w:val="00131BB3"/>
    <w:rsid w:val="00131EBA"/>
    <w:rsid w:val="001333A5"/>
    <w:rsid w:val="00133BDF"/>
    <w:rsid w:val="00137FEC"/>
    <w:rsid w:val="001416AE"/>
    <w:rsid w:val="00141BEF"/>
    <w:rsid w:val="00141C1F"/>
    <w:rsid w:val="00142CE2"/>
    <w:rsid w:val="001438BD"/>
    <w:rsid w:val="00145B6D"/>
    <w:rsid w:val="00146DD8"/>
    <w:rsid w:val="001478E2"/>
    <w:rsid w:val="00147986"/>
    <w:rsid w:val="001503FD"/>
    <w:rsid w:val="00151B37"/>
    <w:rsid w:val="0015213A"/>
    <w:rsid w:val="00152452"/>
    <w:rsid w:val="001528B5"/>
    <w:rsid w:val="001534C1"/>
    <w:rsid w:val="00153A55"/>
    <w:rsid w:val="00153A8C"/>
    <w:rsid w:val="00154F5F"/>
    <w:rsid w:val="00155BF9"/>
    <w:rsid w:val="00157DE7"/>
    <w:rsid w:val="00163565"/>
    <w:rsid w:val="001641DA"/>
    <w:rsid w:val="001646EE"/>
    <w:rsid w:val="001672AA"/>
    <w:rsid w:val="001700D7"/>
    <w:rsid w:val="00171AEA"/>
    <w:rsid w:val="00171E49"/>
    <w:rsid w:val="00172DD3"/>
    <w:rsid w:val="001732EE"/>
    <w:rsid w:val="0017367A"/>
    <w:rsid w:val="00174761"/>
    <w:rsid w:val="0017556A"/>
    <w:rsid w:val="00177F4F"/>
    <w:rsid w:val="00181677"/>
    <w:rsid w:val="00181AB9"/>
    <w:rsid w:val="00183855"/>
    <w:rsid w:val="001861C7"/>
    <w:rsid w:val="0018620F"/>
    <w:rsid w:val="00191FF9"/>
    <w:rsid w:val="00192596"/>
    <w:rsid w:val="0019462D"/>
    <w:rsid w:val="00194A22"/>
    <w:rsid w:val="001965D0"/>
    <w:rsid w:val="0019685F"/>
    <w:rsid w:val="00197633"/>
    <w:rsid w:val="001979E8"/>
    <w:rsid w:val="001A3F0D"/>
    <w:rsid w:val="001A3F35"/>
    <w:rsid w:val="001A662B"/>
    <w:rsid w:val="001A6750"/>
    <w:rsid w:val="001A6D02"/>
    <w:rsid w:val="001B0C47"/>
    <w:rsid w:val="001B12EE"/>
    <w:rsid w:val="001B271F"/>
    <w:rsid w:val="001B289C"/>
    <w:rsid w:val="001B387E"/>
    <w:rsid w:val="001B3F31"/>
    <w:rsid w:val="001B5A4F"/>
    <w:rsid w:val="001B5E4D"/>
    <w:rsid w:val="001B5F84"/>
    <w:rsid w:val="001C0BB8"/>
    <w:rsid w:val="001C14D8"/>
    <w:rsid w:val="001C1D17"/>
    <w:rsid w:val="001C2B75"/>
    <w:rsid w:val="001C2CED"/>
    <w:rsid w:val="001C34F2"/>
    <w:rsid w:val="001C3AA4"/>
    <w:rsid w:val="001C44CB"/>
    <w:rsid w:val="001C4E66"/>
    <w:rsid w:val="001D0F23"/>
    <w:rsid w:val="001D1AA5"/>
    <w:rsid w:val="001D2771"/>
    <w:rsid w:val="001D4370"/>
    <w:rsid w:val="001D4E0A"/>
    <w:rsid w:val="001D5043"/>
    <w:rsid w:val="001D65D8"/>
    <w:rsid w:val="001D7530"/>
    <w:rsid w:val="001D7CD9"/>
    <w:rsid w:val="001E0348"/>
    <w:rsid w:val="001E0E1D"/>
    <w:rsid w:val="001E44A6"/>
    <w:rsid w:val="001E6DAB"/>
    <w:rsid w:val="001E6F73"/>
    <w:rsid w:val="001E7999"/>
    <w:rsid w:val="001F053D"/>
    <w:rsid w:val="001F1323"/>
    <w:rsid w:val="001F15BC"/>
    <w:rsid w:val="001F1958"/>
    <w:rsid w:val="001F3578"/>
    <w:rsid w:val="001F380B"/>
    <w:rsid w:val="001F479D"/>
    <w:rsid w:val="001F72C6"/>
    <w:rsid w:val="00200129"/>
    <w:rsid w:val="00203DAC"/>
    <w:rsid w:val="00204311"/>
    <w:rsid w:val="0020624A"/>
    <w:rsid w:val="00210115"/>
    <w:rsid w:val="00210197"/>
    <w:rsid w:val="00210A43"/>
    <w:rsid w:val="00210DB6"/>
    <w:rsid w:val="00211DB6"/>
    <w:rsid w:val="002135F4"/>
    <w:rsid w:val="002142EF"/>
    <w:rsid w:val="00214B39"/>
    <w:rsid w:val="00214B4C"/>
    <w:rsid w:val="002155AE"/>
    <w:rsid w:val="002159AF"/>
    <w:rsid w:val="00216859"/>
    <w:rsid w:val="00216BD7"/>
    <w:rsid w:val="002209EA"/>
    <w:rsid w:val="00225BB1"/>
    <w:rsid w:val="0022774D"/>
    <w:rsid w:val="002315F9"/>
    <w:rsid w:val="00232235"/>
    <w:rsid w:val="00233AD5"/>
    <w:rsid w:val="00233CD8"/>
    <w:rsid w:val="00234735"/>
    <w:rsid w:val="00235360"/>
    <w:rsid w:val="00237999"/>
    <w:rsid w:val="00237F0F"/>
    <w:rsid w:val="00240391"/>
    <w:rsid w:val="002426EB"/>
    <w:rsid w:val="002427C9"/>
    <w:rsid w:val="0024370B"/>
    <w:rsid w:val="00244D75"/>
    <w:rsid w:val="002465AE"/>
    <w:rsid w:val="0025078B"/>
    <w:rsid w:val="00250F51"/>
    <w:rsid w:val="00251DC1"/>
    <w:rsid w:val="00251F2D"/>
    <w:rsid w:val="00252E95"/>
    <w:rsid w:val="0025466F"/>
    <w:rsid w:val="00254F19"/>
    <w:rsid w:val="00255310"/>
    <w:rsid w:val="00255E31"/>
    <w:rsid w:val="00257A37"/>
    <w:rsid w:val="002602DB"/>
    <w:rsid w:val="00260506"/>
    <w:rsid w:val="0026051A"/>
    <w:rsid w:val="00260EA5"/>
    <w:rsid w:val="002626FA"/>
    <w:rsid w:val="00262C3E"/>
    <w:rsid w:val="00263292"/>
    <w:rsid w:val="00263D90"/>
    <w:rsid w:val="00264290"/>
    <w:rsid w:val="002666B2"/>
    <w:rsid w:val="00272900"/>
    <w:rsid w:val="00275593"/>
    <w:rsid w:val="0027569F"/>
    <w:rsid w:val="00275D38"/>
    <w:rsid w:val="00275EFC"/>
    <w:rsid w:val="002761C6"/>
    <w:rsid w:val="00277E1D"/>
    <w:rsid w:val="00277EB1"/>
    <w:rsid w:val="00281652"/>
    <w:rsid w:val="00282E82"/>
    <w:rsid w:val="002853DF"/>
    <w:rsid w:val="00287786"/>
    <w:rsid w:val="00287EC0"/>
    <w:rsid w:val="00287F2F"/>
    <w:rsid w:val="0029067F"/>
    <w:rsid w:val="002906C7"/>
    <w:rsid w:val="00292912"/>
    <w:rsid w:val="00292C44"/>
    <w:rsid w:val="00292CAC"/>
    <w:rsid w:val="0029385E"/>
    <w:rsid w:val="0029387D"/>
    <w:rsid w:val="002944B1"/>
    <w:rsid w:val="002952A5"/>
    <w:rsid w:val="00295838"/>
    <w:rsid w:val="002964FA"/>
    <w:rsid w:val="002970BB"/>
    <w:rsid w:val="002A4602"/>
    <w:rsid w:val="002A566A"/>
    <w:rsid w:val="002A6111"/>
    <w:rsid w:val="002A699A"/>
    <w:rsid w:val="002B02E9"/>
    <w:rsid w:val="002B0858"/>
    <w:rsid w:val="002B0F48"/>
    <w:rsid w:val="002B0FF0"/>
    <w:rsid w:val="002B4677"/>
    <w:rsid w:val="002B5F3A"/>
    <w:rsid w:val="002B5F5D"/>
    <w:rsid w:val="002B7209"/>
    <w:rsid w:val="002B7555"/>
    <w:rsid w:val="002C0808"/>
    <w:rsid w:val="002C2FED"/>
    <w:rsid w:val="002C369E"/>
    <w:rsid w:val="002C6E69"/>
    <w:rsid w:val="002D0384"/>
    <w:rsid w:val="002D0D39"/>
    <w:rsid w:val="002D3729"/>
    <w:rsid w:val="002D5B03"/>
    <w:rsid w:val="002E07A2"/>
    <w:rsid w:val="002E0EC1"/>
    <w:rsid w:val="002E2464"/>
    <w:rsid w:val="002E2812"/>
    <w:rsid w:val="002E2E04"/>
    <w:rsid w:val="002E3A25"/>
    <w:rsid w:val="002E5F62"/>
    <w:rsid w:val="002E7C18"/>
    <w:rsid w:val="002F1E49"/>
    <w:rsid w:val="002F5730"/>
    <w:rsid w:val="002F5FD4"/>
    <w:rsid w:val="002F6541"/>
    <w:rsid w:val="002F6F58"/>
    <w:rsid w:val="002F7118"/>
    <w:rsid w:val="002F765C"/>
    <w:rsid w:val="002F7DD7"/>
    <w:rsid w:val="0030016D"/>
    <w:rsid w:val="0030096D"/>
    <w:rsid w:val="00301589"/>
    <w:rsid w:val="0030224B"/>
    <w:rsid w:val="00302BF2"/>
    <w:rsid w:val="00303786"/>
    <w:rsid w:val="00304331"/>
    <w:rsid w:val="00304704"/>
    <w:rsid w:val="00304C14"/>
    <w:rsid w:val="00305987"/>
    <w:rsid w:val="00305C64"/>
    <w:rsid w:val="00306402"/>
    <w:rsid w:val="0030710C"/>
    <w:rsid w:val="00307A46"/>
    <w:rsid w:val="00311F04"/>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696B"/>
    <w:rsid w:val="0032761A"/>
    <w:rsid w:val="00330F6A"/>
    <w:rsid w:val="00332039"/>
    <w:rsid w:val="003338FF"/>
    <w:rsid w:val="00333AE6"/>
    <w:rsid w:val="00334E76"/>
    <w:rsid w:val="003400AB"/>
    <w:rsid w:val="0034091B"/>
    <w:rsid w:val="00341287"/>
    <w:rsid w:val="00343298"/>
    <w:rsid w:val="003454EF"/>
    <w:rsid w:val="00347D59"/>
    <w:rsid w:val="00350014"/>
    <w:rsid w:val="00351514"/>
    <w:rsid w:val="00351CEF"/>
    <w:rsid w:val="00351D0A"/>
    <w:rsid w:val="00353B55"/>
    <w:rsid w:val="003558F2"/>
    <w:rsid w:val="003563B8"/>
    <w:rsid w:val="003563BC"/>
    <w:rsid w:val="00357D7E"/>
    <w:rsid w:val="003623E2"/>
    <w:rsid w:val="0036388E"/>
    <w:rsid w:val="00363B6D"/>
    <w:rsid w:val="00364F00"/>
    <w:rsid w:val="0036592B"/>
    <w:rsid w:val="00370064"/>
    <w:rsid w:val="003701A4"/>
    <w:rsid w:val="00370E32"/>
    <w:rsid w:val="003716B5"/>
    <w:rsid w:val="00372501"/>
    <w:rsid w:val="003726A5"/>
    <w:rsid w:val="00373126"/>
    <w:rsid w:val="0037452A"/>
    <w:rsid w:val="003757A6"/>
    <w:rsid w:val="003775A6"/>
    <w:rsid w:val="00377CE0"/>
    <w:rsid w:val="00383835"/>
    <w:rsid w:val="00387DA1"/>
    <w:rsid w:val="00393223"/>
    <w:rsid w:val="00393C29"/>
    <w:rsid w:val="00394BEA"/>
    <w:rsid w:val="00395B92"/>
    <w:rsid w:val="00395EFA"/>
    <w:rsid w:val="003967F2"/>
    <w:rsid w:val="00396E59"/>
    <w:rsid w:val="00396EFA"/>
    <w:rsid w:val="0039703C"/>
    <w:rsid w:val="003A02AF"/>
    <w:rsid w:val="003A130D"/>
    <w:rsid w:val="003A1BDF"/>
    <w:rsid w:val="003A3413"/>
    <w:rsid w:val="003A3AEE"/>
    <w:rsid w:val="003A4E5D"/>
    <w:rsid w:val="003A5320"/>
    <w:rsid w:val="003A5326"/>
    <w:rsid w:val="003A7ADB"/>
    <w:rsid w:val="003B06B6"/>
    <w:rsid w:val="003B0F35"/>
    <w:rsid w:val="003B16E1"/>
    <w:rsid w:val="003B44DB"/>
    <w:rsid w:val="003B451B"/>
    <w:rsid w:val="003B53F2"/>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7939"/>
    <w:rsid w:val="003E0EDD"/>
    <w:rsid w:val="003E1FF3"/>
    <w:rsid w:val="003E2B70"/>
    <w:rsid w:val="003E4BBC"/>
    <w:rsid w:val="003E5D73"/>
    <w:rsid w:val="003E63AD"/>
    <w:rsid w:val="003F00CA"/>
    <w:rsid w:val="003F1301"/>
    <w:rsid w:val="003F265F"/>
    <w:rsid w:val="003F3AB8"/>
    <w:rsid w:val="003F5C1D"/>
    <w:rsid w:val="00400039"/>
    <w:rsid w:val="00400434"/>
    <w:rsid w:val="00401323"/>
    <w:rsid w:val="00401692"/>
    <w:rsid w:val="0040265E"/>
    <w:rsid w:val="00405BAF"/>
    <w:rsid w:val="0040604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10E9"/>
    <w:rsid w:val="00422410"/>
    <w:rsid w:val="00424CDA"/>
    <w:rsid w:val="00424DA0"/>
    <w:rsid w:val="00431510"/>
    <w:rsid w:val="004318DE"/>
    <w:rsid w:val="004319BF"/>
    <w:rsid w:val="00431CCA"/>
    <w:rsid w:val="0043321A"/>
    <w:rsid w:val="00435F65"/>
    <w:rsid w:val="0043674D"/>
    <w:rsid w:val="00437BDA"/>
    <w:rsid w:val="00440D83"/>
    <w:rsid w:val="004412FE"/>
    <w:rsid w:val="00441C02"/>
    <w:rsid w:val="00441C4A"/>
    <w:rsid w:val="00442803"/>
    <w:rsid w:val="00443EC5"/>
    <w:rsid w:val="004441EA"/>
    <w:rsid w:val="004441F2"/>
    <w:rsid w:val="004444CF"/>
    <w:rsid w:val="004444E4"/>
    <w:rsid w:val="00445C53"/>
    <w:rsid w:val="00446495"/>
    <w:rsid w:val="004466F2"/>
    <w:rsid w:val="00447807"/>
    <w:rsid w:val="0044790A"/>
    <w:rsid w:val="00447CBD"/>
    <w:rsid w:val="00450099"/>
    <w:rsid w:val="0045030D"/>
    <w:rsid w:val="004525C6"/>
    <w:rsid w:val="00453930"/>
    <w:rsid w:val="00454204"/>
    <w:rsid w:val="0045446B"/>
    <w:rsid w:val="0045471B"/>
    <w:rsid w:val="00456690"/>
    <w:rsid w:val="00456D14"/>
    <w:rsid w:val="00457CE6"/>
    <w:rsid w:val="00460B25"/>
    <w:rsid w:val="004615F6"/>
    <w:rsid w:val="00462783"/>
    <w:rsid w:val="00462E24"/>
    <w:rsid w:val="004642BF"/>
    <w:rsid w:val="00464E4E"/>
    <w:rsid w:val="004666DB"/>
    <w:rsid w:val="004676E2"/>
    <w:rsid w:val="00467731"/>
    <w:rsid w:val="004714A4"/>
    <w:rsid w:val="004717A9"/>
    <w:rsid w:val="00473877"/>
    <w:rsid w:val="00475314"/>
    <w:rsid w:val="0047642E"/>
    <w:rsid w:val="00476B71"/>
    <w:rsid w:val="00477285"/>
    <w:rsid w:val="004776A1"/>
    <w:rsid w:val="00477F00"/>
    <w:rsid w:val="00480EA4"/>
    <w:rsid w:val="00481A21"/>
    <w:rsid w:val="0048217B"/>
    <w:rsid w:val="00482764"/>
    <w:rsid w:val="00482F38"/>
    <w:rsid w:val="00485269"/>
    <w:rsid w:val="00485354"/>
    <w:rsid w:val="0048700A"/>
    <w:rsid w:val="0048787F"/>
    <w:rsid w:val="00487B49"/>
    <w:rsid w:val="0049015D"/>
    <w:rsid w:val="00491D4E"/>
    <w:rsid w:val="00493548"/>
    <w:rsid w:val="00495CFF"/>
    <w:rsid w:val="004A09C9"/>
    <w:rsid w:val="004A0EA9"/>
    <w:rsid w:val="004A1D72"/>
    <w:rsid w:val="004A3A03"/>
    <w:rsid w:val="004A3DA3"/>
    <w:rsid w:val="004A5647"/>
    <w:rsid w:val="004B0A8D"/>
    <w:rsid w:val="004B197A"/>
    <w:rsid w:val="004B240E"/>
    <w:rsid w:val="004B2E63"/>
    <w:rsid w:val="004B3106"/>
    <w:rsid w:val="004B338C"/>
    <w:rsid w:val="004B46D2"/>
    <w:rsid w:val="004B5A83"/>
    <w:rsid w:val="004B6D28"/>
    <w:rsid w:val="004B742F"/>
    <w:rsid w:val="004B7889"/>
    <w:rsid w:val="004C11EE"/>
    <w:rsid w:val="004C185A"/>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24C7"/>
    <w:rsid w:val="004E393A"/>
    <w:rsid w:val="004E4EFC"/>
    <w:rsid w:val="004E5619"/>
    <w:rsid w:val="004E566D"/>
    <w:rsid w:val="004E653C"/>
    <w:rsid w:val="004F09DC"/>
    <w:rsid w:val="004F1B3C"/>
    <w:rsid w:val="004F1B7E"/>
    <w:rsid w:val="004F2DB8"/>
    <w:rsid w:val="004F370E"/>
    <w:rsid w:val="004F3A1E"/>
    <w:rsid w:val="004F47A2"/>
    <w:rsid w:val="004F4B8D"/>
    <w:rsid w:val="004F5E9D"/>
    <w:rsid w:val="005043C0"/>
    <w:rsid w:val="005049C5"/>
    <w:rsid w:val="005053DB"/>
    <w:rsid w:val="00505F0E"/>
    <w:rsid w:val="00506722"/>
    <w:rsid w:val="00507B07"/>
    <w:rsid w:val="00511540"/>
    <w:rsid w:val="00514EEF"/>
    <w:rsid w:val="005153F3"/>
    <w:rsid w:val="00515B02"/>
    <w:rsid w:val="00516104"/>
    <w:rsid w:val="00517336"/>
    <w:rsid w:val="00521DDF"/>
    <w:rsid w:val="00522286"/>
    <w:rsid w:val="00524307"/>
    <w:rsid w:val="00526E39"/>
    <w:rsid w:val="005306EC"/>
    <w:rsid w:val="005314F6"/>
    <w:rsid w:val="00531C11"/>
    <w:rsid w:val="00532B18"/>
    <w:rsid w:val="0053363C"/>
    <w:rsid w:val="005344B8"/>
    <w:rsid w:val="00534B01"/>
    <w:rsid w:val="00535889"/>
    <w:rsid w:val="0053675D"/>
    <w:rsid w:val="00540322"/>
    <w:rsid w:val="005449D1"/>
    <w:rsid w:val="00546B24"/>
    <w:rsid w:val="005504F0"/>
    <w:rsid w:val="00552BEB"/>
    <w:rsid w:val="00553ABB"/>
    <w:rsid w:val="005546DC"/>
    <w:rsid w:val="00555B82"/>
    <w:rsid w:val="005564D4"/>
    <w:rsid w:val="005567D3"/>
    <w:rsid w:val="005574CE"/>
    <w:rsid w:val="005576C7"/>
    <w:rsid w:val="00557EC0"/>
    <w:rsid w:val="005608D3"/>
    <w:rsid w:val="00561C47"/>
    <w:rsid w:val="00561D17"/>
    <w:rsid w:val="00561D77"/>
    <w:rsid w:val="00562509"/>
    <w:rsid w:val="00562761"/>
    <w:rsid w:val="00566E9D"/>
    <w:rsid w:val="00571C4C"/>
    <w:rsid w:val="00572488"/>
    <w:rsid w:val="005729E1"/>
    <w:rsid w:val="00572E93"/>
    <w:rsid w:val="00573211"/>
    <w:rsid w:val="00573F17"/>
    <w:rsid w:val="00574866"/>
    <w:rsid w:val="00576BF4"/>
    <w:rsid w:val="00581747"/>
    <w:rsid w:val="00582DA8"/>
    <w:rsid w:val="00583630"/>
    <w:rsid w:val="005836F4"/>
    <w:rsid w:val="0058641D"/>
    <w:rsid w:val="00586B66"/>
    <w:rsid w:val="005878BA"/>
    <w:rsid w:val="005904E7"/>
    <w:rsid w:val="00591049"/>
    <w:rsid w:val="00591B0B"/>
    <w:rsid w:val="00592A52"/>
    <w:rsid w:val="005946DE"/>
    <w:rsid w:val="00595D27"/>
    <w:rsid w:val="005A094A"/>
    <w:rsid w:val="005A1817"/>
    <w:rsid w:val="005A1DE7"/>
    <w:rsid w:val="005A287B"/>
    <w:rsid w:val="005A59EB"/>
    <w:rsid w:val="005B0FFA"/>
    <w:rsid w:val="005B17BB"/>
    <w:rsid w:val="005B1853"/>
    <w:rsid w:val="005B1FE5"/>
    <w:rsid w:val="005B2199"/>
    <w:rsid w:val="005B2435"/>
    <w:rsid w:val="005B3216"/>
    <w:rsid w:val="005B57DD"/>
    <w:rsid w:val="005B7DCD"/>
    <w:rsid w:val="005C0D19"/>
    <w:rsid w:val="005C1ABC"/>
    <w:rsid w:val="005C2CA2"/>
    <w:rsid w:val="005C4BC8"/>
    <w:rsid w:val="005C4CE4"/>
    <w:rsid w:val="005C54AE"/>
    <w:rsid w:val="005C62F9"/>
    <w:rsid w:val="005C6D00"/>
    <w:rsid w:val="005C7AF7"/>
    <w:rsid w:val="005D03F4"/>
    <w:rsid w:val="005D166E"/>
    <w:rsid w:val="005D2F63"/>
    <w:rsid w:val="005D66A3"/>
    <w:rsid w:val="005E0CFE"/>
    <w:rsid w:val="005E1E55"/>
    <w:rsid w:val="005E51C0"/>
    <w:rsid w:val="005E60BE"/>
    <w:rsid w:val="005E6458"/>
    <w:rsid w:val="005E6D53"/>
    <w:rsid w:val="005E716A"/>
    <w:rsid w:val="005F3255"/>
    <w:rsid w:val="005F415D"/>
    <w:rsid w:val="005F5F77"/>
    <w:rsid w:val="005F5FD7"/>
    <w:rsid w:val="005F66E4"/>
    <w:rsid w:val="005F672A"/>
    <w:rsid w:val="005F7C62"/>
    <w:rsid w:val="005F7FCF"/>
    <w:rsid w:val="006016C4"/>
    <w:rsid w:val="00603992"/>
    <w:rsid w:val="00604369"/>
    <w:rsid w:val="0060444E"/>
    <w:rsid w:val="00607778"/>
    <w:rsid w:val="00610546"/>
    <w:rsid w:val="006112D7"/>
    <w:rsid w:val="0061136C"/>
    <w:rsid w:val="00613AFB"/>
    <w:rsid w:val="006141BF"/>
    <w:rsid w:val="006143FA"/>
    <w:rsid w:val="00615359"/>
    <w:rsid w:val="00615474"/>
    <w:rsid w:val="006154DB"/>
    <w:rsid w:val="006156E2"/>
    <w:rsid w:val="00615E4C"/>
    <w:rsid w:val="00616266"/>
    <w:rsid w:val="00617F90"/>
    <w:rsid w:val="006259A8"/>
    <w:rsid w:val="00625B3E"/>
    <w:rsid w:val="00625FD9"/>
    <w:rsid w:val="0062743A"/>
    <w:rsid w:val="00631247"/>
    <w:rsid w:val="00631C07"/>
    <w:rsid w:val="0063276A"/>
    <w:rsid w:val="00633FCB"/>
    <w:rsid w:val="00635136"/>
    <w:rsid w:val="00640C3E"/>
    <w:rsid w:val="00640D00"/>
    <w:rsid w:val="0064103C"/>
    <w:rsid w:val="006414F2"/>
    <w:rsid w:val="00643CDF"/>
    <w:rsid w:val="006462B2"/>
    <w:rsid w:val="00646A52"/>
    <w:rsid w:val="006500AD"/>
    <w:rsid w:val="00650CC0"/>
    <w:rsid w:val="00650D78"/>
    <w:rsid w:val="00651E6A"/>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1979"/>
    <w:rsid w:val="006727AD"/>
    <w:rsid w:val="00673017"/>
    <w:rsid w:val="00674F62"/>
    <w:rsid w:val="00676E0B"/>
    <w:rsid w:val="006771CA"/>
    <w:rsid w:val="0067784A"/>
    <w:rsid w:val="00682F51"/>
    <w:rsid w:val="00683CB0"/>
    <w:rsid w:val="00685868"/>
    <w:rsid w:val="0068587B"/>
    <w:rsid w:val="006870B6"/>
    <w:rsid w:val="00687EE7"/>
    <w:rsid w:val="006902AC"/>
    <w:rsid w:val="00691733"/>
    <w:rsid w:val="00693296"/>
    <w:rsid w:val="00695D65"/>
    <w:rsid w:val="00695D94"/>
    <w:rsid w:val="006960A1"/>
    <w:rsid w:val="00696146"/>
    <w:rsid w:val="00696783"/>
    <w:rsid w:val="00696BEA"/>
    <w:rsid w:val="00697182"/>
    <w:rsid w:val="006A12B0"/>
    <w:rsid w:val="006A179B"/>
    <w:rsid w:val="006A1D2A"/>
    <w:rsid w:val="006A1E55"/>
    <w:rsid w:val="006A1EB0"/>
    <w:rsid w:val="006A38A2"/>
    <w:rsid w:val="006A40CD"/>
    <w:rsid w:val="006A4191"/>
    <w:rsid w:val="006A45C1"/>
    <w:rsid w:val="006A54F3"/>
    <w:rsid w:val="006A5AD6"/>
    <w:rsid w:val="006B0360"/>
    <w:rsid w:val="006B2922"/>
    <w:rsid w:val="006B2D45"/>
    <w:rsid w:val="006B2EEF"/>
    <w:rsid w:val="006B579E"/>
    <w:rsid w:val="006B6183"/>
    <w:rsid w:val="006B6F87"/>
    <w:rsid w:val="006B75D0"/>
    <w:rsid w:val="006C01A8"/>
    <w:rsid w:val="006C1D44"/>
    <w:rsid w:val="006C2774"/>
    <w:rsid w:val="006C28EB"/>
    <w:rsid w:val="006C4570"/>
    <w:rsid w:val="006C6355"/>
    <w:rsid w:val="006C64D2"/>
    <w:rsid w:val="006C6B61"/>
    <w:rsid w:val="006C7AB6"/>
    <w:rsid w:val="006C7FC0"/>
    <w:rsid w:val="006D06CB"/>
    <w:rsid w:val="006D24A4"/>
    <w:rsid w:val="006D282E"/>
    <w:rsid w:val="006D2A45"/>
    <w:rsid w:val="006D341A"/>
    <w:rsid w:val="006D4974"/>
    <w:rsid w:val="006D4A26"/>
    <w:rsid w:val="006D588F"/>
    <w:rsid w:val="006D6D3C"/>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1BAE"/>
    <w:rsid w:val="007028CE"/>
    <w:rsid w:val="00702A1C"/>
    <w:rsid w:val="007031ED"/>
    <w:rsid w:val="00704304"/>
    <w:rsid w:val="0070432D"/>
    <w:rsid w:val="00704E83"/>
    <w:rsid w:val="00705FCC"/>
    <w:rsid w:val="007068F1"/>
    <w:rsid w:val="00707429"/>
    <w:rsid w:val="0070751A"/>
    <w:rsid w:val="007077CE"/>
    <w:rsid w:val="00710E44"/>
    <w:rsid w:val="00710EE8"/>
    <w:rsid w:val="00711F67"/>
    <w:rsid w:val="0071248D"/>
    <w:rsid w:val="0071286F"/>
    <w:rsid w:val="00712FC4"/>
    <w:rsid w:val="007132C5"/>
    <w:rsid w:val="0071474B"/>
    <w:rsid w:val="007148D4"/>
    <w:rsid w:val="00716D70"/>
    <w:rsid w:val="007217B3"/>
    <w:rsid w:val="00722CDB"/>
    <w:rsid w:val="007233B2"/>
    <w:rsid w:val="00723CAD"/>
    <w:rsid w:val="00725398"/>
    <w:rsid w:val="00725A43"/>
    <w:rsid w:val="00726C39"/>
    <w:rsid w:val="00727A8C"/>
    <w:rsid w:val="00730028"/>
    <w:rsid w:val="0073033E"/>
    <w:rsid w:val="00730C72"/>
    <w:rsid w:val="00732014"/>
    <w:rsid w:val="0073208A"/>
    <w:rsid w:val="0073208E"/>
    <w:rsid w:val="00732946"/>
    <w:rsid w:val="00733E4C"/>
    <w:rsid w:val="007349A9"/>
    <w:rsid w:val="00734FDE"/>
    <w:rsid w:val="00735458"/>
    <w:rsid w:val="00736F16"/>
    <w:rsid w:val="00740E53"/>
    <w:rsid w:val="007414F7"/>
    <w:rsid w:val="007416E9"/>
    <w:rsid w:val="00743F96"/>
    <w:rsid w:val="0074451F"/>
    <w:rsid w:val="0074483E"/>
    <w:rsid w:val="00745FDE"/>
    <w:rsid w:val="00746F6B"/>
    <w:rsid w:val="00747D16"/>
    <w:rsid w:val="007508A0"/>
    <w:rsid w:val="007510A4"/>
    <w:rsid w:val="007515B5"/>
    <w:rsid w:val="00751FBF"/>
    <w:rsid w:val="0075206D"/>
    <w:rsid w:val="007534D7"/>
    <w:rsid w:val="00753A55"/>
    <w:rsid w:val="00753F52"/>
    <w:rsid w:val="0075442B"/>
    <w:rsid w:val="00754E09"/>
    <w:rsid w:val="00755534"/>
    <w:rsid w:val="00755965"/>
    <w:rsid w:val="0075658B"/>
    <w:rsid w:val="007603FD"/>
    <w:rsid w:val="007606F0"/>
    <w:rsid w:val="00760CE3"/>
    <w:rsid w:val="00762087"/>
    <w:rsid w:val="00764441"/>
    <w:rsid w:val="00764E5E"/>
    <w:rsid w:val="00765C80"/>
    <w:rsid w:val="00767317"/>
    <w:rsid w:val="007679D6"/>
    <w:rsid w:val="007703EB"/>
    <w:rsid w:val="00770639"/>
    <w:rsid w:val="0077124C"/>
    <w:rsid w:val="007725A9"/>
    <w:rsid w:val="007734E8"/>
    <w:rsid w:val="007738B9"/>
    <w:rsid w:val="00775249"/>
    <w:rsid w:val="00777468"/>
    <w:rsid w:val="00777AB5"/>
    <w:rsid w:val="00777F80"/>
    <w:rsid w:val="00781A35"/>
    <w:rsid w:val="00782197"/>
    <w:rsid w:val="00782272"/>
    <w:rsid w:val="00784F10"/>
    <w:rsid w:val="007858DA"/>
    <w:rsid w:val="00785C9F"/>
    <w:rsid w:val="00786152"/>
    <w:rsid w:val="00786B98"/>
    <w:rsid w:val="00786EFC"/>
    <w:rsid w:val="007924B8"/>
    <w:rsid w:val="00792AD7"/>
    <w:rsid w:val="00794CF2"/>
    <w:rsid w:val="00794E39"/>
    <w:rsid w:val="00794EBF"/>
    <w:rsid w:val="007956F0"/>
    <w:rsid w:val="007967A1"/>
    <w:rsid w:val="007969FD"/>
    <w:rsid w:val="007A0B84"/>
    <w:rsid w:val="007A0EC6"/>
    <w:rsid w:val="007A3398"/>
    <w:rsid w:val="007A43DE"/>
    <w:rsid w:val="007A4D1D"/>
    <w:rsid w:val="007A4E83"/>
    <w:rsid w:val="007A4F22"/>
    <w:rsid w:val="007A6470"/>
    <w:rsid w:val="007B35B3"/>
    <w:rsid w:val="007B4F5C"/>
    <w:rsid w:val="007B5257"/>
    <w:rsid w:val="007B60FC"/>
    <w:rsid w:val="007B691A"/>
    <w:rsid w:val="007C1A92"/>
    <w:rsid w:val="007C3EC1"/>
    <w:rsid w:val="007C40F6"/>
    <w:rsid w:val="007C44E6"/>
    <w:rsid w:val="007C5262"/>
    <w:rsid w:val="007C5CCD"/>
    <w:rsid w:val="007C6F41"/>
    <w:rsid w:val="007C72B0"/>
    <w:rsid w:val="007D30D8"/>
    <w:rsid w:val="007D386D"/>
    <w:rsid w:val="007D4294"/>
    <w:rsid w:val="007D743C"/>
    <w:rsid w:val="007D7E8C"/>
    <w:rsid w:val="007E0088"/>
    <w:rsid w:val="007E1582"/>
    <w:rsid w:val="007E1A16"/>
    <w:rsid w:val="007E4D34"/>
    <w:rsid w:val="007E5084"/>
    <w:rsid w:val="007E66F7"/>
    <w:rsid w:val="007E6FEB"/>
    <w:rsid w:val="007F0078"/>
    <w:rsid w:val="007F096B"/>
    <w:rsid w:val="007F31B2"/>
    <w:rsid w:val="007F4D10"/>
    <w:rsid w:val="007F61B6"/>
    <w:rsid w:val="007F6A3F"/>
    <w:rsid w:val="007F75FA"/>
    <w:rsid w:val="007F7F49"/>
    <w:rsid w:val="00800CBB"/>
    <w:rsid w:val="0080225A"/>
    <w:rsid w:val="00804548"/>
    <w:rsid w:val="00805A7B"/>
    <w:rsid w:val="00805F4F"/>
    <w:rsid w:val="00806788"/>
    <w:rsid w:val="00810D73"/>
    <w:rsid w:val="00812F64"/>
    <w:rsid w:val="00813E00"/>
    <w:rsid w:val="00814C54"/>
    <w:rsid w:val="00814F6E"/>
    <w:rsid w:val="008154E5"/>
    <w:rsid w:val="008157FD"/>
    <w:rsid w:val="00816FEF"/>
    <w:rsid w:val="0081701E"/>
    <w:rsid w:val="00820EF7"/>
    <w:rsid w:val="008220E9"/>
    <w:rsid w:val="008239B6"/>
    <w:rsid w:val="00823F2D"/>
    <w:rsid w:val="00826F4C"/>
    <w:rsid w:val="00827119"/>
    <w:rsid w:val="00827A84"/>
    <w:rsid w:val="008302B7"/>
    <w:rsid w:val="00832D3D"/>
    <w:rsid w:val="0083450F"/>
    <w:rsid w:val="008345DE"/>
    <w:rsid w:val="008346CA"/>
    <w:rsid w:val="00834C62"/>
    <w:rsid w:val="00835221"/>
    <w:rsid w:val="0083690E"/>
    <w:rsid w:val="008401AC"/>
    <w:rsid w:val="00840364"/>
    <w:rsid w:val="00840A3C"/>
    <w:rsid w:val="00840F59"/>
    <w:rsid w:val="00846163"/>
    <w:rsid w:val="008503B0"/>
    <w:rsid w:val="00852051"/>
    <w:rsid w:val="00853079"/>
    <w:rsid w:val="008558E6"/>
    <w:rsid w:val="00855CF4"/>
    <w:rsid w:val="0085622C"/>
    <w:rsid w:val="0085681E"/>
    <w:rsid w:val="008577C4"/>
    <w:rsid w:val="00861741"/>
    <w:rsid w:val="008630BF"/>
    <w:rsid w:val="0086560C"/>
    <w:rsid w:val="00866B85"/>
    <w:rsid w:val="00867A91"/>
    <w:rsid w:val="00867D9E"/>
    <w:rsid w:val="008703AF"/>
    <w:rsid w:val="00870634"/>
    <w:rsid w:val="00870B53"/>
    <w:rsid w:val="00873819"/>
    <w:rsid w:val="008745E0"/>
    <w:rsid w:val="00874BB4"/>
    <w:rsid w:val="0087564D"/>
    <w:rsid w:val="00877342"/>
    <w:rsid w:val="008813A2"/>
    <w:rsid w:val="00881C33"/>
    <w:rsid w:val="00883E34"/>
    <w:rsid w:val="00883F49"/>
    <w:rsid w:val="00884512"/>
    <w:rsid w:val="00885E27"/>
    <w:rsid w:val="008871F8"/>
    <w:rsid w:val="00887271"/>
    <w:rsid w:val="00890FEC"/>
    <w:rsid w:val="00892C2D"/>
    <w:rsid w:val="00892E3F"/>
    <w:rsid w:val="008936F6"/>
    <w:rsid w:val="00894514"/>
    <w:rsid w:val="008964AE"/>
    <w:rsid w:val="00896808"/>
    <w:rsid w:val="00897025"/>
    <w:rsid w:val="00897609"/>
    <w:rsid w:val="00897E21"/>
    <w:rsid w:val="00897F5C"/>
    <w:rsid w:val="008A032B"/>
    <w:rsid w:val="008A05E6"/>
    <w:rsid w:val="008A4738"/>
    <w:rsid w:val="008A4F91"/>
    <w:rsid w:val="008A5B2A"/>
    <w:rsid w:val="008A5DC7"/>
    <w:rsid w:val="008A63E9"/>
    <w:rsid w:val="008A6815"/>
    <w:rsid w:val="008A7C26"/>
    <w:rsid w:val="008B0267"/>
    <w:rsid w:val="008B0E4F"/>
    <w:rsid w:val="008B225B"/>
    <w:rsid w:val="008B503E"/>
    <w:rsid w:val="008B6297"/>
    <w:rsid w:val="008C0102"/>
    <w:rsid w:val="008C162C"/>
    <w:rsid w:val="008C1C09"/>
    <w:rsid w:val="008C369A"/>
    <w:rsid w:val="008C5F22"/>
    <w:rsid w:val="008C6F63"/>
    <w:rsid w:val="008C70A4"/>
    <w:rsid w:val="008C7F02"/>
    <w:rsid w:val="008D009F"/>
    <w:rsid w:val="008D3305"/>
    <w:rsid w:val="008D3565"/>
    <w:rsid w:val="008D36C9"/>
    <w:rsid w:val="008D4C3C"/>
    <w:rsid w:val="008D5594"/>
    <w:rsid w:val="008D5935"/>
    <w:rsid w:val="008D7DB1"/>
    <w:rsid w:val="008E1143"/>
    <w:rsid w:val="008E124B"/>
    <w:rsid w:val="008E28BD"/>
    <w:rsid w:val="008E5176"/>
    <w:rsid w:val="008E5352"/>
    <w:rsid w:val="008E6D6C"/>
    <w:rsid w:val="008E7121"/>
    <w:rsid w:val="008F0199"/>
    <w:rsid w:val="008F088E"/>
    <w:rsid w:val="008F1328"/>
    <w:rsid w:val="008F18F8"/>
    <w:rsid w:val="008F2D70"/>
    <w:rsid w:val="008F5122"/>
    <w:rsid w:val="008F69DA"/>
    <w:rsid w:val="008F6D1C"/>
    <w:rsid w:val="00900F39"/>
    <w:rsid w:val="009024E3"/>
    <w:rsid w:val="00902C4E"/>
    <w:rsid w:val="0090328B"/>
    <w:rsid w:val="009038DF"/>
    <w:rsid w:val="0090493F"/>
    <w:rsid w:val="0090577B"/>
    <w:rsid w:val="0090686F"/>
    <w:rsid w:val="00907E11"/>
    <w:rsid w:val="009112C9"/>
    <w:rsid w:val="00912571"/>
    <w:rsid w:val="009129A6"/>
    <w:rsid w:val="00913C18"/>
    <w:rsid w:val="00914EA8"/>
    <w:rsid w:val="0091681A"/>
    <w:rsid w:val="009171A5"/>
    <w:rsid w:val="00917987"/>
    <w:rsid w:val="00922341"/>
    <w:rsid w:val="00923D5A"/>
    <w:rsid w:val="009242F7"/>
    <w:rsid w:val="009244A5"/>
    <w:rsid w:val="0092660D"/>
    <w:rsid w:val="009279BF"/>
    <w:rsid w:val="00932564"/>
    <w:rsid w:val="00933057"/>
    <w:rsid w:val="0093476B"/>
    <w:rsid w:val="00934B12"/>
    <w:rsid w:val="00934F36"/>
    <w:rsid w:val="0093555C"/>
    <w:rsid w:val="00935833"/>
    <w:rsid w:val="00936F14"/>
    <w:rsid w:val="00937D80"/>
    <w:rsid w:val="00941A7C"/>
    <w:rsid w:val="00943B2C"/>
    <w:rsid w:val="00944800"/>
    <w:rsid w:val="00950D4D"/>
    <w:rsid w:val="00951734"/>
    <w:rsid w:val="00953E39"/>
    <w:rsid w:val="00954502"/>
    <w:rsid w:val="0095481A"/>
    <w:rsid w:val="00954CDB"/>
    <w:rsid w:val="00955447"/>
    <w:rsid w:val="00955DB4"/>
    <w:rsid w:val="00960595"/>
    <w:rsid w:val="00960844"/>
    <w:rsid w:val="009623AA"/>
    <w:rsid w:val="0096524D"/>
    <w:rsid w:val="009655D4"/>
    <w:rsid w:val="00966464"/>
    <w:rsid w:val="00974906"/>
    <w:rsid w:val="00974AC5"/>
    <w:rsid w:val="00976859"/>
    <w:rsid w:val="009779EE"/>
    <w:rsid w:val="00977C3F"/>
    <w:rsid w:val="00981A5B"/>
    <w:rsid w:val="00982546"/>
    <w:rsid w:val="00984953"/>
    <w:rsid w:val="00984DD0"/>
    <w:rsid w:val="00985625"/>
    <w:rsid w:val="00987E21"/>
    <w:rsid w:val="0099025C"/>
    <w:rsid w:val="00993EE6"/>
    <w:rsid w:val="00994480"/>
    <w:rsid w:val="00994779"/>
    <w:rsid w:val="0099494E"/>
    <w:rsid w:val="009949AB"/>
    <w:rsid w:val="00997DAD"/>
    <w:rsid w:val="009A22BC"/>
    <w:rsid w:val="009A235F"/>
    <w:rsid w:val="009A4719"/>
    <w:rsid w:val="009A48CC"/>
    <w:rsid w:val="009A4C56"/>
    <w:rsid w:val="009A4FCC"/>
    <w:rsid w:val="009A7E5B"/>
    <w:rsid w:val="009B03A0"/>
    <w:rsid w:val="009B1D9B"/>
    <w:rsid w:val="009B290B"/>
    <w:rsid w:val="009B4889"/>
    <w:rsid w:val="009B59E8"/>
    <w:rsid w:val="009B6AD1"/>
    <w:rsid w:val="009B7ECE"/>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23E2"/>
    <w:rsid w:val="009E2ACD"/>
    <w:rsid w:val="009E32CB"/>
    <w:rsid w:val="009F0233"/>
    <w:rsid w:val="009F212B"/>
    <w:rsid w:val="009F4715"/>
    <w:rsid w:val="009F6B8B"/>
    <w:rsid w:val="009F7803"/>
    <w:rsid w:val="00A019EF"/>
    <w:rsid w:val="00A0288C"/>
    <w:rsid w:val="00A02EDA"/>
    <w:rsid w:val="00A03350"/>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4380"/>
    <w:rsid w:val="00A4617A"/>
    <w:rsid w:val="00A46DCF"/>
    <w:rsid w:val="00A50902"/>
    <w:rsid w:val="00A52C26"/>
    <w:rsid w:val="00A534AB"/>
    <w:rsid w:val="00A539B4"/>
    <w:rsid w:val="00A53D5F"/>
    <w:rsid w:val="00A545B6"/>
    <w:rsid w:val="00A5518E"/>
    <w:rsid w:val="00A563BE"/>
    <w:rsid w:val="00A61D8C"/>
    <w:rsid w:val="00A63898"/>
    <w:rsid w:val="00A648F3"/>
    <w:rsid w:val="00A651A8"/>
    <w:rsid w:val="00A66B01"/>
    <w:rsid w:val="00A66FEB"/>
    <w:rsid w:val="00A670F7"/>
    <w:rsid w:val="00A678FB"/>
    <w:rsid w:val="00A70D1A"/>
    <w:rsid w:val="00A712B1"/>
    <w:rsid w:val="00A718B1"/>
    <w:rsid w:val="00A722E5"/>
    <w:rsid w:val="00A73038"/>
    <w:rsid w:val="00A764A0"/>
    <w:rsid w:val="00A775FC"/>
    <w:rsid w:val="00A779EE"/>
    <w:rsid w:val="00A77E17"/>
    <w:rsid w:val="00A80680"/>
    <w:rsid w:val="00A816E7"/>
    <w:rsid w:val="00A81AB1"/>
    <w:rsid w:val="00A81CF2"/>
    <w:rsid w:val="00A82D5F"/>
    <w:rsid w:val="00A8327A"/>
    <w:rsid w:val="00A83527"/>
    <w:rsid w:val="00A83798"/>
    <w:rsid w:val="00A844E8"/>
    <w:rsid w:val="00A84939"/>
    <w:rsid w:val="00A84C8C"/>
    <w:rsid w:val="00A86237"/>
    <w:rsid w:val="00A86353"/>
    <w:rsid w:val="00A87C15"/>
    <w:rsid w:val="00A90498"/>
    <w:rsid w:val="00A91570"/>
    <w:rsid w:val="00A92571"/>
    <w:rsid w:val="00A92C13"/>
    <w:rsid w:val="00A93D89"/>
    <w:rsid w:val="00A94251"/>
    <w:rsid w:val="00A96198"/>
    <w:rsid w:val="00AA07DB"/>
    <w:rsid w:val="00AA0DC7"/>
    <w:rsid w:val="00AA184B"/>
    <w:rsid w:val="00AA212B"/>
    <w:rsid w:val="00AA29B6"/>
    <w:rsid w:val="00AA2E74"/>
    <w:rsid w:val="00AA3EF9"/>
    <w:rsid w:val="00AA56B1"/>
    <w:rsid w:val="00AA5AFD"/>
    <w:rsid w:val="00AA743D"/>
    <w:rsid w:val="00AA7835"/>
    <w:rsid w:val="00AA7F28"/>
    <w:rsid w:val="00AB0AFB"/>
    <w:rsid w:val="00AB27C3"/>
    <w:rsid w:val="00AB4C0D"/>
    <w:rsid w:val="00AB5689"/>
    <w:rsid w:val="00AB712A"/>
    <w:rsid w:val="00AC0581"/>
    <w:rsid w:val="00AC09BC"/>
    <w:rsid w:val="00AC1514"/>
    <w:rsid w:val="00AC1920"/>
    <w:rsid w:val="00AC2D1A"/>
    <w:rsid w:val="00AC32B1"/>
    <w:rsid w:val="00AC57E3"/>
    <w:rsid w:val="00AC5A4A"/>
    <w:rsid w:val="00AC79CB"/>
    <w:rsid w:val="00AD2844"/>
    <w:rsid w:val="00AD2D4E"/>
    <w:rsid w:val="00AD3E28"/>
    <w:rsid w:val="00AD3EA8"/>
    <w:rsid w:val="00AD4E7C"/>
    <w:rsid w:val="00AD51DD"/>
    <w:rsid w:val="00AD68B9"/>
    <w:rsid w:val="00AD6AD0"/>
    <w:rsid w:val="00AE170E"/>
    <w:rsid w:val="00AE1761"/>
    <w:rsid w:val="00AE1CF7"/>
    <w:rsid w:val="00AE5B22"/>
    <w:rsid w:val="00AF09C8"/>
    <w:rsid w:val="00AF0EEA"/>
    <w:rsid w:val="00AF19BB"/>
    <w:rsid w:val="00AF351A"/>
    <w:rsid w:val="00AF37D1"/>
    <w:rsid w:val="00AF3C20"/>
    <w:rsid w:val="00AF4491"/>
    <w:rsid w:val="00AF4DA5"/>
    <w:rsid w:val="00B00B10"/>
    <w:rsid w:val="00B011D3"/>
    <w:rsid w:val="00B02997"/>
    <w:rsid w:val="00B02F56"/>
    <w:rsid w:val="00B05220"/>
    <w:rsid w:val="00B052CF"/>
    <w:rsid w:val="00B06FAA"/>
    <w:rsid w:val="00B06FE5"/>
    <w:rsid w:val="00B07154"/>
    <w:rsid w:val="00B07C2D"/>
    <w:rsid w:val="00B10BB9"/>
    <w:rsid w:val="00B1222D"/>
    <w:rsid w:val="00B1231E"/>
    <w:rsid w:val="00B12730"/>
    <w:rsid w:val="00B13001"/>
    <w:rsid w:val="00B13407"/>
    <w:rsid w:val="00B137F9"/>
    <w:rsid w:val="00B15894"/>
    <w:rsid w:val="00B16E1A"/>
    <w:rsid w:val="00B17814"/>
    <w:rsid w:val="00B2055A"/>
    <w:rsid w:val="00B23139"/>
    <w:rsid w:val="00B25B7C"/>
    <w:rsid w:val="00B26B1F"/>
    <w:rsid w:val="00B2787D"/>
    <w:rsid w:val="00B31679"/>
    <w:rsid w:val="00B3167D"/>
    <w:rsid w:val="00B32A84"/>
    <w:rsid w:val="00B33D9C"/>
    <w:rsid w:val="00B36526"/>
    <w:rsid w:val="00B40F4A"/>
    <w:rsid w:val="00B42072"/>
    <w:rsid w:val="00B42F17"/>
    <w:rsid w:val="00B42F36"/>
    <w:rsid w:val="00B43A16"/>
    <w:rsid w:val="00B45A2F"/>
    <w:rsid w:val="00B45B33"/>
    <w:rsid w:val="00B45F84"/>
    <w:rsid w:val="00B461CE"/>
    <w:rsid w:val="00B463FE"/>
    <w:rsid w:val="00B4697C"/>
    <w:rsid w:val="00B46BDC"/>
    <w:rsid w:val="00B46FB4"/>
    <w:rsid w:val="00B50D84"/>
    <w:rsid w:val="00B52B0C"/>
    <w:rsid w:val="00B52C2E"/>
    <w:rsid w:val="00B538DD"/>
    <w:rsid w:val="00B53E96"/>
    <w:rsid w:val="00B543E3"/>
    <w:rsid w:val="00B55A42"/>
    <w:rsid w:val="00B572F7"/>
    <w:rsid w:val="00B57BA9"/>
    <w:rsid w:val="00B606B4"/>
    <w:rsid w:val="00B614A6"/>
    <w:rsid w:val="00B61935"/>
    <w:rsid w:val="00B63988"/>
    <w:rsid w:val="00B64B0D"/>
    <w:rsid w:val="00B6544C"/>
    <w:rsid w:val="00B720E0"/>
    <w:rsid w:val="00B73113"/>
    <w:rsid w:val="00B74FCF"/>
    <w:rsid w:val="00B7516E"/>
    <w:rsid w:val="00B758BB"/>
    <w:rsid w:val="00B80DB1"/>
    <w:rsid w:val="00B8279C"/>
    <w:rsid w:val="00B8340C"/>
    <w:rsid w:val="00B84B41"/>
    <w:rsid w:val="00B84DB9"/>
    <w:rsid w:val="00B86AFE"/>
    <w:rsid w:val="00B90ED9"/>
    <w:rsid w:val="00B91B0D"/>
    <w:rsid w:val="00B91BF3"/>
    <w:rsid w:val="00B922D6"/>
    <w:rsid w:val="00B92DC0"/>
    <w:rsid w:val="00B934B5"/>
    <w:rsid w:val="00B9500C"/>
    <w:rsid w:val="00BA21C9"/>
    <w:rsid w:val="00BA2461"/>
    <w:rsid w:val="00BA448C"/>
    <w:rsid w:val="00BA461D"/>
    <w:rsid w:val="00BA4C5F"/>
    <w:rsid w:val="00BA54A5"/>
    <w:rsid w:val="00BA56FD"/>
    <w:rsid w:val="00BA6BFA"/>
    <w:rsid w:val="00BA6F9D"/>
    <w:rsid w:val="00BA7156"/>
    <w:rsid w:val="00BA75C2"/>
    <w:rsid w:val="00BB3FA4"/>
    <w:rsid w:val="00BB5DC0"/>
    <w:rsid w:val="00BB69BF"/>
    <w:rsid w:val="00BB6F7D"/>
    <w:rsid w:val="00BB707C"/>
    <w:rsid w:val="00BC037D"/>
    <w:rsid w:val="00BC1F5E"/>
    <w:rsid w:val="00BC1F65"/>
    <w:rsid w:val="00BC461E"/>
    <w:rsid w:val="00BC4C49"/>
    <w:rsid w:val="00BC4F82"/>
    <w:rsid w:val="00BC7E2B"/>
    <w:rsid w:val="00BD19C7"/>
    <w:rsid w:val="00BD19CA"/>
    <w:rsid w:val="00BD2EF9"/>
    <w:rsid w:val="00BD33F9"/>
    <w:rsid w:val="00BD6DCF"/>
    <w:rsid w:val="00BE0B06"/>
    <w:rsid w:val="00BE0F7C"/>
    <w:rsid w:val="00BE3CEC"/>
    <w:rsid w:val="00BE4178"/>
    <w:rsid w:val="00BE54DB"/>
    <w:rsid w:val="00BE63FC"/>
    <w:rsid w:val="00BE676E"/>
    <w:rsid w:val="00BE6D76"/>
    <w:rsid w:val="00BE73C9"/>
    <w:rsid w:val="00BF021A"/>
    <w:rsid w:val="00BF1032"/>
    <w:rsid w:val="00BF10CD"/>
    <w:rsid w:val="00BF19CC"/>
    <w:rsid w:val="00BF1E11"/>
    <w:rsid w:val="00BF3329"/>
    <w:rsid w:val="00BF4186"/>
    <w:rsid w:val="00BF5CCF"/>
    <w:rsid w:val="00BF65E1"/>
    <w:rsid w:val="00BF7346"/>
    <w:rsid w:val="00BF7FEE"/>
    <w:rsid w:val="00C00018"/>
    <w:rsid w:val="00C00276"/>
    <w:rsid w:val="00C011D5"/>
    <w:rsid w:val="00C024B6"/>
    <w:rsid w:val="00C03228"/>
    <w:rsid w:val="00C04312"/>
    <w:rsid w:val="00C10345"/>
    <w:rsid w:val="00C13690"/>
    <w:rsid w:val="00C15A4B"/>
    <w:rsid w:val="00C161B9"/>
    <w:rsid w:val="00C16346"/>
    <w:rsid w:val="00C166C1"/>
    <w:rsid w:val="00C16848"/>
    <w:rsid w:val="00C20623"/>
    <w:rsid w:val="00C21DC1"/>
    <w:rsid w:val="00C240BE"/>
    <w:rsid w:val="00C243AD"/>
    <w:rsid w:val="00C247F3"/>
    <w:rsid w:val="00C26DED"/>
    <w:rsid w:val="00C277B7"/>
    <w:rsid w:val="00C31057"/>
    <w:rsid w:val="00C324D9"/>
    <w:rsid w:val="00C3251E"/>
    <w:rsid w:val="00C3269F"/>
    <w:rsid w:val="00C32A01"/>
    <w:rsid w:val="00C33707"/>
    <w:rsid w:val="00C34509"/>
    <w:rsid w:val="00C358ED"/>
    <w:rsid w:val="00C36F42"/>
    <w:rsid w:val="00C37656"/>
    <w:rsid w:val="00C422D9"/>
    <w:rsid w:val="00C42800"/>
    <w:rsid w:val="00C4474B"/>
    <w:rsid w:val="00C4507E"/>
    <w:rsid w:val="00C4526E"/>
    <w:rsid w:val="00C45611"/>
    <w:rsid w:val="00C47753"/>
    <w:rsid w:val="00C4794F"/>
    <w:rsid w:val="00C500FF"/>
    <w:rsid w:val="00C50297"/>
    <w:rsid w:val="00C50607"/>
    <w:rsid w:val="00C5118A"/>
    <w:rsid w:val="00C517BF"/>
    <w:rsid w:val="00C51A6A"/>
    <w:rsid w:val="00C5231E"/>
    <w:rsid w:val="00C52FB7"/>
    <w:rsid w:val="00C57358"/>
    <w:rsid w:val="00C57676"/>
    <w:rsid w:val="00C57B32"/>
    <w:rsid w:val="00C57B98"/>
    <w:rsid w:val="00C6075B"/>
    <w:rsid w:val="00C6255A"/>
    <w:rsid w:val="00C6429F"/>
    <w:rsid w:val="00C64DB9"/>
    <w:rsid w:val="00C650BF"/>
    <w:rsid w:val="00C7052D"/>
    <w:rsid w:val="00C70F1B"/>
    <w:rsid w:val="00C7117F"/>
    <w:rsid w:val="00C7199A"/>
    <w:rsid w:val="00C73F0D"/>
    <w:rsid w:val="00C7473C"/>
    <w:rsid w:val="00C74BCE"/>
    <w:rsid w:val="00C756DC"/>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5D5C"/>
    <w:rsid w:val="00C965F1"/>
    <w:rsid w:val="00CA1E6E"/>
    <w:rsid w:val="00CA2944"/>
    <w:rsid w:val="00CA2D10"/>
    <w:rsid w:val="00CA3742"/>
    <w:rsid w:val="00CA45B2"/>
    <w:rsid w:val="00CA6E24"/>
    <w:rsid w:val="00CA7DC9"/>
    <w:rsid w:val="00CB213C"/>
    <w:rsid w:val="00CB4F36"/>
    <w:rsid w:val="00CB5839"/>
    <w:rsid w:val="00CC1BA0"/>
    <w:rsid w:val="00CC1F14"/>
    <w:rsid w:val="00CC2C8E"/>
    <w:rsid w:val="00CC2CC3"/>
    <w:rsid w:val="00CC3074"/>
    <w:rsid w:val="00CC3417"/>
    <w:rsid w:val="00CC3491"/>
    <w:rsid w:val="00CC3851"/>
    <w:rsid w:val="00CC38AE"/>
    <w:rsid w:val="00CC39BE"/>
    <w:rsid w:val="00CC4A24"/>
    <w:rsid w:val="00CC5300"/>
    <w:rsid w:val="00CD02CE"/>
    <w:rsid w:val="00CD1911"/>
    <w:rsid w:val="00CD1C46"/>
    <w:rsid w:val="00CD1C9B"/>
    <w:rsid w:val="00CD2348"/>
    <w:rsid w:val="00CD3B71"/>
    <w:rsid w:val="00CD609C"/>
    <w:rsid w:val="00CE0F97"/>
    <w:rsid w:val="00CE15BD"/>
    <w:rsid w:val="00CE345A"/>
    <w:rsid w:val="00CE4C14"/>
    <w:rsid w:val="00CE66FD"/>
    <w:rsid w:val="00CF5460"/>
    <w:rsid w:val="00CF596B"/>
    <w:rsid w:val="00CF597C"/>
    <w:rsid w:val="00CF5D28"/>
    <w:rsid w:val="00CF7260"/>
    <w:rsid w:val="00CF7754"/>
    <w:rsid w:val="00D036F9"/>
    <w:rsid w:val="00D0419F"/>
    <w:rsid w:val="00D04838"/>
    <w:rsid w:val="00D05EEA"/>
    <w:rsid w:val="00D06063"/>
    <w:rsid w:val="00D07ECC"/>
    <w:rsid w:val="00D10DE3"/>
    <w:rsid w:val="00D11269"/>
    <w:rsid w:val="00D11EC0"/>
    <w:rsid w:val="00D12507"/>
    <w:rsid w:val="00D134BF"/>
    <w:rsid w:val="00D13904"/>
    <w:rsid w:val="00D1410D"/>
    <w:rsid w:val="00D16828"/>
    <w:rsid w:val="00D17D54"/>
    <w:rsid w:val="00D2009A"/>
    <w:rsid w:val="00D207F9"/>
    <w:rsid w:val="00D2446E"/>
    <w:rsid w:val="00D2449D"/>
    <w:rsid w:val="00D24CA0"/>
    <w:rsid w:val="00D273EA"/>
    <w:rsid w:val="00D352EB"/>
    <w:rsid w:val="00D35903"/>
    <w:rsid w:val="00D36936"/>
    <w:rsid w:val="00D401AA"/>
    <w:rsid w:val="00D40656"/>
    <w:rsid w:val="00D44AF3"/>
    <w:rsid w:val="00D460AC"/>
    <w:rsid w:val="00D46673"/>
    <w:rsid w:val="00D5073D"/>
    <w:rsid w:val="00D50990"/>
    <w:rsid w:val="00D51161"/>
    <w:rsid w:val="00D53C58"/>
    <w:rsid w:val="00D54A48"/>
    <w:rsid w:val="00D54A7B"/>
    <w:rsid w:val="00D54D7A"/>
    <w:rsid w:val="00D56326"/>
    <w:rsid w:val="00D564C5"/>
    <w:rsid w:val="00D604FC"/>
    <w:rsid w:val="00D618B7"/>
    <w:rsid w:val="00D6205D"/>
    <w:rsid w:val="00D62BA2"/>
    <w:rsid w:val="00D639CB"/>
    <w:rsid w:val="00D63AEC"/>
    <w:rsid w:val="00D63F68"/>
    <w:rsid w:val="00D642C4"/>
    <w:rsid w:val="00D65565"/>
    <w:rsid w:val="00D66AE5"/>
    <w:rsid w:val="00D67B78"/>
    <w:rsid w:val="00D724C0"/>
    <w:rsid w:val="00D7294E"/>
    <w:rsid w:val="00D7479A"/>
    <w:rsid w:val="00D74D1A"/>
    <w:rsid w:val="00D766DB"/>
    <w:rsid w:val="00D80425"/>
    <w:rsid w:val="00D813F1"/>
    <w:rsid w:val="00D83624"/>
    <w:rsid w:val="00D84013"/>
    <w:rsid w:val="00D8578E"/>
    <w:rsid w:val="00D864B0"/>
    <w:rsid w:val="00D8675F"/>
    <w:rsid w:val="00D87043"/>
    <w:rsid w:val="00D91A4F"/>
    <w:rsid w:val="00D91E4B"/>
    <w:rsid w:val="00D92F74"/>
    <w:rsid w:val="00D94B5A"/>
    <w:rsid w:val="00D96361"/>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2547"/>
    <w:rsid w:val="00DB3016"/>
    <w:rsid w:val="00DB3D8C"/>
    <w:rsid w:val="00DB7D5F"/>
    <w:rsid w:val="00DC2119"/>
    <w:rsid w:val="00DC2280"/>
    <w:rsid w:val="00DC3876"/>
    <w:rsid w:val="00DC3925"/>
    <w:rsid w:val="00DC63BB"/>
    <w:rsid w:val="00DC67BB"/>
    <w:rsid w:val="00DC72BD"/>
    <w:rsid w:val="00DD0E1F"/>
    <w:rsid w:val="00DD2C61"/>
    <w:rsid w:val="00DD30C5"/>
    <w:rsid w:val="00DD5835"/>
    <w:rsid w:val="00DD62B4"/>
    <w:rsid w:val="00DD643B"/>
    <w:rsid w:val="00DD7385"/>
    <w:rsid w:val="00DD74F9"/>
    <w:rsid w:val="00DE3FD5"/>
    <w:rsid w:val="00DE603D"/>
    <w:rsid w:val="00DE6488"/>
    <w:rsid w:val="00DF1303"/>
    <w:rsid w:val="00DF16BB"/>
    <w:rsid w:val="00DF1DD3"/>
    <w:rsid w:val="00DF2D3C"/>
    <w:rsid w:val="00DF3450"/>
    <w:rsid w:val="00DF3FE1"/>
    <w:rsid w:val="00DF42D9"/>
    <w:rsid w:val="00DF48E7"/>
    <w:rsid w:val="00DF5A11"/>
    <w:rsid w:val="00DF5F60"/>
    <w:rsid w:val="00DF6A40"/>
    <w:rsid w:val="00E03A76"/>
    <w:rsid w:val="00E046F1"/>
    <w:rsid w:val="00E04E6F"/>
    <w:rsid w:val="00E103A4"/>
    <w:rsid w:val="00E10D53"/>
    <w:rsid w:val="00E11F83"/>
    <w:rsid w:val="00E12D87"/>
    <w:rsid w:val="00E136D6"/>
    <w:rsid w:val="00E14A28"/>
    <w:rsid w:val="00E150D6"/>
    <w:rsid w:val="00E151C4"/>
    <w:rsid w:val="00E1580A"/>
    <w:rsid w:val="00E16355"/>
    <w:rsid w:val="00E20ED7"/>
    <w:rsid w:val="00E215AB"/>
    <w:rsid w:val="00E2399A"/>
    <w:rsid w:val="00E24465"/>
    <w:rsid w:val="00E25BE7"/>
    <w:rsid w:val="00E25D04"/>
    <w:rsid w:val="00E26770"/>
    <w:rsid w:val="00E267A1"/>
    <w:rsid w:val="00E3026A"/>
    <w:rsid w:val="00E31A43"/>
    <w:rsid w:val="00E33266"/>
    <w:rsid w:val="00E337BE"/>
    <w:rsid w:val="00E3716B"/>
    <w:rsid w:val="00E3721B"/>
    <w:rsid w:val="00E40124"/>
    <w:rsid w:val="00E408D0"/>
    <w:rsid w:val="00E41043"/>
    <w:rsid w:val="00E41A7C"/>
    <w:rsid w:val="00E41BB5"/>
    <w:rsid w:val="00E425EC"/>
    <w:rsid w:val="00E42627"/>
    <w:rsid w:val="00E42A69"/>
    <w:rsid w:val="00E43EE9"/>
    <w:rsid w:val="00E444C3"/>
    <w:rsid w:val="00E44ADB"/>
    <w:rsid w:val="00E46234"/>
    <w:rsid w:val="00E47C6A"/>
    <w:rsid w:val="00E50523"/>
    <w:rsid w:val="00E509B3"/>
    <w:rsid w:val="00E50B2F"/>
    <w:rsid w:val="00E5211B"/>
    <w:rsid w:val="00E54F50"/>
    <w:rsid w:val="00E558C5"/>
    <w:rsid w:val="00E559D9"/>
    <w:rsid w:val="00E55D8E"/>
    <w:rsid w:val="00E57CD0"/>
    <w:rsid w:val="00E60591"/>
    <w:rsid w:val="00E60AEE"/>
    <w:rsid w:val="00E61CD3"/>
    <w:rsid w:val="00E6251D"/>
    <w:rsid w:val="00E6681C"/>
    <w:rsid w:val="00E673FA"/>
    <w:rsid w:val="00E6785E"/>
    <w:rsid w:val="00E71E13"/>
    <w:rsid w:val="00E74589"/>
    <w:rsid w:val="00E7688B"/>
    <w:rsid w:val="00E7709E"/>
    <w:rsid w:val="00E771A2"/>
    <w:rsid w:val="00E77C49"/>
    <w:rsid w:val="00E801E2"/>
    <w:rsid w:val="00E8023E"/>
    <w:rsid w:val="00E80AF4"/>
    <w:rsid w:val="00E832D8"/>
    <w:rsid w:val="00E845CD"/>
    <w:rsid w:val="00E85A48"/>
    <w:rsid w:val="00E864A2"/>
    <w:rsid w:val="00E87AF7"/>
    <w:rsid w:val="00E87EAD"/>
    <w:rsid w:val="00E9006B"/>
    <w:rsid w:val="00E90145"/>
    <w:rsid w:val="00E90D1B"/>
    <w:rsid w:val="00E90D23"/>
    <w:rsid w:val="00E91741"/>
    <w:rsid w:val="00E92587"/>
    <w:rsid w:val="00E92BCC"/>
    <w:rsid w:val="00E93913"/>
    <w:rsid w:val="00E93F7F"/>
    <w:rsid w:val="00E95327"/>
    <w:rsid w:val="00E95CD8"/>
    <w:rsid w:val="00E9639B"/>
    <w:rsid w:val="00EA0F46"/>
    <w:rsid w:val="00EA30C8"/>
    <w:rsid w:val="00EA396A"/>
    <w:rsid w:val="00EA47F8"/>
    <w:rsid w:val="00EA75AC"/>
    <w:rsid w:val="00EB3751"/>
    <w:rsid w:val="00EB46B0"/>
    <w:rsid w:val="00EB49A4"/>
    <w:rsid w:val="00EB54AF"/>
    <w:rsid w:val="00EB5C77"/>
    <w:rsid w:val="00EB6583"/>
    <w:rsid w:val="00EB658D"/>
    <w:rsid w:val="00EB6A2B"/>
    <w:rsid w:val="00EB7274"/>
    <w:rsid w:val="00EC01CD"/>
    <w:rsid w:val="00EC0361"/>
    <w:rsid w:val="00EC12FD"/>
    <w:rsid w:val="00EC192C"/>
    <w:rsid w:val="00EC1DCD"/>
    <w:rsid w:val="00EC1E7E"/>
    <w:rsid w:val="00EC2D65"/>
    <w:rsid w:val="00EC3579"/>
    <w:rsid w:val="00EC5E89"/>
    <w:rsid w:val="00EC6792"/>
    <w:rsid w:val="00EC6B7B"/>
    <w:rsid w:val="00ED041A"/>
    <w:rsid w:val="00ED09EA"/>
    <w:rsid w:val="00ED3C7F"/>
    <w:rsid w:val="00ED4025"/>
    <w:rsid w:val="00ED45E4"/>
    <w:rsid w:val="00ED4C86"/>
    <w:rsid w:val="00ED58FC"/>
    <w:rsid w:val="00ED6083"/>
    <w:rsid w:val="00ED61A5"/>
    <w:rsid w:val="00ED7172"/>
    <w:rsid w:val="00EE0703"/>
    <w:rsid w:val="00EE17EE"/>
    <w:rsid w:val="00EE1AB6"/>
    <w:rsid w:val="00EE1DD2"/>
    <w:rsid w:val="00EE3367"/>
    <w:rsid w:val="00EE396B"/>
    <w:rsid w:val="00EE5392"/>
    <w:rsid w:val="00EF0A82"/>
    <w:rsid w:val="00EF0D9C"/>
    <w:rsid w:val="00EF1293"/>
    <w:rsid w:val="00EF38BB"/>
    <w:rsid w:val="00EF4982"/>
    <w:rsid w:val="00EF5A6E"/>
    <w:rsid w:val="00EF6D00"/>
    <w:rsid w:val="00EF78E2"/>
    <w:rsid w:val="00F01D1B"/>
    <w:rsid w:val="00F01D5E"/>
    <w:rsid w:val="00F03E8C"/>
    <w:rsid w:val="00F052DF"/>
    <w:rsid w:val="00F07244"/>
    <w:rsid w:val="00F1071E"/>
    <w:rsid w:val="00F11301"/>
    <w:rsid w:val="00F12587"/>
    <w:rsid w:val="00F13610"/>
    <w:rsid w:val="00F13675"/>
    <w:rsid w:val="00F13BEF"/>
    <w:rsid w:val="00F1602B"/>
    <w:rsid w:val="00F172F9"/>
    <w:rsid w:val="00F2280E"/>
    <w:rsid w:val="00F22C93"/>
    <w:rsid w:val="00F22DC0"/>
    <w:rsid w:val="00F230BE"/>
    <w:rsid w:val="00F24711"/>
    <w:rsid w:val="00F26358"/>
    <w:rsid w:val="00F263B2"/>
    <w:rsid w:val="00F26448"/>
    <w:rsid w:val="00F26C0B"/>
    <w:rsid w:val="00F27C99"/>
    <w:rsid w:val="00F27DD0"/>
    <w:rsid w:val="00F30AFC"/>
    <w:rsid w:val="00F32126"/>
    <w:rsid w:val="00F36B77"/>
    <w:rsid w:val="00F371DF"/>
    <w:rsid w:val="00F37D01"/>
    <w:rsid w:val="00F4109B"/>
    <w:rsid w:val="00F4121B"/>
    <w:rsid w:val="00F418E1"/>
    <w:rsid w:val="00F4280B"/>
    <w:rsid w:val="00F45015"/>
    <w:rsid w:val="00F45813"/>
    <w:rsid w:val="00F45CB0"/>
    <w:rsid w:val="00F45ED2"/>
    <w:rsid w:val="00F46679"/>
    <w:rsid w:val="00F46F6F"/>
    <w:rsid w:val="00F47162"/>
    <w:rsid w:val="00F47B0F"/>
    <w:rsid w:val="00F5181C"/>
    <w:rsid w:val="00F51B6F"/>
    <w:rsid w:val="00F533D4"/>
    <w:rsid w:val="00F551D6"/>
    <w:rsid w:val="00F560C9"/>
    <w:rsid w:val="00F5677F"/>
    <w:rsid w:val="00F60487"/>
    <w:rsid w:val="00F609C3"/>
    <w:rsid w:val="00F61ADE"/>
    <w:rsid w:val="00F64CAB"/>
    <w:rsid w:val="00F64DDB"/>
    <w:rsid w:val="00F65CDD"/>
    <w:rsid w:val="00F65F11"/>
    <w:rsid w:val="00F661BA"/>
    <w:rsid w:val="00F6693F"/>
    <w:rsid w:val="00F701BC"/>
    <w:rsid w:val="00F7038D"/>
    <w:rsid w:val="00F70EBE"/>
    <w:rsid w:val="00F71981"/>
    <w:rsid w:val="00F72980"/>
    <w:rsid w:val="00F72C81"/>
    <w:rsid w:val="00F7524A"/>
    <w:rsid w:val="00F75632"/>
    <w:rsid w:val="00F76940"/>
    <w:rsid w:val="00F76EFD"/>
    <w:rsid w:val="00F76F8E"/>
    <w:rsid w:val="00F81D7C"/>
    <w:rsid w:val="00F8200F"/>
    <w:rsid w:val="00F8368E"/>
    <w:rsid w:val="00F869A2"/>
    <w:rsid w:val="00F9051B"/>
    <w:rsid w:val="00F90C4C"/>
    <w:rsid w:val="00F915C0"/>
    <w:rsid w:val="00F9280C"/>
    <w:rsid w:val="00F943F7"/>
    <w:rsid w:val="00F946BE"/>
    <w:rsid w:val="00F954FF"/>
    <w:rsid w:val="00F95D4D"/>
    <w:rsid w:val="00F96170"/>
    <w:rsid w:val="00FA17A0"/>
    <w:rsid w:val="00FA1875"/>
    <w:rsid w:val="00FA19F1"/>
    <w:rsid w:val="00FA2E2C"/>
    <w:rsid w:val="00FA4085"/>
    <w:rsid w:val="00FA427E"/>
    <w:rsid w:val="00FA7CE0"/>
    <w:rsid w:val="00FB0274"/>
    <w:rsid w:val="00FB0E02"/>
    <w:rsid w:val="00FB7493"/>
    <w:rsid w:val="00FB77CA"/>
    <w:rsid w:val="00FB77FB"/>
    <w:rsid w:val="00FB7F43"/>
    <w:rsid w:val="00FC294A"/>
    <w:rsid w:val="00FC336D"/>
    <w:rsid w:val="00FC34A8"/>
    <w:rsid w:val="00FC412E"/>
    <w:rsid w:val="00FC4F2B"/>
    <w:rsid w:val="00FC55F0"/>
    <w:rsid w:val="00FC6956"/>
    <w:rsid w:val="00FC7467"/>
    <w:rsid w:val="00FD0002"/>
    <w:rsid w:val="00FD0AD0"/>
    <w:rsid w:val="00FD0F57"/>
    <w:rsid w:val="00FD12A0"/>
    <w:rsid w:val="00FD1873"/>
    <w:rsid w:val="00FD58B5"/>
    <w:rsid w:val="00FD5FB5"/>
    <w:rsid w:val="00FD6B59"/>
    <w:rsid w:val="00FD79CF"/>
    <w:rsid w:val="00FE0807"/>
    <w:rsid w:val="00FE1518"/>
    <w:rsid w:val="00FE179D"/>
    <w:rsid w:val="00FE1B34"/>
    <w:rsid w:val="00FE1C02"/>
    <w:rsid w:val="00FE2CE5"/>
    <w:rsid w:val="00FE3285"/>
    <w:rsid w:val="00FE3F97"/>
    <w:rsid w:val="00FE4979"/>
    <w:rsid w:val="00FE5413"/>
    <w:rsid w:val="00FE7BE3"/>
    <w:rsid w:val="00FF0136"/>
    <w:rsid w:val="00FF171E"/>
    <w:rsid w:val="00FF2979"/>
    <w:rsid w:val="00FF713F"/>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42"/>
    <w:rsid w:val="00C468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68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C9766-28E2-457F-9690-993704E2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18</Pages>
  <Words>3500</Words>
  <Characters>17502</Characters>
  <Application>Microsoft Office Word</Application>
  <DocSecurity>0</DocSecurity>
  <Lines>145</Lines>
  <Paragraphs>41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40</cp:revision>
  <dcterms:created xsi:type="dcterms:W3CDTF">2015-01-12T13:24:00Z</dcterms:created>
  <dcterms:modified xsi:type="dcterms:W3CDTF">2015-01-12T18:58:00Z</dcterms:modified>
</cp:coreProperties>
</file>