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052CF" w:rsidP="00604369">
      <w:pPr>
        <w:spacing w:line="360" w:lineRule="auto"/>
        <w:jc w:val="center"/>
        <w:rPr>
          <w:rFonts w:cs="David"/>
          <w:b/>
          <w:bCs/>
          <w:sz w:val="24"/>
          <w:szCs w:val="24"/>
          <w:u w:val="single"/>
          <w:rtl/>
        </w:rPr>
      </w:pPr>
      <w:r>
        <w:rPr>
          <w:rFonts w:cs="David" w:hint="cs"/>
          <w:b/>
          <w:bCs/>
          <w:sz w:val="24"/>
          <w:szCs w:val="24"/>
          <w:u w:val="single"/>
          <w:rtl/>
        </w:rPr>
        <w:t>מאזנים מאוחדים שיעור 1</w:t>
      </w:r>
    </w:p>
    <w:p w:rsidR="008B225B" w:rsidRPr="00314416" w:rsidRDefault="008B225B" w:rsidP="00604369">
      <w:pPr>
        <w:spacing w:line="360" w:lineRule="auto"/>
        <w:jc w:val="center"/>
        <w:rPr>
          <w:rFonts w:cs="David"/>
          <w:b/>
          <w:bCs/>
          <w:sz w:val="24"/>
          <w:szCs w:val="24"/>
          <w:u w:val="single"/>
          <w:rtl/>
        </w:rPr>
      </w:pPr>
      <w:r w:rsidRPr="00314416">
        <w:rPr>
          <w:rFonts w:cs="David" w:hint="cs"/>
          <w:b/>
          <w:bCs/>
          <w:sz w:val="24"/>
          <w:szCs w:val="24"/>
          <w:u w:val="single"/>
          <w:rtl/>
        </w:rPr>
        <w:t>השקעה במניות</w:t>
      </w:r>
    </w:p>
    <w:p w:rsidR="0004387F" w:rsidRPr="008B225B" w:rsidRDefault="0004387F" w:rsidP="00604369">
      <w:pPr>
        <w:spacing w:line="360" w:lineRule="auto"/>
        <w:jc w:val="both"/>
        <w:rPr>
          <w:rFonts w:cs="David"/>
          <w:sz w:val="24"/>
          <w:szCs w:val="24"/>
          <w:rtl/>
        </w:rPr>
      </w:pPr>
      <w:r w:rsidRPr="008B225B">
        <w:rPr>
          <w:rFonts w:cs="David" w:hint="cs"/>
          <w:sz w:val="24"/>
          <w:szCs w:val="24"/>
          <w:rtl/>
        </w:rPr>
        <w:t xml:space="preserve"> </w:t>
      </w:r>
      <w:r w:rsidR="008B225B" w:rsidRPr="008B225B">
        <w:rPr>
          <w:rFonts w:cs="David" w:hint="cs"/>
          <w:sz w:val="24"/>
          <w:szCs w:val="24"/>
          <w:rtl/>
        </w:rPr>
        <w:t>הכוונה היא שחברה רוכשת מניות של חברה אחרת , נניח שחברה א', רכשה מניות של חברה ב', פקודת היומן ביום הרכישה :</w:t>
      </w:r>
    </w:p>
    <w:p w:rsidR="008B225B" w:rsidRPr="008B225B" w:rsidRDefault="008B225B" w:rsidP="00604369">
      <w:pPr>
        <w:spacing w:line="360" w:lineRule="auto"/>
        <w:jc w:val="both"/>
        <w:rPr>
          <w:rFonts w:cs="David"/>
          <w:sz w:val="24"/>
          <w:szCs w:val="24"/>
          <w:rtl/>
        </w:rPr>
      </w:pPr>
      <w:r w:rsidRPr="008B225B">
        <w:rPr>
          <w:rFonts w:cs="David" w:hint="cs"/>
          <w:sz w:val="24"/>
          <w:szCs w:val="24"/>
          <w:rtl/>
        </w:rPr>
        <w:t xml:space="preserve">ח' השקעה במניות </w:t>
      </w:r>
    </w:p>
    <w:p w:rsidR="008B225B" w:rsidRDefault="008B225B" w:rsidP="00604369">
      <w:pPr>
        <w:spacing w:line="360" w:lineRule="auto"/>
        <w:jc w:val="both"/>
        <w:rPr>
          <w:rFonts w:cs="David"/>
          <w:sz w:val="24"/>
          <w:szCs w:val="24"/>
          <w:rtl/>
        </w:rPr>
      </w:pPr>
      <w:r w:rsidRPr="008B225B">
        <w:rPr>
          <w:rFonts w:cs="David" w:hint="cs"/>
          <w:sz w:val="24"/>
          <w:szCs w:val="24"/>
          <w:rtl/>
        </w:rPr>
        <w:t xml:space="preserve">ז' מזומן </w:t>
      </w:r>
    </w:p>
    <w:p w:rsidR="008B225B" w:rsidRPr="00174761" w:rsidRDefault="008B225B" w:rsidP="00604369">
      <w:pPr>
        <w:spacing w:line="360" w:lineRule="auto"/>
        <w:jc w:val="both"/>
        <w:rPr>
          <w:rFonts w:cs="David"/>
          <w:b/>
          <w:bCs/>
          <w:sz w:val="24"/>
          <w:szCs w:val="24"/>
          <w:rtl/>
        </w:rPr>
      </w:pPr>
      <w:r w:rsidRPr="00174761">
        <w:rPr>
          <w:rFonts w:cs="David" w:hint="cs"/>
          <w:b/>
          <w:bCs/>
          <w:sz w:val="24"/>
          <w:szCs w:val="24"/>
          <w:rtl/>
        </w:rPr>
        <w:t xml:space="preserve">לפי העלות </w:t>
      </w:r>
    </w:p>
    <w:p w:rsidR="008B225B" w:rsidRDefault="008B225B" w:rsidP="00604369">
      <w:pPr>
        <w:spacing w:line="360" w:lineRule="auto"/>
        <w:jc w:val="both"/>
        <w:rPr>
          <w:rFonts w:cs="David"/>
          <w:sz w:val="24"/>
          <w:szCs w:val="24"/>
          <w:rtl/>
        </w:rPr>
      </w:pPr>
      <w:r>
        <w:rPr>
          <w:rFonts w:cs="David" w:hint="cs"/>
          <w:sz w:val="24"/>
          <w:szCs w:val="24"/>
          <w:rtl/>
        </w:rPr>
        <w:t>כעת נשאלת השאלה: כיצד חברה א' תטפל בהשקעה במניות ?</w:t>
      </w:r>
    </w:p>
    <w:p w:rsidR="008B225B" w:rsidRDefault="008B225B" w:rsidP="00604369">
      <w:pPr>
        <w:spacing w:line="360" w:lineRule="auto"/>
        <w:jc w:val="both"/>
        <w:rPr>
          <w:rFonts w:cs="David"/>
          <w:sz w:val="24"/>
          <w:szCs w:val="24"/>
          <w:rtl/>
        </w:rPr>
      </w:pPr>
      <w:r>
        <w:rPr>
          <w:rFonts w:cs="David" w:hint="cs"/>
          <w:sz w:val="24"/>
          <w:szCs w:val="24"/>
          <w:rtl/>
        </w:rPr>
        <w:t>הטיפול בהשקעה במניות , תלוי בשיעור ההחזקה .</w:t>
      </w:r>
    </w:p>
    <w:p w:rsidR="008B225B" w:rsidRDefault="008B225B" w:rsidP="00604369">
      <w:pPr>
        <w:spacing w:line="360" w:lineRule="auto"/>
        <w:jc w:val="both"/>
        <w:rPr>
          <w:rFonts w:cs="David"/>
          <w:b/>
          <w:bCs/>
          <w:sz w:val="24"/>
          <w:szCs w:val="24"/>
          <w:rtl/>
        </w:rPr>
      </w:pPr>
      <w:r w:rsidRPr="008B225B">
        <w:rPr>
          <w:rFonts w:cs="David" w:hint="cs"/>
          <w:b/>
          <w:bCs/>
          <w:sz w:val="24"/>
          <w:szCs w:val="24"/>
          <w:rtl/>
        </w:rPr>
        <w:t xml:space="preserve">0%-19% </w:t>
      </w:r>
      <w:r>
        <w:rPr>
          <w:rFonts w:cs="David" w:hint="cs"/>
          <w:sz w:val="24"/>
          <w:szCs w:val="24"/>
          <w:rtl/>
        </w:rPr>
        <w:t>- אנחנו נכנסים</w:t>
      </w:r>
      <w:r w:rsidR="00524307">
        <w:rPr>
          <w:rFonts w:cs="David" w:hint="cs"/>
          <w:sz w:val="24"/>
          <w:szCs w:val="24"/>
          <w:rtl/>
        </w:rPr>
        <w:t xml:space="preserve"> </w:t>
      </w:r>
      <w:r w:rsidR="00524307">
        <w:rPr>
          <w:rFonts w:cs="David" w:hint="cs"/>
          <w:sz w:val="24"/>
          <w:szCs w:val="24"/>
        </w:rPr>
        <w:t>YAS 39</w:t>
      </w:r>
      <w:r>
        <w:rPr>
          <w:rFonts w:cs="David" w:hint="cs"/>
          <w:sz w:val="24"/>
          <w:szCs w:val="24"/>
          <w:rtl/>
        </w:rPr>
        <w:t xml:space="preserve">  שקובע בגדול כי ההשקעה תוצג לפי </w:t>
      </w:r>
      <w:r w:rsidRPr="008B225B">
        <w:rPr>
          <w:rFonts w:cs="David" w:hint="cs"/>
          <w:b/>
          <w:bCs/>
          <w:sz w:val="24"/>
          <w:szCs w:val="24"/>
          <w:rtl/>
        </w:rPr>
        <w:t xml:space="preserve">שווי הוגן </w:t>
      </w:r>
    </w:p>
    <w:p w:rsidR="008B225B" w:rsidRDefault="008B225B" w:rsidP="00604369">
      <w:pPr>
        <w:spacing w:line="360" w:lineRule="auto"/>
        <w:jc w:val="both"/>
        <w:rPr>
          <w:rFonts w:cs="David"/>
          <w:b/>
          <w:bCs/>
          <w:sz w:val="24"/>
          <w:szCs w:val="24"/>
          <w:rtl/>
        </w:rPr>
      </w:pPr>
      <w:r w:rsidRPr="008B225B">
        <w:rPr>
          <w:rFonts w:cs="David" w:hint="cs"/>
          <w:b/>
          <w:bCs/>
          <w:sz w:val="24"/>
          <w:szCs w:val="24"/>
          <w:rtl/>
        </w:rPr>
        <w:t>20%-50%</w:t>
      </w:r>
      <w:r>
        <w:rPr>
          <w:rFonts w:cs="David" w:hint="cs"/>
          <w:sz w:val="24"/>
          <w:szCs w:val="24"/>
          <w:rtl/>
        </w:rPr>
        <w:t xml:space="preserve"> - </w:t>
      </w:r>
      <w:r w:rsidR="00524307">
        <w:rPr>
          <w:rFonts w:cs="David" w:hint="cs"/>
          <w:sz w:val="24"/>
          <w:szCs w:val="24"/>
        </w:rPr>
        <w:t xml:space="preserve"> </w:t>
      </w:r>
      <w:r w:rsidR="00524307">
        <w:rPr>
          <w:rFonts w:cs="David" w:hint="cs"/>
          <w:sz w:val="24"/>
          <w:szCs w:val="24"/>
          <w:rtl/>
        </w:rPr>
        <w:t xml:space="preserve">אנחנו נכנסים ל- </w:t>
      </w:r>
      <w:r w:rsidR="00524307">
        <w:rPr>
          <w:rFonts w:cs="David" w:hint="cs"/>
          <w:sz w:val="24"/>
          <w:szCs w:val="24"/>
        </w:rPr>
        <w:t>YAS 28</w:t>
      </w:r>
      <w:r w:rsidR="00524307">
        <w:rPr>
          <w:rFonts w:cs="David" w:hint="cs"/>
          <w:sz w:val="24"/>
          <w:szCs w:val="24"/>
          <w:rtl/>
        </w:rPr>
        <w:t xml:space="preserve"> </w:t>
      </w:r>
      <w:r w:rsidRPr="008B225B">
        <w:rPr>
          <w:rFonts w:cs="David" w:hint="cs"/>
          <w:sz w:val="24"/>
          <w:szCs w:val="24"/>
          <w:rtl/>
        </w:rPr>
        <w:t xml:space="preserve">שקובע שההשקעה תוצג לפי </w:t>
      </w:r>
      <w:r>
        <w:rPr>
          <w:rFonts w:cs="David" w:hint="cs"/>
          <w:b/>
          <w:bCs/>
          <w:sz w:val="24"/>
          <w:szCs w:val="24"/>
          <w:rtl/>
        </w:rPr>
        <w:t xml:space="preserve">שיטת השווי </w:t>
      </w:r>
      <w:proofErr w:type="spellStart"/>
      <w:r>
        <w:rPr>
          <w:rFonts w:cs="David" w:hint="cs"/>
          <w:b/>
          <w:bCs/>
          <w:sz w:val="24"/>
          <w:szCs w:val="24"/>
          <w:rtl/>
        </w:rPr>
        <w:t>המאזני</w:t>
      </w:r>
      <w:proofErr w:type="spellEnd"/>
      <w:r>
        <w:rPr>
          <w:rFonts w:cs="David" w:hint="cs"/>
          <w:sz w:val="24"/>
          <w:szCs w:val="24"/>
          <w:rtl/>
        </w:rPr>
        <w:t xml:space="preserve"> (אקוויטי) במקרה הזה חברה בה' נקראת </w:t>
      </w:r>
      <w:r>
        <w:rPr>
          <w:rFonts w:cs="David" w:hint="cs"/>
          <w:b/>
          <w:bCs/>
          <w:sz w:val="24"/>
          <w:szCs w:val="24"/>
          <w:rtl/>
        </w:rPr>
        <w:t xml:space="preserve">חברה כלולה </w:t>
      </w:r>
    </w:p>
    <w:p w:rsidR="008B225B" w:rsidRDefault="008B225B" w:rsidP="00604369">
      <w:pPr>
        <w:spacing w:line="360" w:lineRule="auto"/>
        <w:jc w:val="both"/>
        <w:rPr>
          <w:rFonts w:cs="David"/>
          <w:sz w:val="24"/>
          <w:szCs w:val="24"/>
          <w:rtl/>
        </w:rPr>
      </w:pPr>
      <w:r>
        <w:rPr>
          <w:rFonts w:cs="David" w:hint="cs"/>
          <w:b/>
          <w:bCs/>
          <w:sz w:val="24"/>
          <w:szCs w:val="24"/>
          <w:rtl/>
        </w:rPr>
        <w:t xml:space="preserve">51%-100% </w:t>
      </w:r>
      <w:r>
        <w:rPr>
          <w:rFonts w:cs="David" w:hint="cs"/>
          <w:sz w:val="24"/>
          <w:szCs w:val="24"/>
          <w:rtl/>
        </w:rPr>
        <w:t xml:space="preserve">- נכנסים ל- </w:t>
      </w:r>
      <w:r>
        <w:rPr>
          <w:rFonts w:cs="David" w:hint="cs"/>
          <w:sz w:val="24"/>
          <w:szCs w:val="24"/>
        </w:rPr>
        <w:t>IFRS 10</w:t>
      </w:r>
      <w:r>
        <w:rPr>
          <w:rFonts w:cs="David"/>
          <w:sz w:val="24"/>
          <w:szCs w:val="24"/>
        </w:rPr>
        <w:t xml:space="preserve"> </w:t>
      </w:r>
      <w:r>
        <w:rPr>
          <w:rFonts w:cs="David" w:hint="cs"/>
          <w:sz w:val="24"/>
          <w:szCs w:val="24"/>
          <w:rtl/>
        </w:rPr>
        <w:t xml:space="preserve"> שקובע שיש לערוך דו"חות מאוחדים של חברה א' וחברה ב' במקרה זה חברה ב' נקראת חברה בת של א' (נלמד </w:t>
      </w:r>
      <w:proofErr w:type="spellStart"/>
      <w:r>
        <w:rPr>
          <w:rFonts w:cs="David" w:hint="cs"/>
          <w:sz w:val="24"/>
          <w:szCs w:val="24"/>
          <w:rtl/>
        </w:rPr>
        <w:t>בסימסטר</w:t>
      </w:r>
      <w:proofErr w:type="spellEnd"/>
      <w:r>
        <w:rPr>
          <w:rFonts w:cs="David" w:hint="cs"/>
          <w:sz w:val="24"/>
          <w:szCs w:val="24"/>
          <w:rtl/>
        </w:rPr>
        <w:t xml:space="preserve"> ב')</w:t>
      </w:r>
    </w:p>
    <w:p w:rsidR="00524307" w:rsidRPr="00314416" w:rsidRDefault="00524307" w:rsidP="00604369">
      <w:pPr>
        <w:spacing w:line="360" w:lineRule="auto"/>
        <w:jc w:val="center"/>
        <w:rPr>
          <w:rFonts w:cs="David"/>
          <w:b/>
          <w:bCs/>
          <w:sz w:val="24"/>
          <w:szCs w:val="24"/>
          <w:u w:val="single"/>
          <w:rtl/>
        </w:rPr>
      </w:pPr>
      <w:r w:rsidRPr="00314416">
        <w:rPr>
          <w:rFonts w:cs="David" w:hint="cs"/>
          <w:b/>
          <w:bCs/>
          <w:sz w:val="24"/>
          <w:szCs w:val="24"/>
          <w:u w:val="single"/>
        </w:rPr>
        <w:t>YAS 39</w:t>
      </w:r>
    </w:p>
    <w:p w:rsidR="00524307" w:rsidRDefault="00524307" w:rsidP="00604369">
      <w:pPr>
        <w:spacing w:line="360" w:lineRule="auto"/>
        <w:jc w:val="both"/>
        <w:rPr>
          <w:rFonts w:cs="David"/>
          <w:sz w:val="24"/>
          <w:szCs w:val="24"/>
          <w:rtl/>
        </w:rPr>
      </w:pPr>
      <w:r>
        <w:rPr>
          <w:rFonts w:cs="David" w:hint="cs"/>
          <w:sz w:val="24"/>
          <w:szCs w:val="24"/>
        </w:rPr>
        <w:t xml:space="preserve">YAS </w:t>
      </w:r>
      <w:proofErr w:type="gramStart"/>
      <w:r>
        <w:rPr>
          <w:rFonts w:cs="David" w:hint="cs"/>
          <w:sz w:val="24"/>
          <w:szCs w:val="24"/>
        </w:rPr>
        <w:t xml:space="preserve">39 </w:t>
      </w:r>
      <w:r>
        <w:rPr>
          <w:rFonts w:cs="David" w:hint="cs"/>
          <w:sz w:val="24"/>
          <w:szCs w:val="24"/>
          <w:rtl/>
        </w:rPr>
        <w:t xml:space="preserve"> קובע</w:t>
      </w:r>
      <w:proofErr w:type="gramEnd"/>
      <w:r>
        <w:rPr>
          <w:rFonts w:cs="David" w:hint="cs"/>
          <w:sz w:val="24"/>
          <w:szCs w:val="24"/>
          <w:rtl/>
        </w:rPr>
        <w:t xml:space="preserve"> כי השקעה במניות יכולה להיות מסווגת לאחת מ-2 הקבוצות הבאות :</w:t>
      </w:r>
    </w:p>
    <w:p w:rsidR="00524307" w:rsidRDefault="00524307" w:rsidP="00604369">
      <w:pPr>
        <w:pStyle w:val="a7"/>
        <w:numPr>
          <w:ilvl w:val="0"/>
          <w:numId w:val="4"/>
        </w:numPr>
        <w:spacing w:line="360" w:lineRule="auto"/>
        <w:jc w:val="both"/>
        <w:rPr>
          <w:rFonts w:cs="David"/>
          <w:sz w:val="24"/>
          <w:szCs w:val="24"/>
        </w:rPr>
      </w:pPr>
      <w:r>
        <w:rPr>
          <w:rFonts w:cs="David" w:hint="cs"/>
          <w:sz w:val="24"/>
          <w:szCs w:val="24"/>
          <w:rtl/>
        </w:rPr>
        <w:t xml:space="preserve">השקעה במניות לפי שווי הוגן דרך </w:t>
      </w:r>
      <w:proofErr w:type="spellStart"/>
      <w:r>
        <w:rPr>
          <w:rFonts w:cs="David" w:hint="cs"/>
          <w:sz w:val="24"/>
          <w:szCs w:val="24"/>
          <w:rtl/>
        </w:rPr>
        <w:t>רוה"ס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קבוצה זו כוללת בתוכה 2 קבוצות : </w:t>
      </w:r>
    </w:p>
    <w:p w:rsidR="00524307" w:rsidRDefault="00524307" w:rsidP="00604369">
      <w:pPr>
        <w:pStyle w:val="a7"/>
        <w:numPr>
          <w:ilvl w:val="0"/>
          <w:numId w:val="5"/>
        </w:numPr>
        <w:spacing w:line="360" w:lineRule="auto"/>
        <w:jc w:val="both"/>
        <w:rPr>
          <w:rFonts w:cs="David"/>
          <w:sz w:val="24"/>
          <w:szCs w:val="24"/>
        </w:rPr>
      </w:pPr>
      <w:r>
        <w:rPr>
          <w:rFonts w:cs="David" w:hint="cs"/>
          <w:sz w:val="24"/>
          <w:szCs w:val="24"/>
          <w:rtl/>
        </w:rPr>
        <w:t xml:space="preserve">השקעה במניות המוחזקות למטרת מסחר </w:t>
      </w:r>
      <w:r>
        <w:rPr>
          <w:rFonts w:cs="David"/>
          <w:sz w:val="24"/>
          <w:szCs w:val="24"/>
          <w:rtl/>
        </w:rPr>
        <w:t>–</w:t>
      </w:r>
      <w:r>
        <w:rPr>
          <w:rFonts w:cs="David" w:hint="cs"/>
          <w:sz w:val="24"/>
          <w:szCs w:val="24"/>
          <w:rtl/>
        </w:rPr>
        <w:t xml:space="preserve"> כלומר מניות שנרכשו לצורך מסחר בטווח הקצר , מתוך מטרה להפיק מהן רווח הזמן הקצר</w:t>
      </w:r>
    </w:p>
    <w:p w:rsidR="00524307" w:rsidRDefault="00524307" w:rsidP="00604369">
      <w:pPr>
        <w:pStyle w:val="a7"/>
        <w:numPr>
          <w:ilvl w:val="0"/>
          <w:numId w:val="5"/>
        </w:numPr>
        <w:spacing w:line="360" w:lineRule="auto"/>
        <w:jc w:val="both"/>
        <w:rPr>
          <w:rFonts w:cs="David"/>
          <w:sz w:val="24"/>
          <w:szCs w:val="24"/>
        </w:rPr>
      </w:pPr>
      <w:r>
        <w:rPr>
          <w:rFonts w:cs="David" w:hint="cs"/>
          <w:sz w:val="24"/>
          <w:szCs w:val="24"/>
          <w:rtl/>
        </w:rPr>
        <w:t xml:space="preserve">השקעה במניות שביום הרכישה החברה ייעדה אותן לקבוצת השווי ההוגן דרך </w:t>
      </w:r>
      <w:proofErr w:type="spellStart"/>
      <w:r>
        <w:rPr>
          <w:rFonts w:cs="David" w:hint="cs"/>
          <w:sz w:val="24"/>
          <w:szCs w:val="24"/>
          <w:rtl/>
        </w:rPr>
        <w:t>רוה"ס</w:t>
      </w:r>
      <w:proofErr w:type="spellEnd"/>
      <w:r>
        <w:rPr>
          <w:rFonts w:cs="David" w:hint="cs"/>
          <w:sz w:val="24"/>
          <w:szCs w:val="24"/>
          <w:rtl/>
        </w:rPr>
        <w:t xml:space="preserve"> , </w:t>
      </w:r>
      <w:r w:rsidR="00A314CB">
        <w:rPr>
          <w:rFonts w:cs="David" w:hint="cs"/>
          <w:sz w:val="24"/>
          <w:szCs w:val="24"/>
          <w:rtl/>
        </w:rPr>
        <w:t xml:space="preserve">מותר לחברה לעשות זאת , אם זה משפר את </w:t>
      </w:r>
      <w:r w:rsidR="00A314CB">
        <w:rPr>
          <w:rFonts w:cs="David" w:hint="cs"/>
          <w:b/>
          <w:bCs/>
          <w:sz w:val="24"/>
          <w:szCs w:val="24"/>
          <w:rtl/>
        </w:rPr>
        <w:t xml:space="preserve">הרלוונטיות </w:t>
      </w:r>
      <w:r w:rsidR="00A314CB">
        <w:rPr>
          <w:rFonts w:cs="David" w:hint="cs"/>
          <w:sz w:val="24"/>
          <w:szCs w:val="24"/>
          <w:rtl/>
        </w:rPr>
        <w:t>של הדו"חות הכספיים ויוצר עקביות בדו"חות הכספיים .</w:t>
      </w:r>
    </w:p>
    <w:p w:rsidR="00A314CB" w:rsidRDefault="00A314CB" w:rsidP="00604369">
      <w:pPr>
        <w:pStyle w:val="a7"/>
        <w:numPr>
          <w:ilvl w:val="0"/>
          <w:numId w:val="7"/>
        </w:numPr>
        <w:spacing w:line="360" w:lineRule="auto"/>
        <w:ind w:left="697" w:hanging="357"/>
        <w:jc w:val="both"/>
        <w:rPr>
          <w:rFonts w:cs="David"/>
          <w:sz w:val="24"/>
          <w:szCs w:val="24"/>
        </w:rPr>
      </w:pPr>
      <w:r w:rsidRPr="00A314CB">
        <w:rPr>
          <w:rFonts w:cs="David" w:hint="cs"/>
          <w:sz w:val="24"/>
          <w:szCs w:val="24"/>
          <w:rtl/>
        </w:rPr>
        <w:t xml:space="preserve">הקבוצה הזאת תירשם בכל תאריך מאזן לפי השווי ההוגן של המניות כאשר השינויים בשווי ההוגן ייזקפו לדו"ח </w:t>
      </w:r>
      <w:proofErr w:type="spellStart"/>
      <w:r w:rsidRPr="00A314CB">
        <w:rPr>
          <w:rFonts w:cs="David" w:hint="cs"/>
          <w:sz w:val="24"/>
          <w:szCs w:val="24"/>
          <w:rtl/>
        </w:rPr>
        <w:t>רוה"ס</w:t>
      </w:r>
      <w:proofErr w:type="spellEnd"/>
      <w:r w:rsidRPr="00A314CB">
        <w:rPr>
          <w:rFonts w:cs="David" w:hint="cs"/>
          <w:sz w:val="24"/>
          <w:szCs w:val="24"/>
          <w:rtl/>
        </w:rPr>
        <w:t xml:space="preserve"> כרווח או הפסד מני"ע שיירשם בסעיף הכנסות או הוצאות מימון .</w:t>
      </w:r>
    </w:p>
    <w:p w:rsidR="00A314CB" w:rsidRDefault="00A314CB" w:rsidP="00604369">
      <w:pPr>
        <w:pStyle w:val="a7"/>
        <w:numPr>
          <w:ilvl w:val="0"/>
          <w:numId w:val="7"/>
        </w:numPr>
        <w:spacing w:line="360" w:lineRule="auto"/>
        <w:ind w:left="697" w:hanging="357"/>
        <w:jc w:val="both"/>
        <w:rPr>
          <w:rFonts w:cs="David"/>
          <w:sz w:val="24"/>
          <w:szCs w:val="24"/>
        </w:rPr>
      </w:pPr>
      <w:r w:rsidRPr="00A314CB">
        <w:rPr>
          <w:rFonts w:cs="David" w:hint="cs"/>
          <w:sz w:val="24"/>
          <w:szCs w:val="24"/>
          <w:rtl/>
        </w:rPr>
        <w:t xml:space="preserve">עלויות </w:t>
      </w:r>
      <w:proofErr w:type="spellStart"/>
      <w:r w:rsidRPr="00A314CB">
        <w:rPr>
          <w:rFonts w:cs="David" w:hint="cs"/>
          <w:sz w:val="24"/>
          <w:szCs w:val="24"/>
          <w:rtl/>
        </w:rPr>
        <w:t>עיסקה</w:t>
      </w:r>
      <w:proofErr w:type="spellEnd"/>
      <w:r w:rsidRPr="00A314CB">
        <w:rPr>
          <w:rFonts w:cs="David" w:hint="cs"/>
          <w:sz w:val="24"/>
          <w:szCs w:val="24"/>
          <w:rtl/>
        </w:rPr>
        <w:t xml:space="preserve"> כגון: תשלום עמלת רכישת המניות בבורסה , תשלום לרו"ח וכדו' יירשמו כהוצאה בדו"ח </w:t>
      </w:r>
      <w:proofErr w:type="spellStart"/>
      <w:r w:rsidRPr="00A314CB">
        <w:rPr>
          <w:rFonts w:cs="David" w:hint="cs"/>
          <w:sz w:val="24"/>
          <w:szCs w:val="24"/>
          <w:rtl/>
        </w:rPr>
        <w:t>רוה"ס</w:t>
      </w:r>
      <w:proofErr w:type="spellEnd"/>
      <w:r w:rsidRPr="00A314CB">
        <w:rPr>
          <w:rFonts w:cs="David" w:hint="cs"/>
          <w:sz w:val="24"/>
          <w:szCs w:val="24"/>
          <w:rtl/>
        </w:rPr>
        <w:t xml:space="preserve"> (כהפסד מני"ע)</w:t>
      </w:r>
    </w:p>
    <w:p w:rsidR="00A314CB" w:rsidRDefault="00A314CB" w:rsidP="00604369">
      <w:pPr>
        <w:pStyle w:val="a7"/>
        <w:numPr>
          <w:ilvl w:val="0"/>
          <w:numId w:val="7"/>
        </w:numPr>
        <w:spacing w:line="360" w:lineRule="auto"/>
        <w:ind w:left="697" w:hanging="357"/>
        <w:jc w:val="both"/>
        <w:rPr>
          <w:rFonts w:cs="David"/>
          <w:sz w:val="24"/>
          <w:szCs w:val="24"/>
        </w:rPr>
      </w:pPr>
      <w:r w:rsidRPr="00A314CB">
        <w:rPr>
          <w:rFonts w:cs="David" w:hint="cs"/>
          <w:sz w:val="24"/>
          <w:szCs w:val="24"/>
          <w:rtl/>
        </w:rPr>
        <w:t xml:space="preserve">דיבידנד שמתקבל מההשקעה יירשם כרווח מני"ע ,כלומר , כהכנסה בדו"ח </w:t>
      </w:r>
      <w:proofErr w:type="spellStart"/>
      <w:r w:rsidRPr="00A314CB">
        <w:rPr>
          <w:rFonts w:cs="David" w:hint="cs"/>
          <w:sz w:val="24"/>
          <w:szCs w:val="24"/>
          <w:rtl/>
        </w:rPr>
        <w:t>רוה"ס</w:t>
      </w:r>
      <w:proofErr w:type="spellEnd"/>
      <w:r w:rsidRPr="00A314CB">
        <w:rPr>
          <w:rFonts w:cs="David" w:hint="cs"/>
          <w:sz w:val="24"/>
          <w:szCs w:val="24"/>
          <w:rtl/>
        </w:rPr>
        <w:t xml:space="preserve"> </w:t>
      </w:r>
    </w:p>
    <w:p w:rsidR="00A314CB" w:rsidRDefault="00314416" w:rsidP="00604369">
      <w:pPr>
        <w:spacing w:line="360" w:lineRule="auto"/>
        <w:jc w:val="both"/>
        <w:rPr>
          <w:rFonts w:cs="David"/>
          <w:b/>
          <w:bCs/>
          <w:sz w:val="24"/>
          <w:szCs w:val="24"/>
          <w:u w:val="single"/>
          <w:rtl/>
        </w:rPr>
      </w:pPr>
      <w:r>
        <w:rPr>
          <w:rFonts w:cs="David" w:hint="cs"/>
          <w:b/>
          <w:bCs/>
          <w:sz w:val="24"/>
          <w:szCs w:val="24"/>
          <w:u w:val="single"/>
          <w:rtl/>
        </w:rPr>
        <w:t xml:space="preserve">דוגמא 1 </w:t>
      </w:r>
      <w:r>
        <w:rPr>
          <w:rFonts w:cs="David"/>
          <w:b/>
          <w:bCs/>
          <w:sz w:val="24"/>
          <w:szCs w:val="24"/>
          <w:u w:val="single"/>
          <w:rtl/>
        </w:rPr>
        <w:t>–</w:t>
      </w:r>
      <w:r>
        <w:rPr>
          <w:rFonts w:cs="David" w:hint="cs"/>
          <w:b/>
          <w:bCs/>
          <w:sz w:val="24"/>
          <w:szCs w:val="24"/>
          <w:u w:val="single"/>
          <w:rtl/>
        </w:rPr>
        <w:t xml:space="preserve"> השקעה במניות לפי שווי הוגן דרך </w:t>
      </w:r>
      <w:proofErr w:type="spellStart"/>
      <w:r>
        <w:rPr>
          <w:rFonts w:cs="David" w:hint="cs"/>
          <w:b/>
          <w:bCs/>
          <w:sz w:val="24"/>
          <w:szCs w:val="24"/>
          <w:u w:val="single"/>
          <w:rtl/>
        </w:rPr>
        <w:t>רוה"ס</w:t>
      </w:r>
      <w:proofErr w:type="spellEnd"/>
    </w:p>
    <w:p w:rsidR="00727A8C" w:rsidRDefault="00727A8C" w:rsidP="00604369">
      <w:pPr>
        <w:spacing w:line="360" w:lineRule="auto"/>
        <w:jc w:val="both"/>
        <w:rPr>
          <w:rFonts w:cs="David"/>
          <w:sz w:val="24"/>
          <w:szCs w:val="24"/>
          <w:rtl/>
        </w:rPr>
      </w:pPr>
      <w:r>
        <w:rPr>
          <w:rFonts w:cs="David" w:hint="cs"/>
          <w:sz w:val="24"/>
          <w:szCs w:val="24"/>
          <w:rtl/>
        </w:rPr>
        <w:t xml:space="preserve">ביום 01/01/08 רכשה חברה א' 5% ממניות חברה ב' תמורת 30,000 ₪ עלויות עסקה 2,000 ₪ </w:t>
      </w:r>
    </w:p>
    <w:p w:rsidR="00727A8C" w:rsidRDefault="00727A8C" w:rsidP="00604369">
      <w:pPr>
        <w:spacing w:line="360" w:lineRule="auto"/>
        <w:jc w:val="both"/>
        <w:rPr>
          <w:rFonts w:cs="David"/>
          <w:sz w:val="24"/>
          <w:szCs w:val="24"/>
          <w:rtl/>
        </w:rPr>
      </w:pPr>
      <w:r>
        <w:rPr>
          <w:rFonts w:cs="David" w:hint="cs"/>
          <w:sz w:val="24"/>
          <w:szCs w:val="24"/>
          <w:rtl/>
        </w:rPr>
        <w:lastRenderedPageBreak/>
        <w:t>ביום 01/10/08 חילקה חברה ב' דיבידנד בסך 100,000 ₪</w:t>
      </w:r>
    </w:p>
    <w:p w:rsidR="00727A8C" w:rsidRDefault="00727A8C" w:rsidP="00604369">
      <w:pPr>
        <w:spacing w:line="360" w:lineRule="auto"/>
        <w:jc w:val="both"/>
        <w:rPr>
          <w:rFonts w:cs="David"/>
          <w:sz w:val="24"/>
          <w:szCs w:val="24"/>
          <w:rtl/>
        </w:rPr>
      </w:pPr>
      <w:r>
        <w:rPr>
          <w:rFonts w:cs="David" w:hint="cs"/>
          <w:sz w:val="24"/>
          <w:szCs w:val="24"/>
          <w:rtl/>
        </w:rPr>
        <w:t xml:space="preserve">ביום 31/12/08 השווי ההוגן של ההשקעה במניות הינו 50,000 ₪  </w:t>
      </w:r>
    </w:p>
    <w:p w:rsidR="00727A8C" w:rsidRDefault="00727A8C" w:rsidP="00604369">
      <w:pPr>
        <w:spacing w:line="360" w:lineRule="auto"/>
        <w:jc w:val="both"/>
        <w:rPr>
          <w:rFonts w:cs="David"/>
          <w:sz w:val="24"/>
          <w:szCs w:val="24"/>
          <w:rtl/>
        </w:rPr>
      </w:pPr>
      <w:r>
        <w:rPr>
          <w:rFonts w:cs="David" w:hint="cs"/>
          <w:sz w:val="24"/>
          <w:szCs w:val="24"/>
          <w:rtl/>
        </w:rPr>
        <w:t>שיעור מס רווח ההון הינו 25%</w:t>
      </w:r>
    </w:p>
    <w:p w:rsidR="00727A8C" w:rsidRDefault="00727A8C" w:rsidP="00604369">
      <w:pPr>
        <w:spacing w:line="360" w:lineRule="auto"/>
        <w:jc w:val="both"/>
        <w:rPr>
          <w:rFonts w:cs="David"/>
          <w:b/>
          <w:bCs/>
          <w:sz w:val="24"/>
          <w:szCs w:val="24"/>
          <w:rtl/>
        </w:rPr>
      </w:pPr>
      <w:r>
        <w:rPr>
          <w:rFonts w:cs="David" w:hint="cs"/>
          <w:b/>
          <w:bCs/>
          <w:sz w:val="24"/>
          <w:szCs w:val="24"/>
          <w:rtl/>
        </w:rPr>
        <w:t>נדרש: פקודות יומן לשנת 2008</w:t>
      </w:r>
    </w:p>
    <w:p w:rsidR="00BF10CD" w:rsidRPr="00BF10CD" w:rsidRDefault="00BF10CD" w:rsidP="00604369">
      <w:pPr>
        <w:spacing w:line="360" w:lineRule="auto"/>
        <w:jc w:val="both"/>
        <w:rPr>
          <w:rFonts w:cs="David"/>
          <w:b/>
          <w:bCs/>
          <w:sz w:val="24"/>
          <w:szCs w:val="24"/>
          <w:u w:val="single"/>
          <w:rtl/>
        </w:rPr>
      </w:pPr>
      <w:proofErr w:type="spellStart"/>
      <w:r>
        <w:rPr>
          <w:rFonts w:cs="David" w:hint="cs"/>
          <w:b/>
          <w:bCs/>
          <w:sz w:val="24"/>
          <w:szCs w:val="24"/>
          <w:u w:val="single"/>
          <w:rtl/>
        </w:rPr>
        <w:t>פיתרון</w:t>
      </w:r>
      <w:proofErr w:type="spellEnd"/>
    </w:p>
    <w:p w:rsidR="00A314CB" w:rsidRDefault="00A314CB" w:rsidP="00604369">
      <w:pPr>
        <w:spacing w:line="360" w:lineRule="auto"/>
        <w:jc w:val="both"/>
        <w:rPr>
          <w:rFonts w:cs="David"/>
          <w:sz w:val="24"/>
          <w:szCs w:val="24"/>
          <w:rtl/>
        </w:rPr>
      </w:pPr>
      <w:r>
        <w:rPr>
          <w:rFonts w:cs="David" w:hint="cs"/>
          <w:sz w:val="24"/>
          <w:szCs w:val="24"/>
          <w:rtl/>
        </w:rPr>
        <w:t>א' רכשה</w:t>
      </w:r>
      <w:r w:rsidRPr="00A314CB">
        <w:rPr>
          <w:rFonts w:cs="David"/>
          <w:sz w:val="24"/>
          <w:szCs w:val="24"/>
        </w:rPr>
        <w:sym w:font="Wingdings" w:char="F0DF"/>
      </w:r>
      <w:r>
        <w:rPr>
          <w:rFonts w:cs="David" w:hint="cs"/>
          <w:sz w:val="24"/>
          <w:szCs w:val="24"/>
          <w:rtl/>
        </w:rPr>
        <w:t xml:space="preserve"> ב' </w:t>
      </w:r>
      <w:r>
        <w:rPr>
          <w:rFonts w:cs="David"/>
          <w:sz w:val="24"/>
          <w:szCs w:val="24"/>
          <w:rtl/>
        </w:rPr>
        <w:t>–</w:t>
      </w:r>
      <w:r>
        <w:rPr>
          <w:rFonts w:cs="David" w:hint="cs"/>
          <w:sz w:val="24"/>
          <w:szCs w:val="24"/>
          <w:rtl/>
        </w:rPr>
        <w:t xml:space="preserve"> 5% </w:t>
      </w:r>
      <w:r w:rsidRPr="00A314CB">
        <w:rPr>
          <w:rFonts w:cs="David"/>
          <w:sz w:val="24"/>
          <w:szCs w:val="24"/>
        </w:rPr>
        <w:sym w:font="Wingdings" w:char="F0DF"/>
      </w:r>
      <w:r>
        <w:rPr>
          <w:rFonts w:cs="David" w:hint="cs"/>
          <w:sz w:val="24"/>
          <w:szCs w:val="24"/>
          <w:rtl/>
        </w:rPr>
        <w:t xml:space="preserve"> נכנס לתחולת </w:t>
      </w:r>
      <w:r>
        <w:rPr>
          <w:rFonts w:cs="David" w:hint="cs"/>
          <w:sz w:val="24"/>
          <w:szCs w:val="24"/>
        </w:rPr>
        <w:t>YAS 39</w:t>
      </w:r>
    </w:p>
    <w:p w:rsidR="00A314CB" w:rsidRDefault="00A314CB" w:rsidP="00604369">
      <w:pPr>
        <w:spacing w:line="360" w:lineRule="auto"/>
        <w:jc w:val="both"/>
        <w:rPr>
          <w:rFonts w:cs="David"/>
          <w:sz w:val="24"/>
          <w:szCs w:val="24"/>
          <w:rtl/>
        </w:rPr>
      </w:pPr>
      <w:r>
        <w:rPr>
          <w:rFonts w:cs="David" w:hint="cs"/>
          <w:b/>
          <w:bCs/>
          <w:sz w:val="24"/>
          <w:szCs w:val="24"/>
          <w:rtl/>
        </w:rPr>
        <w:t>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099"/>
      </w:tblGrid>
      <w:tr w:rsidR="00094D10" w:rsidTr="00D91A4F">
        <w:tc>
          <w:tcPr>
            <w:tcW w:w="0" w:type="auto"/>
          </w:tcPr>
          <w:p w:rsidR="00094D10" w:rsidRPr="0017631F" w:rsidRDefault="00094D10" w:rsidP="00604369">
            <w:pPr>
              <w:spacing w:line="360" w:lineRule="auto"/>
              <w:jc w:val="both"/>
              <w:rPr>
                <w:rFonts w:cs="David"/>
                <w:sz w:val="24"/>
                <w:szCs w:val="24"/>
                <w:rtl/>
              </w:rPr>
            </w:pPr>
            <w:r w:rsidRPr="0017631F">
              <w:rPr>
                <w:rFonts w:cs="David" w:hint="cs"/>
                <w:sz w:val="24"/>
                <w:szCs w:val="24"/>
                <w:rtl/>
              </w:rPr>
              <w:t>ח' השקעה במניות</w:t>
            </w:r>
          </w:p>
        </w:tc>
        <w:tc>
          <w:tcPr>
            <w:tcW w:w="0" w:type="auto"/>
            <w:vMerge w:val="restart"/>
          </w:tcPr>
          <w:p w:rsidR="00094D10" w:rsidRDefault="00094D10" w:rsidP="00604369">
            <w:pPr>
              <w:spacing w:line="360" w:lineRule="auto"/>
              <w:ind w:firstLine="720"/>
              <w:jc w:val="both"/>
              <w:rPr>
                <w:rFonts w:cs="David"/>
                <w:sz w:val="24"/>
                <w:szCs w:val="24"/>
                <w:rtl/>
              </w:rPr>
            </w:pPr>
            <w:r w:rsidRPr="0017631F">
              <w:rPr>
                <w:rFonts w:cs="David" w:hint="cs"/>
                <w:sz w:val="24"/>
                <w:szCs w:val="24"/>
                <w:rtl/>
              </w:rPr>
              <w:t>30,000</w:t>
            </w:r>
          </w:p>
          <w:p w:rsidR="00094D10" w:rsidRDefault="00094D10" w:rsidP="00604369">
            <w:pPr>
              <w:spacing w:line="360" w:lineRule="auto"/>
              <w:ind w:firstLine="720"/>
              <w:jc w:val="both"/>
              <w:rPr>
                <w:rFonts w:cs="David"/>
                <w:sz w:val="24"/>
                <w:szCs w:val="24"/>
                <w:rtl/>
              </w:rPr>
            </w:pPr>
          </w:p>
        </w:tc>
      </w:tr>
      <w:tr w:rsidR="00094D10" w:rsidTr="00D91A4F">
        <w:tc>
          <w:tcPr>
            <w:tcW w:w="0" w:type="auto"/>
          </w:tcPr>
          <w:p w:rsidR="00094D10" w:rsidRPr="0017631F" w:rsidRDefault="00094D10" w:rsidP="00604369">
            <w:pPr>
              <w:spacing w:line="360" w:lineRule="auto"/>
              <w:jc w:val="both"/>
              <w:rPr>
                <w:rFonts w:cs="David"/>
                <w:sz w:val="24"/>
                <w:szCs w:val="24"/>
                <w:rtl/>
              </w:rPr>
            </w:pPr>
            <w:r w:rsidRPr="0017631F">
              <w:rPr>
                <w:rFonts w:cs="David" w:hint="cs"/>
                <w:sz w:val="24"/>
                <w:szCs w:val="24"/>
                <w:rtl/>
              </w:rPr>
              <w:t>ז' מזומן</w:t>
            </w:r>
          </w:p>
        </w:tc>
        <w:tc>
          <w:tcPr>
            <w:tcW w:w="0" w:type="auto"/>
            <w:vMerge/>
          </w:tcPr>
          <w:p w:rsidR="00094D10" w:rsidRDefault="00094D10" w:rsidP="00604369">
            <w:pPr>
              <w:spacing w:line="360" w:lineRule="auto"/>
              <w:jc w:val="both"/>
              <w:rPr>
                <w:rFonts w:cs="David"/>
                <w:sz w:val="24"/>
                <w:szCs w:val="24"/>
                <w:rtl/>
              </w:rPr>
            </w:pPr>
          </w:p>
        </w:tc>
      </w:tr>
      <w:tr w:rsidR="00094D10" w:rsidTr="00D91A4F">
        <w:tc>
          <w:tcPr>
            <w:tcW w:w="0" w:type="auto"/>
          </w:tcPr>
          <w:p w:rsidR="00094D10" w:rsidRPr="00C638A2" w:rsidRDefault="00094D10" w:rsidP="00604369">
            <w:pPr>
              <w:spacing w:line="360" w:lineRule="auto"/>
              <w:jc w:val="both"/>
              <w:rPr>
                <w:rFonts w:cs="David"/>
                <w:sz w:val="24"/>
                <w:szCs w:val="24"/>
                <w:rtl/>
              </w:rPr>
            </w:pPr>
            <w:r w:rsidRPr="00C638A2">
              <w:rPr>
                <w:rFonts w:cs="David" w:hint="cs"/>
                <w:sz w:val="24"/>
                <w:szCs w:val="24"/>
                <w:rtl/>
              </w:rPr>
              <w:t xml:space="preserve">ח' הפסד מני"ע </w:t>
            </w:r>
          </w:p>
        </w:tc>
        <w:tc>
          <w:tcPr>
            <w:tcW w:w="0" w:type="auto"/>
            <w:vMerge w:val="restart"/>
          </w:tcPr>
          <w:p w:rsidR="00094D10" w:rsidRDefault="00094D10" w:rsidP="00604369">
            <w:pPr>
              <w:spacing w:line="360" w:lineRule="auto"/>
              <w:ind w:firstLine="720"/>
              <w:jc w:val="both"/>
              <w:rPr>
                <w:rFonts w:cs="David"/>
                <w:sz w:val="24"/>
                <w:szCs w:val="24"/>
                <w:rtl/>
              </w:rPr>
            </w:pPr>
            <w:r w:rsidRPr="00C638A2">
              <w:rPr>
                <w:rFonts w:cs="David" w:hint="cs"/>
                <w:sz w:val="24"/>
                <w:szCs w:val="24"/>
                <w:rtl/>
              </w:rPr>
              <w:t>2,000</w:t>
            </w:r>
          </w:p>
        </w:tc>
      </w:tr>
      <w:tr w:rsidR="00094D10" w:rsidTr="00D91A4F">
        <w:tc>
          <w:tcPr>
            <w:tcW w:w="0" w:type="auto"/>
          </w:tcPr>
          <w:p w:rsidR="00094D10" w:rsidRPr="00C638A2" w:rsidRDefault="00094D10" w:rsidP="00604369">
            <w:pPr>
              <w:spacing w:line="360" w:lineRule="auto"/>
              <w:jc w:val="both"/>
              <w:rPr>
                <w:rFonts w:cs="David"/>
                <w:sz w:val="24"/>
                <w:szCs w:val="24"/>
                <w:rtl/>
              </w:rPr>
            </w:pPr>
            <w:r w:rsidRPr="00C638A2">
              <w:rPr>
                <w:rFonts w:cs="David" w:hint="cs"/>
                <w:sz w:val="24"/>
                <w:szCs w:val="24"/>
                <w:rtl/>
              </w:rPr>
              <w:t xml:space="preserve">ז' מזומן </w:t>
            </w:r>
          </w:p>
        </w:tc>
        <w:tc>
          <w:tcPr>
            <w:tcW w:w="0" w:type="auto"/>
            <w:vMerge/>
          </w:tcPr>
          <w:p w:rsidR="00094D10" w:rsidRDefault="00094D10" w:rsidP="00604369">
            <w:pPr>
              <w:spacing w:line="360" w:lineRule="auto"/>
              <w:jc w:val="both"/>
              <w:rPr>
                <w:rFonts w:cs="David"/>
                <w:sz w:val="24"/>
                <w:szCs w:val="24"/>
                <w:rtl/>
              </w:rPr>
            </w:pPr>
          </w:p>
        </w:tc>
      </w:tr>
      <w:tr w:rsidR="00094D10" w:rsidTr="00D91A4F">
        <w:tc>
          <w:tcPr>
            <w:tcW w:w="0" w:type="auto"/>
          </w:tcPr>
          <w:p w:rsidR="00094D10" w:rsidRPr="00B2711E" w:rsidRDefault="00094D10" w:rsidP="00604369">
            <w:pPr>
              <w:spacing w:line="360" w:lineRule="auto"/>
              <w:jc w:val="both"/>
              <w:rPr>
                <w:rFonts w:cs="David"/>
                <w:sz w:val="24"/>
                <w:szCs w:val="24"/>
                <w:rtl/>
              </w:rPr>
            </w:pPr>
            <w:r w:rsidRPr="00B2711E">
              <w:rPr>
                <w:rFonts w:cs="David" w:hint="cs"/>
                <w:sz w:val="24"/>
                <w:szCs w:val="24"/>
                <w:rtl/>
              </w:rPr>
              <w:t xml:space="preserve">ח' מזומן </w:t>
            </w:r>
          </w:p>
        </w:tc>
        <w:tc>
          <w:tcPr>
            <w:tcW w:w="0" w:type="auto"/>
            <w:vMerge w:val="restart"/>
          </w:tcPr>
          <w:p w:rsidR="00094D10" w:rsidRDefault="00094D10" w:rsidP="00604369">
            <w:pPr>
              <w:spacing w:line="360" w:lineRule="auto"/>
              <w:ind w:firstLine="720"/>
              <w:jc w:val="both"/>
              <w:rPr>
                <w:rFonts w:cs="David"/>
                <w:sz w:val="24"/>
                <w:szCs w:val="24"/>
                <w:rtl/>
              </w:rPr>
            </w:pPr>
            <m:oMathPara>
              <m:oMath>
                <m:r>
                  <m:rPr>
                    <m:sty m:val="p"/>
                  </m:rPr>
                  <w:rPr>
                    <w:rFonts w:ascii="Cambria Math" w:hAnsi="Cambria Math" w:cs="David" w:hint="cs"/>
                    <w:sz w:val="24"/>
                    <w:szCs w:val="24"/>
                    <w:rtl/>
                  </w:rPr>
                  <m:t>10,000</m:t>
                </m:r>
                <m:r>
                  <m:rPr>
                    <m:sty m:val="p"/>
                  </m:rPr>
                  <w:rPr>
                    <w:rFonts w:ascii="Cambria Math" w:hAnsi="Cambria Math" w:cs="Cambria Math" w:hint="cs"/>
                    <w:sz w:val="24"/>
                    <w:szCs w:val="24"/>
                    <w:rtl/>
                  </w:rPr>
                  <m:t>*</m:t>
                </m:r>
                <m:r>
                  <m:rPr>
                    <m:sty m:val="p"/>
                  </m:rPr>
                  <w:rPr>
                    <w:rFonts w:ascii="Cambria Math" w:hAnsi="Cambria Math" w:cs="David" w:hint="cs"/>
                    <w:sz w:val="24"/>
                    <w:szCs w:val="24"/>
                    <w:rtl/>
                  </w:rPr>
                  <m:t>5%=5,000</m:t>
                </m:r>
              </m:oMath>
            </m:oMathPara>
          </w:p>
        </w:tc>
      </w:tr>
      <w:tr w:rsidR="00094D10" w:rsidTr="00D91A4F">
        <w:tc>
          <w:tcPr>
            <w:tcW w:w="0" w:type="auto"/>
          </w:tcPr>
          <w:p w:rsidR="00094D10" w:rsidRPr="00B2711E" w:rsidRDefault="00094D10" w:rsidP="00604369">
            <w:pPr>
              <w:spacing w:line="360" w:lineRule="auto"/>
              <w:jc w:val="both"/>
              <w:rPr>
                <w:rFonts w:cs="David"/>
                <w:sz w:val="24"/>
                <w:szCs w:val="24"/>
                <w:rtl/>
              </w:rPr>
            </w:pPr>
            <w:r w:rsidRPr="00B2711E">
              <w:rPr>
                <w:rFonts w:cs="David" w:hint="cs"/>
                <w:sz w:val="24"/>
                <w:szCs w:val="24"/>
                <w:rtl/>
              </w:rPr>
              <w:t xml:space="preserve">ז' רווח מני"ע </w:t>
            </w:r>
          </w:p>
        </w:tc>
        <w:tc>
          <w:tcPr>
            <w:tcW w:w="0" w:type="auto"/>
            <w:vMerge/>
          </w:tcPr>
          <w:p w:rsidR="00094D10" w:rsidRDefault="00094D10" w:rsidP="00604369">
            <w:pPr>
              <w:spacing w:line="360" w:lineRule="auto"/>
              <w:jc w:val="both"/>
              <w:rPr>
                <w:rFonts w:cs="David"/>
                <w:sz w:val="24"/>
                <w:szCs w:val="24"/>
                <w:rtl/>
              </w:rPr>
            </w:pPr>
          </w:p>
        </w:tc>
      </w:tr>
    </w:tbl>
    <w:p w:rsidR="00DA18C3" w:rsidRDefault="00DA18C3" w:rsidP="00604369">
      <w:pPr>
        <w:spacing w:line="360" w:lineRule="auto"/>
        <w:jc w:val="both"/>
        <w:rPr>
          <w:rFonts w:cs="David"/>
          <w:b/>
          <w:bCs/>
          <w:sz w:val="24"/>
          <w:szCs w:val="24"/>
          <w:rtl/>
        </w:rPr>
      </w:pPr>
      <w:r w:rsidRPr="001F1958">
        <w:rPr>
          <w:rFonts w:cs="David" w:hint="cs"/>
          <w:b/>
          <w:bCs/>
          <w:sz w:val="24"/>
          <w:szCs w:val="24"/>
          <w:rtl/>
        </w:rPr>
        <w:t>31/12/08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836"/>
      </w:tblGrid>
      <w:tr w:rsidR="00094D10" w:rsidTr="00D91A4F">
        <w:tc>
          <w:tcPr>
            <w:tcW w:w="0" w:type="auto"/>
          </w:tcPr>
          <w:p w:rsidR="00094D10" w:rsidRPr="008F54D9" w:rsidRDefault="00094D10" w:rsidP="00604369">
            <w:pPr>
              <w:spacing w:line="360" w:lineRule="auto"/>
              <w:jc w:val="both"/>
              <w:rPr>
                <w:rFonts w:cs="David"/>
                <w:sz w:val="24"/>
                <w:szCs w:val="24"/>
                <w:rtl/>
              </w:rPr>
            </w:pPr>
            <w:r w:rsidRPr="008F54D9">
              <w:rPr>
                <w:rFonts w:cs="David" w:hint="cs"/>
                <w:sz w:val="24"/>
                <w:szCs w:val="24"/>
                <w:rtl/>
              </w:rPr>
              <w:t xml:space="preserve">ח' השקעה במניות </w:t>
            </w:r>
          </w:p>
        </w:tc>
        <w:tc>
          <w:tcPr>
            <w:tcW w:w="0" w:type="auto"/>
            <w:vMerge w:val="restart"/>
          </w:tcPr>
          <w:p w:rsidR="00094D10" w:rsidRDefault="00094D10" w:rsidP="00604369">
            <w:pPr>
              <w:spacing w:line="360" w:lineRule="auto"/>
              <w:ind w:firstLine="720"/>
              <w:jc w:val="both"/>
              <w:rPr>
                <w:rFonts w:cs="David"/>
                <w:sz w:val="24"/>
                <w:szCs w:val="24"/>
                <w:rtl/>
              </w:rPr>
            </w:pPr>
            <m:oMathPara>
              <m:oMath>
                <m:r>
                  <m:rPr>
                    <m:sty m:val="p"/>
                  </m:rPr>
                  <w:rPr>
                    <w:rFonts w:ascii="Cambria Math" w:hAnsi="Cambria Math" w:cs="David" w:hint="cs"/>
                    <w:sz w:val="24"/>
                    <w:szCs w:val="24"/>
                    <w:rtl/>
                  </w:rPr>
                  <m:t xml:space="preserve"> 50,000</m:t>
                </m:r>
                <m:r>
                  <m:rPr>
                    <m:sty m:val="p"/>
                  </m:rPr>
                  <w:rPr>
                    <w:rFonts w:ascii="Cambria Math" w:hAnsi="Cambria Math" w:cs="Arial" w:hint="cs"/>
                    <w:sz w:val="24"/>
                    <w:szCs w:val="24"/>
                    <w:rtl/>
                  </w:rPr>
                  <m:t>-</m:t>
                </m:r>
                <m:r>
                  <m:rPr>
                    <m:sty m:val="p"/>
                  </m:rPr>
                  <w:rPr>
                    <w:rFonts w:ascii="Cambria Math" w:hAnsi="Cambria Math" w:cs="David" w:hint="cs"/>
                    <w:sz w:val="24"/>
                    <w:szCs w:val="24"/>
                    <w:rtl/>
                  </w:rPr>
                  <m:t>30,000=</m:t>
                </m:r>
                <m:r>
                  <m:rPr>
                    <m:sty m:val="b"/>
                  </m:rPr>
                  <w:rPr>
                    <w:rFonts w:ascii="Cambria Math" w:hAnsi="Cambria Math" w:cs="Cambria Math"/>
                    <w:sz w:val="24"/>
                    <w:szCs w:val="24"/>
                  </w:rPr>
                  <m:t>20</m:t>
                </m:r>
                <m:r>
                  <m:rPr>
                    <m:sty m:val="b"/>
                  </m:rPr>
                  <w:rPr>
                    <w:rFonts w:ascii="Cambria Math" w:hAnsi="Cambria Math" w:cs="David" w:hint="cs"/>
                    <w:sz w:val="24"/>
                    <w:szCs w:val="24"/>
                    <w:rtl/>
                  </w:rPr>
                  <m:t>,</m:t>
                </m:r>
                <m:r>
                  <m:rPr>
                    <m:sty m:val="b"/>
                  </m:rPr>
                  <w:rPr>
                    <w:rFonts w:ascii="Cambria Math" w:hAnsi="Cambria Math" w:cs="Cambria Math" w:hint="cs"/>
                    <w:sz w:val="24"/>
                    <w:szCs w:val="24"/>
                    <w:rtl/>
                  </w:rPr>
                  <m:t>000</m:t>
                </m:r>
              </m:oMath>
            </m:oMathPara>
          </w:p>
        </w:tc>
      </w:tr>
      <w:tr w:rsidR="00094D10" w:rsidTr="00D91A4F">
        <w:tc>
          <w:tcPr>
            <w:tcW w:w="0" w:type="auto"/>
          </w:tcPr>
          <w:p w:rsidR="00094D10" w:rsidRPr="008F54D9" w:rsidRDefault="00094D10" w:rsidP="00604369">
            <w:pPr>
              <w:spacing w:line="360" w:lineRule="auto"/>
              <w:jc w:val="both"/>
              <w:rPr>
                <w:rFonts w:cs="David"/>
                <w:b/>
                <w:bCs/>
                <w:sz w:val="24"/>
                <w:szCs w:val="24"/>
                <w:rtl/>
              </w:rPr>
            </w:pPr>
            <w:r w:rsidRPr="008F54D9">
              <w:rPr>
                <w:rFonts w:cs="David" w:hint="cs"/>
                <w:sz w:val="24"/>
                <w:szCs w:val="24"/>
                <w:rtl/>
              </w:rPr>
              <w:t>ז' רווח מני"ע</w:t>
            </w:r>
          </w:p>
        </w:tc>
        <w:tc>
          <w:tcPr>
            <w:tcW w:w="0" w:type="auto"/>
            <w:vMerge/>
          </w:tcPr>
          <w:p w:rsidR="00094D10" w:rsidRDefault="00094D10" w:rsidP="00604369">
            <w:pPr>
              <w:spacing w:line="360" w:lineRule="auto"/>
              <w:jc w:val="both"/>
              <w:rPr>
                <w:rFonts w:cs="David"/>
                <w:sz w:val="24"/>
                <w:szCs w:val="24"/>
                <w:rtl/>
              </w:rPr>
            </w:pPr>
          </w:p>
        </w:tc>
      </w:tr>
    </w:tbl>
    <w:p w:rsidR="00A314CB" w:rsidRDefault="00A314CB" w:rsidP="00604369">
      <w:pPr>
        <w:spacing w:line="360" w:lineRule="auto"/>
        <w:jc w:val="both"/>
        <w:rPr>
          <w:rFonts w:cs="David"/>
          <w:sz w:val="24"/>
          <w:szCs w:val="24"/>
          <w:rtl/>
        </w:rPr>
      </w:pPr>
      <w:r>
        <w:rPr>
          <w:rFonts w:cs="David" w:hint="cs"/>
          <w:sz w:val="24"/>
          <w:szCs w:val="24"/>
          <w:rtl/>
        </w:rPr>
        <w:t xml:space="preserve">מבחינת מס הכנסה , מס הכנסה לא מכיר בכלל בהשקעה במניות לפי שווי הוגן , מבחינת מס הכנסה ההשקעה במניות תמיד מוצגת לפי עלות כלומר , לפי כמה שעלה לנו לרכוש את המניות כולל עלויות </w:t>
      </w:r>
      <w:proofErr w:type="spellStart"/>
      <w:r>
        <w:rPr>
          <w:rFonts w:cs="David" w:hint="cs"/>
          <w:sz w:val="24"/>
          <w:szCs w:val="24"/>
          <w:rtl/>
        </w:rPr>
        <w:t>עיסקה</w:t>
      </w:r>
      <w:proofErr w:type="spellEnd"/>
      <w:r>
        <w:rPr>
          <w:rFonts w:cs="David" w:hint="cs"/>
          <w:sz w:val="24"/>
          <w:szCs w:val="24"/>
          <w:rtl/>
        </w:rPr>
        <w:t xml:space="preserve">. </w:t>
      </w:r>
    </w:p>
    <w:p w:rsidR="00A314CB" w:rsidRDefault="00A314CB" w:rsidP="00604369">
      <w:pPr>
        <w:spacing w:line="360" w:lineRule="auto"/>
        <w:jc w:val="both"/>
        <w:rPr>
          <w:rFonts w:cs="David"/>
          <w:sz w:val="24"/>
          <w:szCs w:val="24"/>
          <w:rtl/>
        </w:rPr>
      </w:pPr>
      <w:r>
        <w:rPr>
          <w:rFonts w:cs="David" w:hint="cs"/>
          <w:sz w:val="24"/>
          <w:szCs w:val="24"/>
          <w:rtl/>
        </w:rPr>
        <w:t>במקרה שלנו ההשקעה שרואה מס הכנסה :</w:t>
      </w:r>
    </w:p>
    <w:p w:rsidR="00A314CB" w:rsidRDefault="00A314CB" w:rsidP="00604369">
      <w:pPr>
        <w:spacing w:line="360" w:lineRule="auto"/>
        <w:jc w:val="both"/>
        <w:rPr>
          <w:rFonts w:cs="David"/>
          <w:sz w:val="24"/>
          <w:szCs w:val="24"/>
          <w:rtl/>
        </w:rPr>
      </w:pPr>
      <w:r>
        <w:rPr>
          <w:rFonts w:cs="David" w:hint="cs"/>
          <w:sz w:val="24"/>
          <w:szCs w:val="24"/>
          <w:rtl/>
        </w:rPr>
        <w:t xml:space="preserve">30,000 </w:t>
      </w:r>
      <w:r>
        <w:rPr>
          <w:rFonts w:cs="David"/>
          <w:sz w:val="24"/>
          <w:szCs w:val="24"/>
          <w:rtl/>
        </w:rPr>
        <w:t>–</w:t>
      </w:r>
      <w:r>
        <w:rPr>
          <w:rFonts w:cs="David" w:hint="cs"/>
          <w:sz w:val="24"/>
          <w:szCs w:val="24"/>
          <w:rtl/>
        </w:rPr>
        <w:t xml:space="preserve"> עלות</w:t>
      </w:r>
    </w:p>
    <w:p w:rsidR="00A314CB" w:rsidRDefault="00A314CB" w:rsidP="00604369">
      <w:pPr>
        <w:spacing w:line="360" w:lineRule="auto"/>
        <w:jc w:val="both"/>
        <w:rPr>
          <w:rFonts w:cs="David"/>
          <w:sz w:val="24"/>
          <w:szCs w:val="24"/>
          <w:rtl/>
        </w:rPr>
      </w:pPr>
      <w:r>
        <w:rPr>
          <w:rFonts w:cs="David" w:hint="cs"/>
          <w:sz w:val="24"/>
          <w:szCs w:val="24"/>
          <w:rtl/>
        </w:rPr>
        <w:t xml:space="preserve">2,000- עלות </w:t>
      </w:r>
      <w:proofErr w:type="spellStart"/>
      <w:r>
        <w:rPr>
          <w:rFonts w:cs="David" w:hint="cs"/>
          <w:sz w:val="24"/>
          <w:szCs w:val="24"/>
          <w:rtl/>
        </w:rPr>
        <w:t>עיסקה</w:t>
      </w:r>
      <w:proofErr w:type="spellEnd"/>
    </w:p>
    <w:p w:rsidR="00DA18C3" w:rsidRDefault="00DA18C3" w:rsidP="00604369">
      <w:pPr>
        <w:spacing w:line="360" w:lineRule="auto"/>
        <w:jc w:val="both"/>
        <w:rPr>
          <w:rFonts w:cs="David"/>
          <w:sz w:val="24"/>
          <w:szCs w:val="24"/>
          <w:rtl/>
        </w:rPr>
      </w:pPr>
      <w:r>
        <w:rPr>
          <w:rFonts w:cs="David" w:hint="cs"/>
          <w:sz w:val="24"/>
          <w:szCs w:val="24"/>
          <w:rtl/>
        </w:rPr>
        <w:t>-------------------</w:t>
      </w:r>
    </w:p>
    <w:p w:rsidR="00DA18C3" w:rsidRDefault="00DA18C3" w:rsidP="00604369">
      <w:pPr>
        <w:spacing w:line="360" w:lineRule="auto"/>
        <w:jc w:val="both"/>
        <w:rPr>
          <w:rFonts w:cs="David"/>
          <w:sz w:val="24"/>
          <w:szCs w:val="24"/>
          <w:rtl/>
        </w:rPr>
      </w:pPr>
      <w:r>
        <w:rPr>
          <w:rFonts w:cs="David" w:hint="cs"/>
          <w:sz w:val="24"/>
          <w:szCs w:val="24"/>
          <w:rtl/>
        </w:rPr>
        <w:t xml:space="preserve">32,000 </w:t>
      </w:r>
      <w:r>
        <w:rPr>
          <w:rFonts w:cs="David"/>
          <w:sz w:val="24"/>
          <w:szCs w:val="24"/>
          <w:rtl/>
        </w:rPr>
        <w:t>–</w:t>
      </w:r>
      <w:r>
        <w:rPr>
          <w:rFonts w:cs="David" w:hint="cs"/>
          <w:sz w:val="24"/>
          <w:szCs w:val="24"/>
          <w:rtl/>
        </w:rPr>
        <w:t xml:space="preserve"> עלות למס הכנסה</w:t>
      </w:r>
    </w:p>
    <w:p w:rsidR="00DA18C3" w:rsidRDefault="00DA18C3" w:rsidP="00604369">
      <w:pPr>
        <w:spacing w:line="360" w:lineRule="auto"/>
        <w:jc w:val="both"/>
        <w:rPr>
          <w:rFonts w:cs="David"/>
          <w:sz w:val="24"/>
          <w:szCs w:val="24"/>
          <w:rtl/>
        </w:rPr>
      </w:pPr>
      <w:r>
        <w:rPr>
          <w:rFonts w:cs="David" w:hint="cs"/>
          <w:sz w:val="24"/>
          <w:szCs w:val="24"/>
          <w:rtl/>
        </w:rPr>
        <w:t xml:space="preserve">50,000 </w:t>
      </w:r>
      <w:r>
        <w:rPr>
          <w:rFonts w:cs="David"/>
          <w:sz w:val="24"/>
          <w:szCs w:val="24"/>
          <w:rtl/>
        </w:rPr>
        <w:t>–</w:t>
      </w:r>
      <w:r>
        <w:rPr>
          <w:rFonts w:cs="David" w:hint="cs"/>
          <w:sz w:val="24"/>
          <w:szCs w:val="24"/>
          <w:rtl/>
        </w:rPr>
        <w:t xml:space="preserve"> בספרים </w:t>
      </w:r>
    </w:p>
    <w:p w:rsidR="00DA18C3" w:rsidRDefault="00DA18C3" w:rsidP="00604369">
      <w:pPr>
        <w:spacing w:line="360" w:lineRule="auto"/>
        <w:jc w:val="both"/>
        <w:rPr>
          <w:rFonts w:cs="David"/>
          <w:sz w:val="24"/>
          <w:szCs w:val="24"/>
          <w:rtl/>
        </w:rPr>
      </w:pPr>
      <w:r>
        <w:rPr>
          <w:rFonts w:cs="David" w:hint="cs"/>
          <w:sz w:val="24"/>
          <w:szCs w:val="24"/>
          <w:rtl/>
        </w:rPr>
        <w:t>------------------</w:t>
      </w:r>
    </w:p>
    <w:p w:rsidR="00A314CB" w:rsidRDefault="00DA18C3" w:rsidP="00604369">
      <w:pPr>
        <w:spacing w:line="360" w:lineRule="auto"/>
        <w:jc w:val="both"/>
        <w:rPr>
          <w:rFonts w:cs="David"/>
          <w:sz w:val="24"/>
          <w:szCs w:val="24"/>
          <w:rtl/>
        </w:rPr>
      </w:pPr>
      <w:r>
        <w:rPr>
          <w:rFonts w:cs="David" w:hint="cs"/>
          <w:sz w:val="24"/>
          <w:szCs w:val="24"/>
          <w:rtl/>
        </w:rPr>
        <w:t>18,0000 - הפרש</w:t>
      </w:r>
    </w:p>
    <w:p w:rsidR="00A314CB" w:rsidRDefault="00727A8C" w:rsidP="00604369">
      <w:pPr>
        <w:spacing w:line="360" w:lineRule="auto"/>
        <w:jc w:val="both"/>
        <w:rPr>
          <w:rFonts w:cs="David"/>
          <w:sz w:val="24"/>
          <w:szCs w:val="24"/>
          <w:rtl/>
        </w:rPr>
      </w:pPr>
      <w:r>
        <w:rPr>
          <w:rFonts w:cs="David" w:hint="cs"/>
          <w:sz w:val="24"/>
          <w:szCs w:val="24"/>
          <w:rtl/>
        </w:rPr>
        <w:t>אצל</w:t>
      </w:r>
      <w:r w:rsidR="00A314CB">
        <w:rPr>
          <w:rFonts w:cs="David" w:hint="cs"/>
          <w:sz w:val="24"/>
          <w:szCs w:val="24"/>
          <w:rtl/>
        </w:rPr>
        <w:t xml:space="preserve">נו בספרים ההשקעה רשומה לפי שווי הוגן 50,000 מכאן </w:t>
      </w:r>
      <w:r>
        <w:rPr>
          <w:rFonts w:cs="David" w:hint="cs"/>
          <w:sz w:val="24"/>
          <w:szCs w:val="24"/>
          <w:rtl/>
        </w:rPr>
        <w:t>שקיים הפרש בין העלות בספרים אצל</w:t>
      </w:r>
      <w:r w:rsidR="00A314CB">
        <w:rPr>
          <w:rFonts w:cs="David" w:hint="cs"/>
          <w:sz w:val="24"/>
          <w:szCs w:val="24"/>
          <w:rtl/>
        </w:rPr>
        <w:t>נו ל</w:t>
      </w:r>
      <w:r w:rsidR="00DA18C3">
        <w:rPr>
          <w:rFonts w:cs="David" w:hint="cs"/>
          <w:sz w:val="24"/>
          <w:szCs w:val="24"/>
          <w:rtl/>
        </w:rPr>
        <w:t>עלות במס הכנסה של 18,000.</w:t>
      </w:r>
    </w:p>
    <w:p w:rsidR="00DA18C3" w:rsidRDefault="00DA18C3" w:rsidP="00604369">
      <w:pPr>
        <w:spacing w:line="360" w:lineRule="auto"/>
        <w:jc w:val="both"/>
        <w:rPr>
          <w:rFonts w:cs="David"/>
          <w:sz w:val="24"/>
          <w:szCs w:val="24"/>
          <w:rtl/>
        </w:rPr>
      </w:pPr>
      <w:r>
        <w:rPr>
          <w:rFonts w:cs="David" w:hint="cs"/>
          <w:sz w:val="24"/>
          <w:szCs w:val="24"/>
          <w:rtl/>
        </w:rPr>
        <w:lastRenderedPageBreak/>
        <w:t>כל פעם שיש הפרש בין מה שרשום בספרים לבין מה שרואה מס הכנסה , אנחנו צריכים לשאול האם מדובר בהפרש זמני , כלומר, הפרש שנסגר עם הזמן הפרש שמתהפך עם הזמן , או שמדובר בהפרש קבוע - שלעולם לא ייסגר .</w:t>
      </w:r>
    </w:p>
    <w:p w:rsidR="00DA18C3" w:rsidRDefault="00DA18C3" w:rsidP="00604369">
      <w:pPr>
        <w:spacing w:line="360" w:lineRule="auto"/>
        <w:jc w:val="both"/>
        <w:rPr>
          <w:rFonts w:cs="David"/>
          <w:sz w:val="24"/>
          <w:szCs w:val="24"/>
          <w:rtl/>
        </w:rPr>
      </w:pPr>
      <w:r>
        <w:rPr>
          <w:rFonts w:cs="David" w:hint="cs"/>
          <w:sz w:val="24"/>
          <w:szCs w:val="24"/>
          <w:rtl/>
        </w:rPr>
        <w:t xml:space="preserve">במקרה שלנו מדובר בהפרש זמני </w:t>
      </w:r>
      <w:r>
        <w:rPr>
          <w:rFonts w:cs="David"/>
          <w:sz w:val="24"/>
          <w:szCs w:val="24"/>
          <w:rtl/>
        </w:rPr>
        <w:t>–</w:t>
      </w:r>
      <w:r>
        <w:rPr>
          <w:rFonts w:cs="David" w:hint="cs"/>
          <w:sz w:val="24"/>
          <w:szCs w:val="24"/>
          <w:rtl/>
        </w:rPr>
        <w:t xml:space="preserve"> שייסגר ביום מכירת ההשקעה .</w:t>
      </w:r>
    </w:p>
    <w:p w:rsidR="00DA18C3" w:rsidRPr="00DA18C3" w:rsidRDefault="00DA18C3" w:rsidP="00604369">
      <w:pPr>
        <w:spacing w:line="360" w:lineRule="auto"/>
        <w:jc w:val="both"/>
        <w:rPr>
          <w:rFonts w:cs="David"/>
          <w:b/>
          <w:bCs/>
          <w:sz w:val="24"/>
          <w:szCs w:val="24"/>
          <w:rtl/>
        </w:rPr>
      </w:pPr>
      <w:r w:rsidRPr="00DA18C3">
        <w:rPr>
          <w:rFonts w:cs="David" w:hint="cs"/>
          <w:b/>
          <w:bCs/>
          <w:sz w:val="24"/>
          <w:szCs w:val="24"/>
          <w:rtl/>
        </w:rPr>
        <w:t xml:space="preserve">אם מדובר בהפרש זמני יש ליצור בגינו מיסים נדחים  </w:t>
      </w:r>
    </w:p>
    <w:p w:rsidR="00A314CB" w:rsidRDefault="00DA18C3" w:rsidP="00604369">
      <w:pPr>
        <w:spacing w:line="360" w:lineRule="auto"/>
        <w:jc w:val="both"/>
        <w:rPr>
          <w:rFonts w:cs="David"/>
          <w:sz w:val="24"/>
          <w:szCs w:val="24"/>
          <w:rtl/>
        </w:rPr>
      </w:pPr>
      <w:r>
        <w:rPr>
          <w:rFonts w:cs="David" w:hint="cs"/>
          <w:sz w:val="24"/>
          <w:szCs w:val="24"/>
          <w:rtl/>
        </w:rPr>
        <w:t>נניח שהחברה יודעת שבשנה הבאה ההשקעה תימכר תמורת 70,000 ₪ נבדוק מה יקרה בשנה הבאה:</w:t>
      </w:r>
    </w:p>
    <w:p w:rsidR="00DA18C3" w:rsidRDefault="00DA18C3" w:rsidP="00604369">
      <w:pPr>
        <w:spacing w:line="360" w:lineRule="auto"/>
        <w:jc w:val="both"/>
        <w:rPr>
          <w:rFonts w:cs="David"/>
          <w:b/>
          <w:bCs/>
          <w:sz w:val="24"/>
          <w:szCs w:val="24"/>
          <w:rtl/>
        </w:rPr>
      </w:pPr>
      <w:r w:rsidRPr="00DA18C3">
        <w:rPr>
          <w:rFonts w:cs="David" w:hint="cs"/>
          <w:b/>
          <w:bCs/>
          <w:sz w:val="24"/>
          <w:szCs w:val="24"/>
          <w:rtl/>
        </w:rPr>
        <w:t>הרווח למס  הכנסה</w:t>
      </w:r>
    </w:p>
    <w:p w:rsidR="00DA18C3" w:rsidRDefault="00DA18C3" w:rsidP="00604369">
      <w:pPr>
        <w:spacing w:line="360" w:lineRule="auto"/>
        <w:jc w:val="both"/>
        <w:rPr>
          <w:rFonts w:cs="David"/>
          <w:sz w:val="24"/>
          <w:szCs w:val="24"/>
          <w:rtl/>
        </w:rPr>
      </w:pPr>
      <w:r>
        <w:rPr>
          <w:rFonts w:cs="David" w:hint="cs"/>
          <w:sz w:val="24"/>
          <w:szCs w:val="24"/>
          <w:rtl/>
        </w:rPr>
        <w:t>70,000</w:t>
      </w:r>
    </w:p>
    <w:p w:rsidR="00DA18C3" w:rsidRDefault="00DA18C3" w:rsidP="00604369">
      <w:pPr>
        <w:spacing w:line="360" w:lineRule="auto"/>
        <w:jc w:val="both"/>
        <w:rPr>
          <w:rFonts w:cs="David"/>
          <w:sz w:val="24"/>
          <w:szCs w:val="24"/>
          <w:rtl/>
        </w:rPr>
      </w:pPr>
      <w:r>
        <w:rPr>
          <w:rFonts w:cs="David" w:hint="cs"/>
          <w:sz w:val="24"/>
          <w:szCs w:val="24"/>
          <w:rtl/>
        </w:rPr>
        <w:t>(32,000)</w:t>
      </w:r>
    </w:p>
    <w:p w:rsidR="00DA18C3" w:rsidRDefault="00DA18C3" w:rsidP="00604369">
      <w:pPr>
        <w:spacing w:line="360" w:lineRule="auto"/>
        <w:jc w:val="both"/>
        <w:rPr>
          <w:rFonts w:cs="David"/>
          <w:sz w:val="24"/>
          <w:szCs w:val="24"/>
          <w:rtl/>
        </w:rPr>
      </w:pPr>
      <w:r>
        <w:rPr>
          <w:rFonts w:cs="David" w:hint="cs"/>
          <w:sz w:val="24"/>
          <w:szCs w:val="24"/>
          <w:rtl/>
        </w:rPr>
        <w:t>----------</w:t>
      </w:r>
    </w:p>
    <w:p w:rsidR="00DA18C3" w:rsidRDefault="00DA18C3" w:rsidP="00604369">
      <w:pPr>
        <w:spacing w:line="360" w:lineRule="auto"/>
        <w:jc w:val="both"/>
        <w:rPr>
          <w:rFonts w:cs="David"/>
          <w:sz w:val="24"/>
          <w:szCs w:val="24"/>
          <w:rtl/>
        </w:rPr>
      </w:pPr>
      <w:r>
        <w:rPr>
          <w:rFonts w:cs="David" w:hint="cs"/>
          <w:sz w:val="24"/>
          <w:szCs w:val="24"/>
          <w:rtl/>
        </w:rPr>
        <w:t xml:space="preserve">38,000 </w:t>
      </w:r>
      <w:r>
        <w:rPr>
          <w:rFonts w:cs="David"/>
          <w:sz w:val="24"/>
          <w:szCs w:val="24"/>
          <w:rtl/>
        </w:rPr>
        <w:t>–</w:t>
      </w:r>
      <w:r>
        <w:rPr>
          <w:rFonts w:cs="David" w:hint="cs"/>
          <w:sz w:val="24"/>
          <w:szCs w:val="24"/>
          <w:rtl/>
        </w:rPr>
        <w:t xml:space="preserve"> רווח למס הכנסה</w:t>
      </w:r>
    </w:p>
    <w:p w:rsidR="00DA18C3" w:rsidRDefault="00DA18C3" w:rsidP="00604369">
      <w:pPr>
        <w:spacing w:line="360" w:lineRule="auto"/>
        <w:jc w:val="both"/>
        <w:rPr>
          <w:rFonts w:cs="David"/>
          <w:b/>
          <w:bCs/>
          <w:sz w:val="24"/>
          <w:szCs w:val="24"/>
          <w:rtl/>
        </w:rPr>
      </w:pPr>
      <w:r>
        <w:rPr>
          <w:rFonts w:cs="David" w:hint="cs"/>
          <w:b/>
          <w:bCs/>
          <w:sz w:val="24"/>
          <w:szCs w:val="24"/>
          <w:rtl/>
        </w:rPr>
        <w:t>הרווח בספרים</w:t>
      </w:r>
    </w:p>
    <w:p w:rsidR="00DA18C3" w:rsidRDefault="00DA18C3" w:rsidP="00604369">
      <w:pPr>
        <w:spacing w:line="360" w:lineRule="auto"/>
        <w:jc w:val="both"/>
        <w:rPr>
          <w:rFonts w:cs="David"/>
          <w:sz w:val="24"/>
          <w:szCs w:val="24"/>
          <w:rtl/>
        </w:rPr>
      </w:pPr>
      <w:r>
        <w:rPr>
          <w:rFonts w:cs="David" w:hint="cs"/>
          <w:sz w:val="24"/>
          <w:szCs w:val="24"/>
          <w:rtl/>
        </w:rPr>
        <w:t>70,000</w:t>
      </w:r>
    </w:p>
    <w:p w:rsidR="00DA18C3" w:rsidRDefault="00DA18C3" w:rsidP="00604369">
      <w:pPr>
        <w:spacing w:line="360" w:lineRule="auto"/>
        <w:jc w:val="both"/>
        <w:rPr>
          <w:rFonts w:cs="David"/>
          <w:sz w:val="24"/>
          <w:szCs w:val="24"/>
          <w:rtl/>
        </w:rPr>
      </w:pPr>
      <w:r>
        <w:rPr>
          <w:rFonts w:cs="David" w:hint="cs"/>
          <w:sz w:val="24"/>
          <w:szCs w:val="24"/>
          <w:rtl/>
        </w:rPr>
        <w:t>(50,000)</w:t>
      </w:r>
    </w:p>
    <w:p w:rsidR="00DA18C3" w:rsidRDefault="00DA18C3" w:rsidP="00604369">
      <w:pPr>
        <w:spacing w:line="360" w:lineRule="auto"/>
        <w:jc w:val="both"/>
        <w:rPr>
          <w:rFonts w:cs="David"/>
          <w:sz w:val="24"/>
          <w:szCs w:val="24"/>
          <w:rtl/>
        </w:rPr>
      </w:pPr>
      <w:r>
        <w:rPr>
          <w:rFonts w:cs="David" w:hint="cs"/>
          <w:sz w:val="24"/>
          <w:szCs w:val="24"/>
          <w:rtl/>
        </w:rPr>
        <w:t>---------</w:t>
      </w:r>
    </w:p>
    <w:p w:rsidR="00DA18C3" w:rsidRDefault="00DA18C3" w:rsidP="00604369">
      <w:pPr>
        <w:spacing w:line="360" w:lineRule="auto"/>
        <w:jc w:val="both"/>
        <w:rPr>
          <w:rFonts w:cs="David"/>
          <w:sz w:val="24"/>
          <w:szCs w:val="24"/>
          <w:rtl/>
        </w:rPr>
      </w:pPr>
      <w:r>
        <w:rPr>
          <w:rFonts w:cs="David" w:hint="cs"/>
          <w:sz w:val="24"/>
          <w:szCs w:val="24"/>
          <w:rtl/>
        </w:rPr>
        <w:t>20,000</w:t>
      </w:r>
    </w:p>
    <w:p w:rsidR="00DA18C3" w:rsidRDefault="00DA18C3" w:rsidP="00604369">
      <w:pPr>
        <w:spacing w:line="360" w:lineRule="auto"/>
        <w:jc w:val="both"/>
        <w:rPr>
          <w:rFonts w:cs="David"/>
          <w:b/>
          <w:bCs/>
          <w:sz w:val="24"/>
          <w:szCs w:val="24"/>
          <w:rtl/>
        </w:rPr>
      </w:pPr>
      <w:r>
        <w:rPr>
          <w:rFonts w:cs="David" w:hint="cs"/>
          <w:b/>
          <w:bCs/>
          <w:sz w:val="24"/>
          <w:szCs w:val="24"/>
          <w:rtl/>
        </w:rPr>
        <w:t>ההפרש ביננו למס הכנסה</w:t>
      </w:r>
    </w:p>
    <w:p w:rsidR="00DA18C3" w:rsidRDefault="00DA18C3" w:rsidP="00604369">
      <w:pPr>
        <w:spacing w:line="360" w:lineRule="auto"/>
        <w:jc w:val="both"/>
        <w:rPr>
          <w:rFonts w:cs="David"/>
          <w:sz w:val="24"/>
          <w:szCs w:val="24"/>
          <w:rtl/>
        </w:rPr>
      </w:pPr>
      <w:r>
        <w:rPr>
          <w:rFonts w:cs="David" w:hint="cs"/>
          <w:sz w:val="24"/>
          <w:szCs w:val="24"/>
          <w:rtl/>
        </w:rPr>
        <w:t xml:space="preserve">זה אומר שכבר ב- 31/12/08 החברה יודעת שהיא תצטרך לשלם למס הכנסה יותר כסף ממה שרשום אצלה בספרים </w:t>
      </w:r>
    </w:p>
    <w:p w:rsidR="00DA18C3" w:rsidRPr="00DA18C3" w:rsidRDefault="00DA18C3" w:rsidP="00604369">
      <w:pPr>
        <w:spacing w:line="360" w:lineRule="auto"/>
        <w:jc w:val="both"/>
        <w:rPr>
          <w:rFonts w:cs="David"/>
          <w:b/>
          <w:bCs/>
          <w:i/>
          <w:sz w:val="24"/>
          <w:szCs w:val="24"/>
          <w:rtl/>
        </w:rPr>
      </w:pPr>
      <m:oMathPara>
        <m:oMathParaPr>
          <m:jc m:val="right"/>
        </m:oMathParaPr>
        <m:oMath>
          <m:r>
            <m:rPr>
              <m:sty m:val="p"/>
            </m:rPr>
            <w:rPr>
              <w:rFonts w:ascii="Cambria Math" w:hAnsi="Cambria Math" w:cs="David"/>
              <w:sz w:val="24"/>
              <w:szCs w:val="24"/>
            </w:rPr>
            <m:t>18,000*25%=</m:t>
          </m:r>
          <m:r>
            <m:rPr>
              <m:sty m:val="b"/>
            </m:rPr>
            <w:rPr>
              <w:rFonts w:ascii="Cambria Math" w:hAnsi="Cambria Math" w:cs="David"/>
              <w:sz w:val="24"/>
              <w:szCs w:val="24"/>
            </w:rPr>
            <m:t>4</m:t>
          </m:r>
          <m:r>
            <m:rPr>
              <m:sty m:val="bi"/>
            </m:rPr>
            <w:rPr>
              <w:rFonts w:ascii="Cambria Math" w:hAnsi="Cambria Math" w:cs="David"/>
              <w:sz w:val="24"/>
              <w:szCs w:val="24"/>
            </w:rPr>
            <m:t>,500</m:t>
          </m:r>
        </m:oMath>
      </m:oMathPara>
    </w:p>
    <w:p w:rsidR="00DA18C3" w:rsidRDefault="00DA18C3" w:rsidP="00604369">
      <w:pPr>
        <w:spacing w:line="360" w:lineRule="auto"/>
        <w:jc w:val="both"/>
        <w:rPr>
          <w:rFonts w:cs="David"/>
          <w:sz w:val="24"/>
          <w:szCs w:val="24"/>
          <w:rtl/>
        </w:rPr>
      </w:pPr>
      <w:r>
        <w:rPr>
          <w:rFonts w:cs="David" w:hint="cs"/>
          <w:sz w:val="24"/>
          <w:szCs w:val="24"/>
          <w:rtl/>
        </w:rPr>
        <w:t>ולכן כבר באותו יום החברה יוצרת לעצמה התחייבות לשלם כסף למס הכנסה.</w:t>
      </w:r>
    </w:p>
    <w:p w:rsidR="00DA18C3" w:rsidRDefault="00DA18C3" w:rsidP="00604369">
      <w:pPr>
        <w:spacing w:line="360" w:lineRule="auto"/>
        <w:jc w:val="both"/>
        <w:rPr>
          <w:rFonts w:cs="David"/>
          <w:b/>
          <w:bCs/>
          <w:sz w:val="24"/>
          <w:szCs w:val="24"/>
          <w:rtl/>
        </w:rPr>
      </w:pPr>
      <w:r w:rsidRPr="00DA18C3">
        <w:rPr>
          <w:rFonts w:cs="David" w:hint="cs"/>
          <w:b/>
          <w:bCs/>
          <w:sz w:val="24"/>
          <w:szCs w:val="24"/>
          <w:rtl/>
        </w:rPr>
        <w:t>פקודת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421"/>
      </w:tblGrid>
      <w:tr w:rsidR="00094D10" w:rsidTr="00D91A4F">
        <w:tc>
          <w:tcPr>
            <w:tcW w:w="0" w:type="auto"/>
          </w:tcPr>
          <w:p w:rsidR="00094D10" w:rsidRPr="0000440B" w:rsidRDefault="00094D10" w:rsidP="00604369">
            <w:pPr>
              <w:spacing w:line="360" w:lineRule="auto"/>
              <w:jc w:val="both"/>
              <w:rPr>
                <w:rFonts w:cs="David"/>
                <w:sz w:val="24"/>
                <w:szCs w:val="24"/>
                <w:rtl/>
              </w:rPr>
            </w:pPr>
            <w:r w:rsidRPr="0000440B">
              <w:rPr>
                <w:rFonts w:cs="David" w:hint="cs"/>
                <w:sz w:val="24"/>
                <w:szCs w:val="24"/>
                <w:rtl/>
              </w:rPr>
              <w:t xml:space="preserve">ח' הוצאות מיסים נדחים </w:t>
            </w:r>
          </w:p>
        </w:tc>
        <w:tc>
          <w:tcPr>
            <w:tcW w:w="0" w:type="auto"/>
            <w:vMerge w:val="restart"/>
          </w:tcPr>
          <w:p w:rsidR="00094D10" w:rsidRDefault="00094D10" w:rsidP="00604369">
            <w:pPr>
              <w:spacing w:line="360" w:lineRule="auto"/>
              <w:ind w:firstLine="720"/>
              <w:jc w:val="both"/>
              <w:rPr>
                <w:rFonts w:cs="David"/>
                <w:sz w:val="24"/>
                <w:szCs w:val="24"/>
                <w:rtl/>
              </w:rPr>
            </w:pPr>
            <w:r w:rsidRPr="0000440B">
              <w:rPr>
                <w:rFonts w:cs="David" w:hint="cs"/>
                <w:sz w:val="24"/>
                <w:szCs w:val="24"/>
                <w:rtl/>
              </w:rPr>
              <w:t>4,500</w:t>
            </w:r>
          </w:p>
        </w:tc>
      </w:tr>
      <w:tr w:rsidR="00094D10" w:rsidTr="00D91A4F">
        <w:tc>
          <w:tcPr>
            <w:tcW w:w="0" w:type="auto"/>
          </w:tcPr>
          <w:p w:rsidR="00094D10" w:rsidRPr="0000440B" w:rsidRDefault="00094D10" w:rsidP="00604369">
            <w:pPr>
              <w:spacing w:line="360" w:lineRule="auto"/>
              <w:jc w:val="both"/>
              <w:rPr>
                <w:rFonts w:cs="David"/>
                <w:sz w:val="24"/>
                <w:szCs w:val="24"/>
                <w:rtl/>
              </w:rPr>
            </w:pPr>
            <w:r w:rsidRPr="0000440B">
              <w:rPr>
                <w:rFonts w:cs="David" w:hint="cs"/>
                <w:sz w:val="24"/>
                <w:szCs w:val="24"/>
                <w:rtl/>
              </w:rPr>
              <w:t xml:space="preserve">ז' התחייבות </w:t>
            </w:r>
          </w:p>
        </w:tc>
        <w:tc>
          <w:tcPr>
            <w:tcW w:w="0" w:type="auto"/>
            <w:vMerge/>
          </w:tcPr>
          <w:p w:rsidR="00094D10" w:rsidRDefault="00094D10" w:rsidP="00604369">
            <w:pPr>
              <w:spacing w:line="360" w:lineRule="auto"/>
              <w:jc w:val="both"/>
              <w:rPr>
                <w:rFonts w:cs="David"/>
                <w:sz w:val="24"/>
                <w:szCs w:val="24"/>
                <w:rtl/>
              </w:rPr>
            </w:pPr>
          </w:p>
        </w:tc>
      </w:tr>
    </w:tbl>
    <w:p w:rsidR="00094D10" w:rsidRDefault="00094D10" w:rsidP="00604369">
      <w:pPr>
        <w:spacing w:line="360" w:lineRule="auto"/>
        <w:jc w:val="both"/>
        <w:rPr>
          <w:rFonts w:cs="David"/>
          <w:sz w:val="24"/>
          <w:szCs w:val="24"/>
          <w:rtl/>
        </w:rPr>
      </w:pPr>
    </w:p>
    <w:p w:rsidR="00A314CB" w:rsidRPr="00FE4979" w:rsidRDefault="00DA18C3" w:rsidP="00604369">
      <w:pPr>
        <w:pStyle w:val="a7"/>
        <w:numPr>
          <w:ilvl w:val="0"/>
          <w:numId w:val="4"/>
        </w:numPr>
        <w:spacing w:line="360" w:lineRule="auto"/>
        <w:jc w:val="both"/>
        <w:rPr>
          <w:rFonts w:cs="David"/>
          <w:b/>
          <w:bCs/>
          <w:sz w:val="24"/>
          <w:szCs w:val="24"/>
        </w:rPr>
      </w:pPr>
      <w:r>
        <w:rPr>
          <w:rFonts w:cs="David" w:hint="cs"/>
          <w:b/>
          <w:bCs/>
          <w:sz w:val="24"/>
          <w:szCs w:val="24"/>
          <w:rtl/>
        </w:rPr>
        <w:t xml:space="preserve">השקעה במניות זמינה למכירה </w:t>
      </w:r>
      <w:r w:rsidR="00FE4979">
        <w:rPr>
          <w:rFonts w:cs="David"/>
          <w:b/>
          <w:bCs/>
          <w:sz w:val="24"/>
          <w:szCs w:val="24"/>
          <w:rtl/>
        </w:rPr>
        <w:t>–</w:t>
      </w:r>
      <w:r>
        <w:rPr>
          <w:rFonts w:cs="David" w:hint="cs"/>
          <w:b/>
          <w:bCs/>
          <w:sz w:val="24"/>
          <w:szCs w:val="24"/>
          <w:rtl/>
        </w:rPr>
        <w:t xml:space="preserve"> </w:t>
      </w:r>
      <w:r w:rsidR="00FE4979">
        <w:rPr>
          <w:rFonts w:cs="David" w:hint="cs"/>
          <w:sz w:val="24"/>
          <w:szCs w:val="24"/>
          <w:rtl/>
        </w:rPr>
        <w:t>גם הקבוצה הזו כוללת בתוכה 2 קבוצות :</w:t>
      </w:r>
    </w:p>
    <w:p w:rsidR="00FE4979" w:rsidRPr="00FE4979" w:rsidRDefault="00FE4979" w:rsidP="00604369">
      <w:pPr>
        <w:pStyle w:val="a7"/>
        <w:numPr>
          <w:ilvl w:val="0"/>
          <w:numId w:val="8"/>
        </w:numPr>
        <w:spacing w:line="360" w:lineRule="auto"/>
        <w:jc w:val="both"/>
        <w:rPr>
          <w:rFonts w:cs="David"/>
          <w:b/>
          <w:bCs/>
          <w:sz w:val="24"/>
          <w:szCs w:val="24"/>
        </w:rPr>
      </w:pPr>
      <w:r>
        <w:rPr>
          <w:rFonts w:cs="David" w:hint="cs"/>
          <w:sz w:val="24"/>
          <w:szCs w:val="24"/>
          <w:rtl/>
        </w:rPr>
        <w:t>השקעה במניות שביום הרכישה החברה סיווגה אותן כהשקעה זמינה למכירה</w:t>
      </w:r>
    </w:p>
    <w:p w:rsidR="00FE4979" w:rsidRPr="00FE4979" w:rsidRDefault="00FE4979" w:rsidP="00604369">
      <w:pPr>
        <w:pStyle w:val="a7"/>
        <w:numPr>
          <w:ilvl w:val="0"/>
          <w:numId w:val="8"/>
        </w:numPr>
        <w:spacing w:line="360" w:lineRule="auto"/>
        <w:jc w:val="both"/>
        <w:rPr>
          <w:rFonts w:cs="David"/>
          <w:b/>
          <w:bCs/>
          <w:sz w:val="24"/>
          <w:szCs w:val="24"/>
        </w:rPr>
      </w:pPr>
      <w:r>
        <w:rPr>
          <w:rFonts w:cs="David" w:hint="cs"/>
          <w:sz w:val="24"/>
          <w:szCs w:val="24"/>
          <w:rtl/>
        </w:rPr>
        <w:t>כל ההשקעות במניות שלא נכנסות להגדרה של שאר הקבוצות</w:t>
      </w:r>
    </w:p>
    <w:p w:rsidR="00FE4979" w:rsidRDefault="00FE4979" w:rsidP="00604369">
      <w:pPr>
        <w:pStyle w:val="a7"/>
        <w:numPr>
          <w:ilvl w:val="0"/>
          <w:numId w:val="9"/>
        </w:numPr>
        <w:spacing w:line="360" w:lineRule="auto"/>
        <w:jc w:val="both"/>
        <w:rPr>
          <w:rFonts w:cs="David"/>
          <w:sz w:val="24"/>
          <w:szCs w:val="24"/>
        </w:rPr>
      </w:pPr>
      <w:r w:rsidRPr="00FE4979">
        <w:rPr>
          <w:rFonts w:cs="David" w:hint="cs"/>
          <w:sz w:val="24"/>
          <w:szCs w:val="24"/>
          <w:rtl/>
        </w:rPr>
        <w:lastRenderedPageBreak/>
        <w:t xml:space="preserve">בגדול מדובר בהשקעות במניות , שהחברה מתכוונת להחזיק בהן בטווח הארוך </w:t>
      </w:r>
    </w:p>
    <w:p w:rsidR="00FE4979" w:rsidRPr="00FE4979" w:rsidRDefault="00FE4979" w:rsidP="00604369">
      <w:pPr>
        <w:pStyle w:val="a7"/>
        <w:numPr>
          <w:ilvl w:val="0"/>
          <w:numId w:val="9"/>
        </w:numPr>
        <w:spacing w:line="360" w:lineRule="auto"/>
        <w:jc w:val="both"/>
        <w:rPr>
          <w:rFonts w:cs="David"/>
          <w:sz w:val="24"/>
          <w:szCs w:val="24"/>
        </w:rPr>
      </w:pPr>
      <w:r w:rsidRPr="00FE4979">
        <w:rPr>
          <w:rFonts w:cs="David" w:hint="cs"/>
          <w:sz w:val="24"/>
          <w:szCs w:val="24"/>
          <w:rtl/>
        </w:rPr>
        <w:t xml:space="preserve">הקבוצה הזאת תירשם ביום </w:t>
      </w:r>
      <w:r w:rsidR="007725A9">
        <w:rPr>
          <w:rFonts w:cs="David" w:hint="cs"/>
          <w:sz w:val="24"/>
          <w:szCs w:val="24"/>
          <w:rtl/>
        </w:rPr>
        <w:t>הראשון לפי שווי הוגן + עלויות ע</w:t>
      </w:r>
      <w:r w:rsidRPr="00FE4979">
        <w:rPr>
          <w:rFonts w:cs="David" w:hint="cs"/>
          <w:sz w:val="24"/>
          <w:szCs w:val="24"/>
          <w:rtl/>
        </w:rPr>
        <w:t>סקה ומאותה נקודה ואילך נעדכן אותה על השווי</w:t>
      </w:r>
      <w:r w:rsidR="007725A9">
        <w:rPr>
          <w:rFonts w:cs="David" w:hint="cs"/>
          <w:sz w:val="24"/>
          <w:szCs w:val="24"/>
          <w:rtl/>
        </w:rPr>
        <w:t xml:space="preserve"> ההוגן ללא עלויות עסקה כאשר הע</w:t>
      </w:r>
      <w:r w:rsidRPr="00FE4979">
        <w:rPr>
          <w:rFonts w:cs="David" w:hint="cs"/>
          <w:sz w:val="24"/>
          <w:szCs w:val="24"/>
          <w:rtl/>
        </w:rPr>
        <w:t>דכונים יירשמו בקרן הון . הרעיון הוא בגלל שלא מתכוונים למכור את ההשקע</w:t>
      </w:r>
      <w:r w:rsidR="007725A9">
        <w:rPr>
          <w:rFonts w:cs="David" w:hint="cs"/>
          <w:sz w:val="24"/>
          <w:szCs w:val="24"/>
          <w:rtl/>
        </w:rPr>
        <w:t xml:space="preserve">ה בטווח הקצר אנו לא רוצים להכיר </w:t>
      </w:r>
      <w:r w:rsidRPr="00FE4979">
        <w:rPr>
          <w:rFonts w:cs="David" w:hint="cs"/>
          <w:sz w:val="24"/>
          <w:szCs w:val="24"/>
          <w:rtl/>
        </w:rPr>
        <w:t xml:space="preserve">ברווח או הפסד ולכן אנחנו כאילו מקפיאים את הרווח או ההפסד בקרן הון </w:t>
      </w:r>
    </w:p>
    <w:p w:rsidR="00FE4979" w:rsidRDefault="00FE4979" w:rsidP="00604369">
      <w:pPr>
        <w:pStyle w:val="a7"/>
        <w:numPr>
          <w:ilvl w:val="0"/>
          <w:numId w:val="9"/>
        </w:numPr>
        <w:spacing w:line="360" w:lineRule="auto"/>
        <w:jc w:val="both"/>
        <w:rPr>
          <w:rFonts w:cs="David"/>
          <w:sz w:val="24"/>
          <w:szCs w:val="24"/>
        </w:rPr>
      </w:pPr>
      <w:r>
        <w:rPr>
          <w:rFonts w:cs="David" w:hint="cs"/>
          <w:b/>
          <w:bCs/>
          <w:sz w:val="24"/>
          <w:szCs w:val="24"/>
          <w:rtl/>
        </w:rPr>
        <w:t xml:space="preserve">אם חלה ירידת ערך בשווי ההוגן מתחת לעלות המקורית אז: </w:t>
      </w:r>
    </w:p>
    <w:p w:rsidR="00FE4979" w:rsidRPr="00FE4979" w:rsidRDefault="00FE4979" w:rsidP="00604369">
      <w:pPr>
        <w:pStyle w:val="a7"/>
        <w:numPr>
          <w:ilvl w:val="0"/>
          <w:numId w:val="10"/>
        </w:numPr>
        <w:spacing w:line="360" w:lineRule="auto"/>
        <w:jc w:val="both"/>
        <w:rPr>
          <w:rFonts w:cs="David"/>
          <w:sz w:val="24"/>
          <w:szCs w:val="24"/>
        </w:rPr>
      </w:pPr>
      <w:r>
        <w:rPr>
          <w:rFonts w:cs="David" w:hint="cs"/>
          <w:sz w:val="24"/>
          <w:szCs w:val="24"/>
          <w:rtl/>
        </w:rPr>
        <w:t xml:space="preserve">אם קיימות ראיות ברורות ואובייקטיביות לירידת הערך אז יש להכיר </w:t>
      </w:r>
      <w:r>
        <w:rPr>
          <w:rFonts w:cs="David" w:hint="cs"/>
          <w:b/>
          <w:bCs/>
          <w:sz w:val="24"/>
          <w:szCs w:val="24"/>
          <w:rtl/>
        </w:rPr>
        <w:t>בהפסד מני"ע.</w:t>
      </w:r>
      <w:r w:rsidR="001F1958">
        <w:rPr>
          <w:rFonts w:cs="David" w:hint="cs"/>
          <w:b/>
          <w:bCs/>
          <w:sz w:val="24"/>
          <w:szCs w:val="24"/>
          <w:rtl/>
        </w:rPr>
        <w:t xml:space="preserve"> </w:t>
      </w:r>
      <w:r w:rsidR="001F1958">
        <w:rPr>
          <w:rFonts w:cs="David" w:hint="cs"/>
          <w:sz w:val="24"/>
          <w:szCs w:val="24"/>
          <w:rtl/>
        </w:rPr>
        <w:t xml:space="preserve">במקרה זה קרן ההון לעולם לא </w:t>
      </w:r>
      <w:proofErr w:type="spellStart"/>
      <w:r w:rsidR="001F1958">
        <w:rPr>
          <w:rFonts w:cs="David" w:hint="cs"/>
          <w:sz w:val="24"/>
          <w:szCs w:val="24"/>
          <w:rtl/>
        </w:rPr>
        <w:t>תיהיה</w:t>
      </w:r>
      <w:proofErr w:type="spellEnd"/>
      <w:r w:rsidR="001F1958">
        <w:rPr>
          <w:rFonts w:cs="David" w:hint="cs"/>
          <w:sz w:val="24"/>
          <w:szCs w:val="24"/>
          <w:rtl/>
        </w:rPr>
        <w:t xml:space="preserve"> בחובה</w:t>
      </w:r>
    </w:p>
    <w:p w:rsidR="00FE4979" w:rsidRDefault="00FE4979" w:rsidP="00604369">
      <w:pPr>
        <w:spacing w:line="360" w:lineRule="auto"/>
        <w:ind w:left="720"/>
        <w:jc w:val="both"/>
        <w:rPr>
          <w:rFonts w:cs="David"/>
          <w:sz w:val="24"/>
          <w:szCs w:val="24"/>
          <w:rtl/>
        </w:rPr>
      </w:pPr>
      <w:r w:rsidRPr="00FE4979">
        <w:rPr>
          <w:rFonts w:cs="David" w:hint="cs"/>
          <w:b/>
          <w:bCs/>
          <w:sz w:val="24"/>
          <w:szCs w:val="24"/>
          <w:rtl/>
        </w:rPr>
        <w:t>ראיות אובייקטיביות</w:t>
      </w:r>
      <w:r>
        <w:rPr>
          <w:rFonts w:cs="David" w:hint="cs"/>
          <w:sz w:val="24"/>
          <w:szCs w:val="24"/>
          <w:rtl/>
        </w:rPr>
        <w:t xml:space="preserve"> </w:t>
      </w:r>
      <w:r>
        <w:rPr>
          <w:rFonts w:cs="David"/>
          <w:sz w:val="24"/>
          <w:szCs w:val="24"/>
          <w:rtl/>
        </w:rPr>
        <w:t>–</w:t>
      </w:r>
      <w:r>
        <w:rPr>
          <w:rFonts w:cs="David" w:hint="cs"/>
          <w:sz w:val="24"/>
          <w:szCs w:val="24"/>
          <w:rtl/>
        </w:rPr>
        <w:t xml:space="preserve"> הכוונה ששווי המניה ירד כתוצאה מאירוע </w:t>
      </w:r>
      <w:proofErr w:type="spellStart"/>
      <w:r>
        <w:rPr>
          <w:rFonts w:cs="David" w:hint="cs"/>
          <w:sz w:val="24"/>
          <w:szCs w:val="24"/>
          <w:rtl/>
        </w:rPr>
        <w:t>מסויים</w:t>
      </w:r>
      <w:proofErr w:type="spellEnd"/>
      <w:r>
        <w:rPr>
          <w:rFonts w:cs="David" w:hint="cs"/>
          <w:sz w:val="24"/>
          <w:szCs w:val="24"/>
          <w:rtl/>
        </w:rPr>
        <w:t xml:space="preserve"> </w:t>
      </w:r>
      <w:r>
        <w:rPr>
          <w:rFonts w:cs="David" w:hint="cs"/>
          <w:b/>
          <w:bCs/>
          <w:sz w:val="24"/>
          <w:szCs w:val="24"/>
          <w:rtl/>
        </w:rPr>
        <w:t xml:space="preserve">למשל : </w:t>
      </w:r>
      <w:r>
        <w:rPr>
          <w:rFonts w:cs="David" w:hint="cs"/>
          <w:sz w:val="24"/>
          <w:szCs w:val="24"/>
          <w:rtl/>
        </w:rPr>
        <w:t xml:space="preserve">הוקמה חברה מתחרה מצליחה יותר וכתוצאה מכך שווי המניה ירד </w:t>
      </w:r>
      <w:proofErr w:type="spellStart"/>
      <w:r>
        <w:rPr>
          <w:rFonts w:cs="David" w:hint="cs"/>
          <w:sz w:val="24"/>
          <w:szCs w:val="24"/>
          <w:rtl/>
        </w:rPr>
        <w:t>וכניראה</w:t>
      </w:r>
      <w:proofErr w:type="spellEnd"/>
      <w:r>
        <w:rPr>
          <w:rFonts w:cs="David" w:hint="cs"/>
          <w:sz w:val="24"/>
          <w:szCs w:val="24"/>
          <w:rtl/>
        </w:rPr>
        <w:t xml:space="preserve"> שלא יעלה יותר.</w:t>
      </w:r>
    </w:p>
    <w:p w:rsidR="001F1958" w:rsidRDefault="001F1958" w:rsidP="00604369">
      <w:pPr>
        <w:pStyle w:val="a7"/>
        <w:numPr>
          <w:ilvl w:val="0"/>
          <w:numId w:val="10"/>
        </w:numPr>
        <w:spacing w:line="360" w:lineRule="auto"/>
        <w:jc w:val="both"/>
        <w:rPr>
          <w:rFonts w:cs="David"/>
          <w:sz w:val="24"/>
          <w:szCs w:val="24"/>
        </w:rPr>
      </w:pPr>
      <w:r>
        <w:rPr>
          <w:rFonts w:cs="David" w:hint="cs"/>
          <w:sz w:val="24"/>
          <w:szCs w:val="24"/>
          <w:rtl/>
        </w:rPr>
        <w:t xml:space="preserve">אם אין ראיות אובייקטיביות לירידת הערך וזה אומר שהיום שווי המניה ירד אבל סביר להניח שמחר הוא יעלה , אז לא נכיר בהפסד אלא </w:t>
      </w:r>
      <w:r w:rsidRPr="001F1958">
        <w:rPr>
          <w:rFonts w:cs="David" w:hint="cs"/>
          <w:b/>
          <w:bCs/>
          <w:sz w:val="24"/>
          <w:szCs w:val="24"/>
          <w:rtl/>
        </w:rPr>
        <w:t xml:space="preserve">בקרן הון </w:t>
      </w:r>
      <w:r>
        <w:rPr>
          <w:rFonts w:cs="David" w:hint="cs"/>
          <w:sz w:val="24"/>
          <w:szCs w:val="24"/>
          <w:rtl/>
        </w:rPr>
        <w:t>מכאן שבמקרה הזה קרן ההון יכולה להיות בחובה .</w:t>
      </w:r>
    </w:p>
    <w:p w:rsidR="001F1958" w:rsidRPr="001F1958" w:rsidRDefault="001F1958" w:rsidP="00604369">
      <w:pPr>
        <w:pStyle w:val="a7"/>
        <w:numPr>
          <w:ilvl w:val="0"/>
          <w:numId w:val="11"/>
        </w:numPr>
        <w:spacing w:line="360" w:lineRule="auto"/>
        <w:jc w:val="both"/>
        <w:rPr>
          <w:rFonts w:cs="David"/>
          <w:sz w:val="24"/>
          <w:szCs w:val="24"/>
          <w:rtl/>
        </w:rPr>
      </w:pPr>
      <w:r w:rsidRPr="001F1958">
        <w:rPr>
          <w:rFonts w:cs="David" w:hint="cs"/>
          <w:sz w:val="24"/>
          <w:szCs w:val="24"/>
          <w:rtl/>
        </w:rPr>
        <w:t xml:space="preserve">בכל </w:t>
      </w:r>
      <w:r w:rsidR="007725A9">
        <w:rPr>
          <w:rFonts w:cs="David" w:hint="cs"/>
          <w:sz w:val="24"/>
          <w:szCs w:val="24"/>
          <w:rtl/>
        </w:rPr>
        <w:t>מקרה דיבידנד שמתקבל מההשקעה יר</w:t>
      </w:r>
      <w:r w:rsidRPr="001F1958">
        <w:rPr>
          <w:rFonts w:cs="David" w:hint="cs"/>
          <w:sz w:val="24"/>
          <w:szCs w:val="24"/>
          <w:rtl/>
        </w:rPr>
        <w:t>שם כרווח מני"ע</w:t>
      </w:r>
    </w:p>
    <w:p w:rsidR="001F1958" w:rsidRDefault="001F1958" w:rsidP="00604369">
      <w:pPr>
        <w:pStyle w:val="a7"/>
        <w:numPr>
          <w:ilvl w:val="0"/>
          <w:numId w:val="11"/>
        </w:numPr>
        <w:spacing w:line="360" w:lineRule="auto"/>
        <w:jc w:val="both"/>
        <w:rPr>
          <w:rFonts w:cs="David"/>
          <w:sz w:val="24"/>
          <w:szCs w:val="24"/>
        </w:rPr>
      </w:pPr>
      <w:r w:rsidRPr="00094D10">
        <w:rPr>
          <w:rFonts w:cs="David" w:hint="cs"/>
          <w:sz w:val="24"/>
          <w:szCs w:val="24"/>
          <w:rtl/>
        </w:rPr>
        <w:t xml:space="preserve">בעת מכירת ההשקעה יש לממש את קרן ההון לדו"ח </w:t>
      </w:r>
      <w:proofErr w:type="spellStart"/>
      <w:r w:rsidRPr="00094D10">
        <w:rPr>
          <w:rFonts w:cs="David" w:hint="cs"/>
          <w:sz w:val="24"/>
          <w:szCs w:val="24"/>
          <w:rtl/>
        </w:rPr>
        <w:t>רוה"ס</w:t>
      </w:r>
      <w:proofErr w:type="spellEnd"/>
      <w:r w:rsidR="00094D10">
        <w:rPr>
          <w:rFonts w:cs="David" w:hint="cs"/>
          <w:sz w:val="24"/>
          <w:szCs w:val="24"/>
          <w:rtl/>
        </w:rPr>
        <w:t xml:space="preserve"> </w:t>
      </w:r>
      <w:r w:rsidR="00094D10">
        <w:rPr>
          <w:rFonts w:cs="David"/>
          <w:sz w:val="24"/>
          <w:szCs w:val="24"/>
          <w:rtl/>
        </w:rPr>
        <w:t>–</w:t>
      </w:r>
      <w:r w:rsidR="00094D10">
        <w:rPr>
          <w:rFonts w:cs="David" w:hint="cs"/>
          <w:sz w:val="24"/>
          <w:szCs w:val="24"/>
          <w:rtl/>
        </w:rPr>
        <w:t xml:space="preserve"> הסיבה  , את כל הרווחים וההפסדים שהקפאנו עד היום בקרן אנו שולחים כעת לדו"ח </w:t>
      </w:r>
      <w:proofErr w:type="spellStart"/>
      <w:r w:rsidR="00094D10">
        <w:rPr>
          <w:rFonts w:cs="David" w:hint="cs"/>
          <w:sz w:val="24"/>
          <w:szCs w:val="24"/>
          <w:rtl/>
        </w:rPr>
        <w:t>רוה"ס</w:t>
      </w:r>
      <w:proofErr w:type="spellEnd"/>
      <w:r w:rsidR="00094D10">
        <w:rPr>
          <w:rFonts w:cs="David" w:hint="cs"/>
          <w:sz w:val="24"/>
          <w:szCs w:val="24"/>
          <w:rtl/>
        </w:rPr>
        <w:t xml:space="preserve"> ומכירים ברווח או הפסד מני"ע</w:t>
      </w:r>
    </w:p>
    <w:p w:rsidR="00094D10" w:rsidRPr="00094D10" w:rsidRDefault="00094D10" w:rsidP="00604369">
      <w:pPr>
        <w:pStyle w:val="a7"/>
        <w:numPr>
          <w:ilvl w:val="0"/>
          <w:numId w:val="11"/>
        </w:numPr>
        <w:spacing w:line="360" w:lineRule="auto"/>
        <w:jc w:val="both"/>
        <w:rPr>
          <w:rFonts w:cs="David"/>
          <w:sz w:val="24"/>
          <w:szCs w:val="24"/>
        </w:rPr>
      </w:pPr>
      <w:r>
        <w:rPr>
          <w:rFonts w:cs="David" w:hint="cs"/>
          <w:b/>
          <w:bCs/>
          <w:sz w:val="24"/>
          <w:szCs w:val="24"/>
          <w:rtl/>
        </w:rPr>
        <w:t xml:space="preserve">עלויות מכירת ההשקעה ייזקפו לדו"ח </w:t>
      </w:r>
      <w:proofErr w:type="spellStart"/>
      <w:r>
        <w:rPr>
          <w:rFonts w:cs="David" w:hint="cs"/>
          <w:b/>
          <w:bCs/>
          <w:sz w:val="24"/>
          <w:szCs w:val="24"/>
          <w:rtl/>
        </w:rPr>
        <w:t>רוה"ס</w:t>
      </w:r>
      <w:proofErr w:type="spellEnd"/>
      <w:r>
        <w:rPr>
          <w:rFonts w:cs="David" w:hint="cs"/>
          <w:b/>
          <w:bCs/>
          <w:sz w:val="24"/>
          <w:szCs w:val="24"/>
          <w:rtl/>
        </w:rPr>
        <w:t xml:space="preserve"> כהפסד מני"ע .</w:t>
      </w:r>
    </w:p>
    <w:p w:rsidR="00094D10" w:rsidRDefault="00094D10" w:rsidP="00727A8C">
      <w:pPr>
        <w:spacing w:line="360" w:lineRule="auto"/>
        <w:jc w:val="both"/>
        <w:rPr>
          <w:rFonts w:cs="David"/>
          <w:b/>
          <w:bCs/>
          <w:sz w:val="24"/>
          <w:szCs w:val="24"/>
          <w:u w:val="single"/>
          <w:rtl/>
        </w:rPr>
      </w:pPr>
      <w:r w:rsidRPr="00727A8C">
        <w:rPr>
          <w:rFonts w:cs="David" w:hint="cs"/>
          <w:b/>
          <w:bCs/>
          <w:sz w:val="24"/>
          <w:szCs w:val="24"/>
          <w:u w:val="single"/>
          <w:rtl/>
        </w:rPr>
        <w:t>דוגמא</w:t>
      </w:r>
      <w:r w:rsidR="00727A8C" w:rsidRPr="00727A8C">
        <w:rPr>
          <w:rFonts w:cs="David" w:hint="cs"/>
          <w:b/>
          <w:bCs/>
          <w:sz w:val="24"/>
          <w:szCs w:val="24"/>
          <w:u w:val="single"/>
          <w:rtl/>
        </w:rPr>
        <w:t xml:space="preserve"> מספר 2-</w:t>
      </w:r>
      <w:r w:rsidRPr="00727A8C">
        <w:rPr>
          <w:rFonts w:cs="David" w:hint="cs"/>
          <w:b/>
          <w:bCs/>
          <w:sz w:val="24"/>
          <w:szCs w:val="24"/>
          <w:u w:val="single"/>
          <w:rtl/>
        </w:rPr>
        <w:t>השקעה זמינה למכירה:</w:t>
      </w:r>
    </w:p>
    <w:p w:rsidR="00727A8C" w:rsidRDefault="00727A8C" w:rsidP="00727A8C">
      <w:pPr>
        <w:spacing w:line="360" w:lineRule="auto"/>
        <w:jc w:val="both"/>
        <w:rPr>
          <w:rFonts w:cs="David"/>
          <w:sz w:val="24"/>
          <w:szCs w:val="24"/>
          <w:rtl/>
        </w:rPr>
      </w:pPr>
      <w:r>
        <w:rPr>
          <w:rFonts w:cs="David" w:hint="cs"/>
          <w:sz w:val="24"/>
          <w:szCs w:val="24"/>
          <w:rtl/>
        </w:rPr>
        <w:t xml:space="preserve">ביום 01/01/08 רכשה חברה א' 5% ממניות חברה ב' תמורת 60,000 ₪ עלויות עסקה 2,000 ₪ </w:t>
      </w:r>
    </w:p>
    <w:p w:rsidR="00727A8C" w:rsidRDefault="00727A8C" w:rsidP="00727A8C">
      <w:pPr>
        <w:spacing w:line="360" w:lineRule="auto"/>
        <w:jc w:val="both"/>
        <w:rPr>
          <w:rFonts w:cs="David"/>
          <w:sz w:val="24"/>
          <w:szCs w:val="24"/>
          <w:rtl/>
        </w:rPr>
      </w:pPr>
      <w:r>
        <w:rPr>
          <w:rFonts w:cs="David" w:hint="cs"/>
          <w:sz w:val="24"/>
          <w:szCs w:val="24"/>
          <w:rtl/>
        </w:rPr>
        <w:t>ביום 01/10/10 חילקה חברה ב' דיבידנד בסך 100,000 ₪</w:t>
      </w:r>
    </w:p>
    <w:p w:rsidR="00727A8C" w:rsidRDefault="00727A8C" w:rsidP="00727A8C">
      <w:pPr>
        <w:spacing w:line="360" w:lineRule="auto"/>
        <w:jc w:val="both"/>
        <w:rPr>
          <w:rFonts w:cs="David"/>
          <w:sz w:val="24"/>
          <w:szCs w:val="24"/>
          <w:rtl/>
        </w:rPr>
      </w:pPr>
      <w:r>
        <w:rPr>
          <w:rFonts w:cs="David" w:hint="cs"/>
          <w:sz w:val="24"/>
          <w:szCs w:val="24"/>
          <w:rtl/>
        </w:rPr>
        <w:t xml:space="preserve">ביום 01/01/11 מכרה חברה א' את ההשקעה תמורת 58,000 ₪  </w:t>
      </w:r>
    </w:p>
    <w:p w:rsidR="00727A8C" w:rsidRDefault="00727A8C" w:rsidP="00727A8C">
      <w:pPr>
        <w:spacing w:line="360" w:lineRule="auto"/>
        <w:jc w:val="both"/>
        <w:rPr>
          <w:rFonts w:cs="David"/>
          <w:sz w:val="24"/>
          <w:szCs w:val="24"/>
          <w:rtl/>
        </w:rPr>
      </w:pPr>
      <w:r>
        <w:rPr>
          <w:rFonts w:cs="David" w:hint="cs"/>
          <w:sz w:val="24"/>
          <w:szCs w:val="24"/>
          <w:rtl/>
        </w:rPr>
        <w:t>שיעור מס רווח ההון הינו 25%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93"/>
        <w:gridCol w:w="3436"/>
      </w:tblGrid>
      <w:tr w:rsidR="00727A8C" w:rsidTr="00727A8C">
        <w:tc>
          <w:tcPr>
            <w:tcW w:w="0" w:type="auto"/>
          </w:tcPr>
          <w:p w:rsidR="00727A8C" w:rsidRPr="00727A8C" w:rsidRDefault="00727A8C" w:rsidP="00727A8C">
            <w:pPr>
              <w:spacing w:line="360" w:lineRule="auto"/>
              <w:jc w:val="both"/>
              <w:rPr>
                <w:rFonts w:cs="David"/>
                <w:sz w:val="24"/>
                <w:szCs w:val="24"/>
                <w:u w:val="single"/>
                <w:rtl/>
              </w:rPr>
            </w:pPr>
            <w:r>
              <w:rPr>
                <w:rFonts w:cs="David" w:hint="cs"/>
                <w:sz w:val="24"/>
                <w:szCs w:val="24"/>
                <w:u w:val="single"/>
                <w:rtl/>
              </w:rPr>
              <w:t>תאריך</w:t>
            </w:r>
          </w:p>
        </w:tc>
        <w:tc>
          <w:tcPr>
            <w:tcW w:w="0" w:type="auto"/>
          </w:tcPr>
          <w:p w:rsidR="00727A8C" w:rsidRPr="00727A8C" w:rsidRDefault="00727A8C" w:rsidP="00727A8C">
            <w:pPr>
              <w:spacing w:line="360" w:lineRule="auto"/>
              <w:jc w:val="both"/>
              <w:rPr>
                <w:rFonts w:cs="David"/>
                <w:sz w:val="24"/>
                <w:szCs w:val="24"/>
                <w:u w:val="single"/>
                <w:rtl/>
              </w:rPr>
            </w:pPr>
            <w:r>
              <w:rPr>
                <w:rFonts w:cs="David" w:hint="cs"/>
                <w:sz w:val="24"/>
                <w:szCs w:val="24"/>
                <w:u w:val="single"/>
                <w:rtl/>
              </w:rPr>
              <w:t>שווי הוגן</w:t>
            </w:r>
          </w:p>
        </w:tc>
        <w:tc>
          <w:tcPr>
            <w:tcW w:w="0" w:type="auto"/>
          </w:tcPr>
          <w:p w:rsidR="00727A8C" w:rsidRDefault="00727A8C" w:rsidP="00727A8C">
            <w:pPr>
              <w:spacing w:line="360" w:lineRule="auto"/>
              <w:jc w:val="both"/>
              <w:rPr>
                <w:rFonts w:cs="David"/>
                <w:b/>
                <w:bCs/>
                <w:sz w:val="24"/>
                <w:szCs w:val="24"/>
                <w:u w:val="single"/>
                <w:rtl/>
              </w:rPr>
            </w:pPr>
          </w:p>
        </w:tc>
      </w:tr>
      <w:tr w:rsidR="00727A8C" w:rsidTr="00727A8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31/12/08</w:t>
            </w:r>
          </w:p>
        </w:t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68,000</w:t>
            </w:r>
          </w:p>
        </w:tc>
        <w:tc>
          <w:tcPr>
            <w:tcW w:w="0" w:type="auto"/>
          </w:tcPr>
          <w:p w:rsidR="00727A8C" w:rsidRPr="00727A8C" w:rsidRDefault="00727A8C" w:rsidP="00727A8C">
            <w:pPr>
              <w:spacing w:line="360" w:lineRule="auto"/>
              <w:jc w:val="both"/>
              <w:rPr>
                <w:rFonts w:cs="David"/>
                <w:sz w:val="24"/>
                <w:szCs w:val="24"/>
                <w:rtl/>
              </w:rPr>
            </w:pPr>
          </w:p>
        </w:tc>
      </w:tr>
      <w:tr w:rsidR="00727A8C" w:rsidTr="00727A8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31/12/09</w:t>
            </w:r>
          </w:p>
        </w:t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50,000</w:t>
            </w:r>
          </w:p>
        </w:t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 קיימות ראיות ברורות לירידת ערך</w:t>
            </w:r>
          </w:p>
        </w:tc>
      </w:tr>
      <w:tr w:rsidR="00727A8C" w:rsidTr="00727A8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31/12/10</w:t>
            </w:r>
          </w:p>
        </w:tc>
        <w:tc>
          <w:tcPr>
            <w:tcW w:w="0" w:type="auto"/>
          </w:tcPr>
          <w:p w:rsidR="00727A8C" w:rsidRPr="00727A8C" w:rsidRDefault="00727A8C" w:rsidP="00727A8C">
            <w:pPr>
              <w:spacing w:line="360" w:lineRule="auto"/>
              <w:jc w:val="both"/>
              <w:rPr>
                <w:rFonts w:cs="David"/>
                <w:sz w:val="24"/>
                <w:szCs w:val="24"/>
                <w:rtl/>
              </w:rPr>
            </w:pPr>
            <w:r>
              <w:rPr>
                <w:rFonts w:cs="David" w:hint="cs"/>
                <w:sz w:val="24"/>
                <w:szCs w:val="24"/>
                <w:rtl/>
              </w:rPr>
              <w:t>58,000</w:t>
            </w:r>
          </w:p>
        </w:tc>
        <w:tc>
          <w:tcPr>
            <w:tcW w:w="0" w:type="auto"/>
          </w:tcPr>
          <w:p w:rsidR="00727A8C" w:rsidRPr="00727A8C" w:rsidRDefault="00727A8C" w:rsidP="00727A8C">
            <w:pPr>
              <w:spacing w:line="360" w:lineRule="auto"/>
              <w:jc w:val="both"/>
              <w:rPr>
                <w:rFonts w:cs="David"/>
                <w:sz w:val="24"/>
                <w:szCs w:val="24"/>
                <w:rtl/>
              </w:rPr>
            </w:pPr>
          </w:p>
        </w:tc>
      </w:tr>
    </w:tbl>
    <w:p w:rsidR="00727A8C" w:rsidRDefault="00260506" w:rsidP="00727A8C">
      <w:pPr>
        <w:spacing w:line="360" w:lineRule="auto"/>
        <w:jc w:val="both"/>
        <w:rPr>
          <w:rFonts w:cs="David"/>
          <w:b/>
          <w:bCs/>
          <w:sz w:val="24"/>
          <w:szCs w:val="24"/>
          <w:rtl/>
        </w:rPr>
      </w:pPr>
      <w:r>
        <w:rPr>
          <w:rFonts w:cs="David" w:hint="cs"/>
          <w:b/>
          <w:bCs/>
          <w:sz w:val="24"/>
          <w:szCs w:val="24"/>
          <w:rtl/>
        </w:rPr>
        <w:t>נדרש: פקודות יומן לשנים 2008-2011</w:t>
      </w:r>
    </w:p>
    <w:p w:rsidR="00BF10CD" w:rsidRPr="00BF10CD" w:rsidRDefault="00BF10CD" w:rsidP="00727A8C">
      <w:pPr>
        <w:spacing w:line="360" w:lineRule="auto"/>
        <w:jc w:val="both"/>
        <w:rPr>
          <w:rFonts w:cs="David"/>
          <w:b/>
          <w:bCs/>
          <w:sz w:val="24"/>
          <w:szCs w:val="24"/>
          <w:u w:val="single"/>
          <w:rtl/>
        </w:rPr>
      </w:pPr>
      <w:proofErr w:type="spellStart"/>
      <w:r w:rsidRPr="00BF10CD">
        <w:rPr>
          <w:rFonts w:cs="David" w:hint="cs"/>
          <w:b/>
          <w:bCs/>
          <w:sz w:val="24"/>
          <w:szCs w:val="24"/>
          <w:u w:val="single"/>
          <w:rtl/>
        </w:rPr>
        <w:t>פיתרון</w:t>
      </w:r>
      <w:proofErr w:type="spellEnd"/>
    </w:p>
    <w:p w:rsidR="0071286F" w:rsidRDefault="0071286F" w:rsidP="00604369">
      <w:pPr>
        <w:spacing w:line="360" w:lineRule="auto"/>
        <w:jc w:val="both"/>
        <w:rPr>
          <w:rFonts w:cs="David"/>
          <w:b/>
          <w:bCs/>
          <w:sz w:val="24"/>
          <w:szCs w:val="24"/>
          <w:rtl/>
        </w:rPr>
      </w:pPr>
      <w:r>
        <w:rPr>
          <w:rFonts w:cs="David" w:hint="cs"/>
          <w:b/>
          <w:bCs/>
          <w:sz w:val="24"/>
          <w:szCs w:val="24"/>
          <w:rtl/>
        </w:rPr>
        <w:t>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849"/>
      </w:tblGrid>
      <w:tr w:rsidR="00094D10" w:rsidTr="00D91A4F">
        <w:tc>
          <w:tcPr>
            <w:tcW w:w="0" w:type="auto"/>
          </w:tcPr>
          <w:p w:rsidR="00094D10" w:rsidRDefault="00094D10" w:rsidP="00604369">
            <w:pPr>
              <w:spacing w:line="360" w:lineRule="auto"/>
              <w:jc w:val="both"/>
              <w:rPr>
                <w:rFonts w:cs="David"/>
                <w:sz w:val="24"/>
                <w:szCs w:val="24"/>
                <w:rtl/>
              </w:rPr>
            </w:pPr>
            <w:r>
              <w:rPr>
                <w:rFonts w:cs="David" w:hint="cs"/>
                <w:sz w:val="24"/>
                <w:szCs w:val="24"/>
                <w:rtl/>
              </w:rPr>
              <w:t>ח' השקעה במניות</w:t>
            </w:r>
          </w:p>
        </w:tc>
        <w:tc>
          <w:tcPr>
            <w:tcW w:w="0" w:type="auto"/>
            <w:vMerge w:val="restart"/>
          </w:tcPr>
          <w:p w:rsidR="00094D10" w:rsidRDefault="00094D10" w:rsidP="00604369">
            <w:pPr>
              <w:spacing w:line="360" w:lineRule="auto"/>
              <w:ind w:firstLine="720"/>
              <w:jc w:val="both"/>
              <w:rPr>
                <w:rFonts w:cs="David"/>
                <w:sz w:val="24"/>
                <w:szCs w:val="24"/>
                <w:rtl/>
              </w:rPr>
            </w:pPr>
            <w:r>
              <w:rPr>
                <w:rFonts w:cs="David" w:hint="cs"/>
                <w:sz w:val="24"/>
                <w:szCs w:val="24"/>
                <w:rtl/>
              </w:rPr>
              <w:t xml:space="preserve">60,000 </w:t>
            </w:r>
            <w:r>
              <w:rPr>
                <w:rFonts w:cs="David"/>
                <w:sz w:val="24"/>
                <w:szCs w:val="24"/>
                <w:rtl/>
              </w:rPr>
              <w:t>–</w:t>
            </w:r>
            <w:r>
              <w:rPr>
                <w:rFonts w:cs="David" w:hint="cs"/>
                <w:sz w:val="24"/>
                <w:szCs w:val="24"/>
                <w:rtl/>
              </w:rPr>
              <w:t xml:space="preserve"> עלות</w:t>
            </w:r>
          </w:p>
          <w:p w:rsidR="00094D10" w:rsidRDefault="00094D10" w:rsidP="00604369">
            <w:pPr>
              <w:spacing w:line="360" w:lineRule="auto"/>
              <w:ind w:firstLine="720"/>
              <w:jc w:val="both"/>
              <w:rPr>
                <w:rFonts w:cs="David"/>
                <w:sz w:val="24"/>
                <w:szCs w:val="24"/>
                <w:rtl/>
              </w:rPr>
            </w:pPr>
            <w:r>
              <w:rPr>
                <w:rFonts w:cs="David" w:hint="cs"/>
                <w:sz w:val="24"/>
                <w:szCs w:val="24"/>
                <w:rtl/>
              </w:rPr>
              <w:t xml:space="preserve">2,000 </w:t>
            </w:r>
            <w:r>
              <w:rPr>
                <w:rFonts w:cs="David"/>
                <w:sz w:val="24"/>
                <w:szCs w:val="24"/>
                <w:rtl/>
              </w:rPr>
              <w:t>–</w:t>
            </w:r>
            <w:r>
              <w:rPr>
                <w:rFonts w:cs="David" w:hint="cs"/>
                <w:sz w:val="24"/>
                <w:szCs w:val="24"/>
                <w:rtl/>
              </w:rPr>
              <w:t xml:space="preserve"> עלויות רכישה</w:t>
            </w:r>
          </w:p>
          <w:p w:rsidR="00094D10" w:rsidRDefault="00094D10" w:rsidP="00604369">
            <w:pPr>
              <w:spacing w:line="360" w:lineRule="auto"/>
              <w:ind w:firstLine="720"/>
              <w:jc w:val="both"/>
              <w:rPr>
                <w:rFonts w:cs="David"/>
                <w:sz w:val="24"/>
                <w:szCs w:val="24"/>
                <w:rtl/>
              </w:rPr>
            </w:pPr>
            <w:r>
              <w:rPr>
                <w:rFonts w:cs="David" w:hint="cs"/>
                <w:sz w:val="24"/>
                <w:szCs w:val="24"/>
                <w:rtl/>
              </w:rPr>
              <w:t>--------</w:t>
            </w:r>
          </w:p>
          <w:p w:rsidR="00094D10" w:rsidRDefault="00094D10" w:rsidP="00604369">
            <w:pPr>
              <w:spacing w:line="360" w:lineRule="auto"/>
              <w:ind w:firstLine="720"/>
              <w:jc w:val="both"/>
              <w:rPr>
                <w:rFonts w:cs="David"/>
                <w:sz w:val="24"/>
                <w:szCs w:val="24"/>
                <w:rtl/>
              </w:rPr>
            </w:pPr>
            <w:r>
              <w:rPr>
                <w:rFonts w:cs="David" w:hint="cs"/>
                <w:sz w:val="24"/>
                <w:szCs w:val="24"/>
                <w:rtl/>
              </w:rPr>
              <w:lastRenderedPageBreak/>
              <w:t>62,000</w:t>
            </w:r>
          </w:p>
        </w:tc>
      </w:tr>
      <w:tr w:rsidR="00094D10" w:rsidTr="00D91A4F">
        <w:tc>
          <w:tcPr>
            <w:tcW w:w="0" w:type="auto"/>
          </w:tcPr>
          <w:p w:rsidR="00094D10" w:rsidRDefault="00094D10" w:rsidP="00604369">
            <w:pPr>
              <w:spacing w:line="360" w:lineRule="auto"/>
              <w:jc w:val="both"/>
              <w:rPr>
                <w:rFonts w:cs="David"/>
                <w:sz w:val="24"/>
                <w:szCs w:val="24"/>
                <w:rtl/>
              </w:rPr>
            </w:pPr>
            <w:r>
              <w:rPr>
                <w:rFonts w:cs="David" w:hint="cs"/>
                <w:sz w:val="24"/>
                <w:szCs w:val="24"/>
                <w:rtl/>
              </w:rPr>
              <w:t>ז' מזומן</w:t>
            </w:r>
          </w:p>
        </w:tc>
        <w:tc>
          <w:tcPr>
            <w:tcW w:w="0" w:type="auto"/>
            <w:vMerge/>
          </w:tcPr>
          <w:p w:rsidR="00094D10" w:rsidRDefault="00094D10" w:rsidP="00604369">
            <w:pPr>
              <w:spacing w:line="360" w:lineRule="auto"/>
              <w:jc w:val="both"/>
              <w:rPr>
                <w:rFonts w:cs="David"/>
                <w:sz w:val="24"/>
                <w:szCs w:val="24"/>
                <w:rtl/>
              </w:rPr>
            </w:pPr>
          </w:p>
        </w:tc>
      </w:tr>
    </w:tbl>
    <w:p w:rsidR="0071286F" w:rsidRDefault="0071286F" w:rsidP="00604369">
      <w:pPr>
        <w:spacing w:line="360" w:lineRule="auto"/>
        <w:jc w:val="both"/>
        <w:rPr>
          <w:rFonts w:cs="David"/>
          <w:b/>
          <w:bCs/>
          <w:sz w:val="24"/>
          <w:szCs w:val="24"/>
          <w:rtl/>
        </w:rPr>
      </w:pPr>
      <w:r>
        <w:rPr>
          <w:rFonts w:cs="David" w:hint="cs"/>
          <w:b/>
          <w:bCs/>
          <w:sz w:val="24"/>
          <w:szCs w:val="24"/>
          <w:rtl/>
        </w:rPr>
        <w:lastRenderedPageBreak/>
        <w:t>31/12/08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451"/>
      </w:tblGrid>
      <w:tr w:rsidR="0071286F" w:rsidTr="00D91A4F">
        <w:tc>
          <w:tcPr>
            <w:tcW w:w="0" w:type="auto"/>
          </w:tcPr>
          <w:p w:rsidR="0071286F" w:rsidRDefault="00004320" w:rsidP="00604369">
            <w:pPr>
              <w:spacing w:line="360" w:lineRule="auto"/>
              <w:jc w:val="both"/>
              <w:rPr>
                <w:rFonts w:cs="David"/>
                <w:sz w:val="24"/>
                <w:szCs w:val="24"/>
                <w:rtl/>
              </w:rPr>
            </w:pPr>
            <w:r>
              <w:rPr>
                <w:rFonts w:cs="David" w:hint="cs"/>
                <w:sz w:val="24"/>
                <w:szCs w:val="24"/>
                <w:rtl/>
              </w:rPr>
              <w:t>ח' השקעה במניות</w:t>
            </w:r>
          </w:p>
        </w:tc>
        <w:tc>
          <w:tcPr>
            <w:tcW w:w="0" w:type="auto"/>
            <w:vMerge w:val="restart"/>
          </w:tcPr>
          <w:p w:rsidR="0071286F" w:rsidRDefault="00004320" w:rsidP="00604369">
            <w:pPr>
              <w:spacing w:line="360" w:lineRule="auto"/>
              <w:ind w:firstLine="720"/>
              <w:jc w:val="both"/>
              <w:rPr>
                <w:rFonts w:cs="David"/>
                <w:sz w:val="24"/>
                <w:szCs w:val="24"/>
                <w:rtl/>
              </w:rPr>
            </w:pPr>
            <w:r>
              <w:rPr>
                <w:rFonts w:cs="David" w:hint="cs"/>
                <w:sz w:val="24"/>
                <w:szCs w:val="24"/>
                <w:rtl/>
              </w:rPr>
              <w:t xml:space="preserve">68,000 </w:t>
            </w:r>
            <w:r>
              <w:rPr>
                <w:rFonts w:cs="David"/>
                <w:sz w:val="24"/>
                <w:szCs w:val="24"/>
                <w:rtl/>
              </w:rPr>
              <w:t>–</w:t>
            </w:r>
            <w:r>
              <w:rPr>
                <w:rFonts w:cs="David" w:hint="cs"/>
                <w:sz w:val="24"/>
                <w:szCs w:val="24"/>
                <w:rtl/>
              </w:rPr>
              <w:t xml:space="preserve"> לא כולל</w:t>
            </w:r>
          </w:p>
          <w:p w:rsidR="00004320" w:rsidRDefault="00004320" w:rsidP="00604369">
            <w:pPr>
              <w:spacing w:line="360" w:lineRule="auto"/>
              <w:ind w:firstLine="720"/>
              <w:jc w:val="both"/>
              <w:rPr>
                <w:rFonts w:cs="David"/>
                <w:sz w:val="24"/>
                <w:szCs w:val="24"/>
                <w:rtl/>
              </w:rPr>
            </w:pPr>
            <w:r>
              <w:rPr>
                <w:rFonts w:cs="David" w:hint="cs"/>
                <w:sz w:val="24"/>
                <w:szCs w:val="24"/>
                <w:rtl/>
              </w:rPr>
              <w:t xml:space="preserve">(62,00) </w:t>
            </w:r>
            <w:r>
              <w:rPr>
                <w:rFonts w:cs="David"/>
                <w:sz w:val="24"/>
                <w:szCs w:val="24"/>
                <w:rtl/>
              </w:rPr>
              <w:t>–</w:t>
            </w:r>
            <w:r>
              <w:rPr>
                <w:rFonts w:cs="David" w:hint="cs"/>
                <w:sz w:val="24"/>
                <w:szCs w:val="24"/>
                <w:rtl/>
              </w:rPr>
              <w:t xml:space="preserve"> כולל</w:t>
            </w:r>
          </w:p>
          <w:p w:rsidR="00004320" w:rsidRDefault="00004320" w:rsidP="00604369">
            <w:pPr>
              <w:spacing w:line="360" w:lineRule="auto"/>
              <w:ind w:firstLine="720"/>
              <w:jc w:val="both"/>
              <w:rPr>
                <w:rFonts w:cs="David"/>
                <w:sz w:val="24"/>
                <w:szCs w:val="24"/>
                <w:rtl/>
              </w:rPr>
            </w:pPr>
            <w:r>
              <w:rPr>
                <w:rFonts w:cs="David" w:hint="cs"/>
                <w:sz w:val="24"/>
                <w:szCs w:val="24"/>
                <w:rtl/>
              </w:rPr>
              <w:t>----------</w:t>
            </w:r>
          </w:p>
          <w:p w:rsidR="00004320" w:rsidRDefault="00004320" w:rsidP="00604369">
            <w:pPr>
              <w:spacing w:line="360" w:lineRule="auto"/>
              <w:ind w:firstLine="720"/>
              <w:jc w:val="both"/>
              <w:rPr>
                <w:rFonts w:cs="David"/>
                <w:sz w:val="24"/>
                <w:szCs w:val="24"/>
                <w:rtl/>
              </w:rPr>
            </w:pPr>
            <w:r>
              <w:rPr>
                <w:rFonts w:cs="David" w:hint="cs"/>
                <w:sz w:val="24"/>
                <w:szCs w:val="24"/>
                <w:rtl/>
              </w:rPr>
              <w:t>6,000</w:t>
            </w:r>
          </w:p>
        </w:tc>
      </w:tr>
      <w:tr w:rsidR="0071286F" w:rsidTr="00D91A4F">
        <w:tc>
          <w:tcPr>
            <w:tcW w:w="0" w:type="auto"/>
          </w:tcPr>
          <w:p w:rsidR="0071286F" w:rsidRDefault="00004320" w:rsidP="00604369">
            <w:pPr>
              <w:spacing w:line="360" w:lineRule="auto"/>
              <w:jc w:val="both"/>
              <w:rPr>
                <w:rFonts w:cs="David"/>
                <w:sz w:val="24"/>
                <w:szCs w:val="24"/>
                <w:rtl/>
              </w:rPr>
            </w:pPr>
            <w:r>
              <w:rPr>
                <w:rFonts w:cs="David" w:hint="cs"/>
                <w:sz w:val="24"/>
                <w:szCs w:val="24"/>
                <w:rtl/>
              </w:rPr>
              <w:t>ז'  קרן הון</w:t>
            </w:r>
          </w:p>
        </w:tc>
        <w:tc>
          <w:tcPr>
            <w:tcW w:w="0" w:type="auto"/>
            <w:vMerge/>
          </w:tcPr>
          <w:p w:rsidR="0071286F" w:rsidRDefault="0071286F" w:rsidP="00604369">
            <w:pPr>
              <w:spacing w:line="360" w:lineRule="auto"/>
              <w:jc w:val="both"/>
              <w:rPr>
                <w:rFonts w:cs="David"/>
                <w:sz w:val="24"/>
                <w:szCs w:val="24"/>
                <w:rtl/>
              </w:rPr>
            </w:pPr>
          </w:p>
        </w:tc>
      </w:tr>
    </w:tbl>
    <w:p w:rsidR="0071286F" w:rsidRDefault="00004320" w:rsidP="00604369">
      <w:pPr>
        <w:spacing w:line="360" w:lineRule="auto"/>
        <w:jc w:val="both"/>
        <w:rPr>
          <w:rFonts w:cs="David"/>
          <w:b/>
          <w:bCs/>
          <w:sz w:val="24"/>
          <w:szCs w:val="24"/>
          <w:rtl/>
        </w:rPr>
      </w:pPr>
      <w:r>
        <w:rPr>
          <w:rFonts w:cs="David" w:hint="cs"/>
          <w:b/>
          <w:bCs/>
          <w:sz w:val="24"/>
          <w:szCs w:val="24"/>
          <w:rtl/>
        </w:rPr>
        <w:t>31/12/09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956"/>
      </w:tblGrid>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ח' קרן הון</w:t>
            </w:r>
          </w:p>
        </w:tc>
        <w:tc>
          <w:tcPr>
            <w:tcW w:w="0" w:type="auto"/>
            <w:vMerge w:val="restart"/>
          </w:tcPr>
          <w:p w:rsidR="00004320" w:rsidRPr="00D91A4F" w:rsidRDefault="00004320" w:rsidP="00604369">
            <w:pPr>
              <w:spacing w:line="360" w:lineRule="auto"/>
              <w:ind w:firstLine="720"/>
              <w:jc w:val="both"/>
              <w:rPr>
                <w:rFonts w:cs="David"/>
                <w:sz w:val="24"/>
                <w:szCs w:val="24"/>
                <w:rtl/>
              </w:rPr>
            </w:pPr>
            <m:oMathPara>
              <m:oMathParaPr>
                <m:jc m:val="right"/>
              </m:oMathParaPr>
              <m:oMath>
                <m:r>
                  <m:rPr>
                    <m:sty m:val="p"/>
                  </m:rPr>
                  <w:rPr>
                    <w:rFonts w:ascii="Cambria Math" w:hAnsi="Cambria Math" w:cs="David"/>
                    <w:sz w:val="24"/>
                    <w:szCs w:val="24"/>
                  </w:rPr>
                  <m:t>68,000-50,000=18,000</m:t>
                </m:r>
              </m:oMath>
            </m:oMathPara>
          </w:p>
          <w:p w:rsidR="00004320" w:rsidRDefault="00004320" w:rsidP="00604369">
            <w:pPr>
              <w:spacing w:line="360" w:lineRule="auto"/>
              <w:jc w:val="both"/>
              <w:rPr>
                <w:rFonts w:cs="David"/>
                <w:sz w:val="24"/>
                <w:szCs w:val="24"/>
                <w:rtl/>
              </w:rPr>
            </w:pPr>
            <w:r>
              <w:rPr>
                <w:rFonts w:cs="David" w:hint="cs"/>
                <w:sz w:val="24"/>
                <w:szCs w:val="24"/>
                <w:rtl/>
              </w:rPr>
              <w:t xml:space="preserve">6,000 </w:t>
            </w:r>
            <w:r w:rsidRPr="00004320">
              <w:rPr>
                <w:rFonts w:cs="David"/>
                <w:sz w:val="24"/>
                <w:szCs w:val="24"/>
              </w:rPr>
              <w:sym w:font="Wingdings" w:char="F0DF"/>
            </w:r>
            <w:r>
              <w:rPr>
                <w:rFonts w:cs="David" w:hint="cs"/>
                <w:sz w:val="24"/>
                <w:szCs w:val="24"/>
                <w:rtl/>
              </w:rPr>
              <w:t xml:space="preserve"> עד גובה איפוסה</w:t>
            </w:r>
          </w:p>
          <w:p w:rsidR="00004320" w:rsidRDefault="00004320" w:rsidP="00604369">
            <w:pPr>
              <w:spacing w:line="360" w:lineRule="auto"/>
              <w:jc w:val="both"/>
              <w:rPr>
                <w:rFonts w:cs="David"/>
                <w:sz w:val="24"/>
                <w:szCs w:val="24"/>
                <w:rtl/>
              </w:rPr>
            </w:pPr>
            <w:r>
              <w:rPr>
                <w:rFonts w:cs="David" w:hint="cs"/>
                <w:sz w:val="24"/>
                <w:szCs w:val="24"/>
                <w:rtl/>
              </w:rPr>
              <w:t>12,000</w:t>
            </w:r>
          </w:p>
        </w:tc>
      </w:tr>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 xml:space="preserve">ז' השקעה במניות </w:t>
            </w:r>
          </w:p>
        </w:tc>
        <w:tc>
          <w:tcPr>
            <w:tcW w:w="0" w:type="auto"/>
            <w:vMerge/>
          </w:tcPr>
          <w:p w:rsidR="00004320" w:rsidRDefault="00004320" w:rsidP="00604369">
            <w:pPr>
              <w:spacing w:line="360" w:lineRule="auto"/>
              <w:jc w:val="both"/>
              <w:rPr>
                <w:rFonts w:cs="David"/>
                <w:sz w:val="24"/>
                <w:szCs w:val="24"/>
                <w:rtl/>
              </w:rPr>
            </w:pPr>
          </w:p>
        </w:tc>
      </w:tr>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ח' הפסד מני"ע</w:t>
            </w:r>
          </w:p>
        </w:tc>
        <w:tc>
          <w:tcPr>
            <w:tcW w:w="0" w:type="auto"/>
            <w:vMerge/>
          </w:tcPr>
          <w:p w:rsidR="00004320" w:rsidRDefault="00004320" w:rsidP="00604369">
            <w:pPr>
              <w:spacing w:line="360" w:lineRule="auto"/>
              <w:jc w:val="both"/>
              <w:rPr>
                <w:rFonts w:cs="David"/>
                <w:sz w:val="24"/>
                <w:szCs w:val="24"/>
                <w:rtl/>
              </w:rPr>
            </w:pPr>
          </w:p>
        </w:tc>
      </w:tr>
    </w:tbl>
    <w:p w:rsidR="00004320" w:rsidRDefault="00094D10" w:rsidP="00604369">
      <w:pPr>
        <w:pStyle w:val="a7"/>
        <w:numPr>
          <w:ilvl w:val="0"/>
          <w:numId w:val="13"/>
        </w:numPr>
        <w:spacing w:line="360" w:lineRule="auto"/>
        <w:jc w:val="both"/>
        <w:rPr>
          <w:rFonts w:cs="David"/>
          <w:b/>
          <w:bCs/>
          <w:sz w:val="24"/>
          <w:szCs w:val="24"/>
        </w:rPr>
      </w:pPr>
      <w:r w:rsidRPr="00004320">
        <w:rPr>
          <w:rFonts w:cs="David" w:hint="cs"/>
          <w:b/>
          <w:bCs/>
          <w:sz w:val="24"/>
          <w:szCs w:val="24"/>
          <w:rtl/>
        </w:rPr>
        <w:t xml:space="preserve">אם אין ראיות לירידת ערך </w:t>
      </w:r>
      <w:r w:rsidRPr="00094D10">
        <w:rPr>
          <w:b/>
          <w:bCs/>
        </w:rPr>
        <w:sym w:font="Wingdings" w:char="F0DF"/>
      </w:r>
      <w:r w:rsidRPr="00004320">
        <w:rPr>
          <w:rFonts w:cs="David" w:hint="cs"/>
          <w:b/>
          <w:bCs/>
          <w:sz w:val="24"/>
          <w:szCs w:val="24"/>
          <w:rtl/>
        </w:rPr>
        <w:t xml:space="preserve"> </w:t>
      </w:r>
      <w:proofErr w:type="spellStart"/>
      <w:r w:rsidRPr="00004320">
        <w:rPr>
          <w:rFonts w:cs="David" w:hint="cs"/>
          <w:b/>
          <w:bCs/>
          <w:sz w:val="24"/>
          <w:szCs w:val="24"/>
          <w:rtl/>
        </w:rPr>
        <w:t>הכל</w:t>
      </w:r>
      <w:proofErr w:type="spellEnd"/>
      <w:r w:rsidRPr="00004320">
        <w:rPr>
          <w:rFonts w:cs="David" w:hint="cs"/>
          <w:b/>
          <w:bCs/>
          <w:sz w:val="24"/>
          <w:szCs w:val="24"/>
          <w:rtl/>
        </w:rPr>
        <w:t xml:space="preserve"> יירשם מול קרן הון </w:t>
      </w:r>
      <w:r w:rsidRPr="00004320">
        <w:rPr>
          <w:rFonts w:cs="David" w:hint="cs"/>
          <w:sz w:val="24"/>
          <w:szCs w:val="24"/>
          <w:rtl/>
        </w:rPr>
        <w:t xml:space="preserve">מכאן שאין בעיה שקרן הון </w:t>
      </w:r>
      <w:proofErr w:type="spellStart"/>
      <w:r w:rsidRPr="00004320">
        <w:rPr>
          <w:rFonts w:cs="David" w:hint="cs"/>
          <w:sz w:val="24"/>
          <w:szCs w:val="24"/>
          <w:rtl/>
        </w:rPr>
        <w:t>תיהיה</w:t>
      </w:r>
      <w:proofErr w:type="spellEnd"/>
      <w:r w:rsidRPr="00004320">
        <w:rPr>
          <w:rFonts w:cs="David" w:hint="cs"/>
          <w:sz w:val="24"/>
          <w:szCs w:val="24"/>
          <w:rtl/>
        </w:rPr>
        <w:t xml:space="preserve"> בחובה במקרה שלנו נתון שיש ראיות וזה אומר שקרן ההון לא יכולה להיכנס לחובה. </w:t>
      </w:r>
    </w:p>
    <w:p w:rsidR="00004320" w:rsidRPr="00004320" w:rsidRDefault="00004320" w:rsidP="00604369">
      <w:pPr>
        <w:spacing w:line="360" w:lineRule="auto"/>
        <w:jc w:val="both"/>
        <w:rPr>
          <w:rFonts w:cs="David"/>
          <w:b/>
          <w:bCs/>
          <w:sz w:val="24"/>
          <w:szCs w:val="24"/>
        </w:rPr>
      </w:pPr>
      <w:r>
        <w:rPr>
          <w:rFonts w:cs="David" w:hint="cs"/>
          <w:b/>
          <w:bCs/>
          <w:sz w:val="24"/>
          <w:szCs w:val="24"/>
          <w:rtl/>
        </w:rPr>
        <w:t>01/01/10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2525"/>
      </w:tblGrid>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ח' מזומן</w:t>
            </w:r>
          </w:p>
        </w:tc>
        <w:tc>
          <w:tcPr>
            <w:tcW w:w="0" w:type="auto"/>
            <w:vMerge w:val="restart"/>
          </w:tcPr>
          <w:p w:rsidR="00004320" w:rsidRDefault="00004320" w:rsidP="00604369">
            <w:pPr>
              <w:spacing w:line="360" w:lineRule="auto"/>
              <w:ind w:firstLine="720"/>
              <w:jc w:val="both"/>
              <w:rPr>
                <w:rFonts w:cs="David"/>
                <w:sz w:val="24"/>
                <w:szCs w:val="24"/>
                <w:rtl/>
              </w:rPr>
            </w:pPr>
            <m:oMathPara>
              <m:oMath>
                <m:r>
                  <m:rPr>
                    <m:sty m:val="p"/>
                  </m:rPr>
                  <w:rPr>
                    <w:rFonts w:ascii="Cambria Math" w:hAnsi="Cambria Math" w:cs="David"/>
                    <w:sz w:val="24"/>
                    <w:szCs w:val="24"/>
                  </w:rPr>
                  <m:t>5%*100,000=5,000</m:t>
                </m:r>
              </m:oMath>
            </m:oMathPara>
          </w:p>
        </w:tc>
      </w:tr>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ז' רווח מני"ע</w:t>
            </w:r>
          </w:p>
        </w:tc>
        <w:tc>
          <w:tcPr>
            <w:tcW w:w="0" w:type="auto"/>
            <w:vMerge/>
          </w:tcPr>
          <w:p w:rsidR="00004320" w:rsidRDefault="00004320" w:rsidP="00604369">
            <w:pPr>
              <w:spacing w:line="360" w:lineRule="auto"/>
              <w:jc w:val="both"/>
              <w:rPr>
                <w:rFonts w:cs="David"/>
                <w:sz w:val="24"/>
                <w:szCs w:val="24"/>
                <w:rtl/>
              </w:rPr>
            </w:pPr>
          </w:p>
        </w:tc>
      </w:tr>
    </w:tbl>
    <w:p w:rsidR="00004320" w:rsidRPr="00004320" w:rsidRDefault="00004320" w:rsidP="00604369">
      <w:pPr>
        <w:pStyle w:val="a7"/>
        <w:numPr>
          <w:ilvl w:val="0"/>
          <w:numId w:val="13"/>
        </w:numPr>
        <w:spacing w:line="360" w:lineRule="auto"/>
        <w:jc w:val="both"/>
        <w:rPr>
          <w:rFonts w:cs="David"/>
          <w:b/>
          <w:bCs/>
          <w:sz w:val="24"/>
          <w:szCs w:val="24"/>
        </w:rPr>
      </w:pPr>
      <w:r w:rsidRPr="00004320">
        <w:rPr>
          <w:rFonts w:cs="David" w:hint="cs"/>
          <w:b/>
          <w:bCs/>
          <w:sz w:val="24"/>
          <w:szCs w:val="24"/>
          <w:rtl/>
        </w:rPr>
        <w:t xml:space="preserve">מסקנה לפי </w:t>
      </w:r>
      <w:r w:rsidRPr="00004320">
        <w:rPr>
          <w:rFonts w:cs="David" w:hint="cs"/>
          <w:b/>
          <w:bCs/>
          <w:sz w:val="24"/>
          <w:szCs w:val="24"/>
        </w:rPr>
        <w:t>YAS 39</w:t>
      </w:r>
      <w:r w:rsidRPr="00004320">
        <w:rPr>
          <w:rFonts w:cs="David" w:hint="cs"/>
          <w:b/>
          <w:bCs/>
          <w:sz w:val="24"/>
          <w:szCs w:val="24"/>
          <w:rtl/>
        </w:rPr>
        <w:t xml:space="preserve"> דיבידנד שמתקבל כתוצאה מההשקעה תמיד יירשם כרווח מני"ע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823"/>
      </w:tblGrid>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ח' השקעה במניות</w:t>
            </w:r>
          </w:p>
        </w:tc>
        <w:tc>
          <w:tcPr>
            <w:tcW w:w="0" w:type="auto"/>
            <w:vMerge w:val="restart"/>
          </w:tcPr>
          <w:p w:rsidR="00004320" w:rsidRPr="00004320" w:rsidRDefault="00004320" w:rsidP="00604369">
            <w:pPr>
              <w:spacing w:line="360" w:lineRule="auto"/>
              <w:ind w:firstLine="720"/>
              <w:jc w:val="both"/>
              <w:rPr>
                <w:rFonts w:eastAsiaTheme="minorEastAsia" w:cs="David"/>
                <w:sz w:val="24"/>
                <w:szCs w:val="24"/>
              </w:rPr>
            </w:pPr>
            <m:oMathPara>
              <m:oMath>
                <m:r>
                  <m:rPr>
                    <m:sty m:val="p"/>
                  </m:rPr>
                  <w:rPr>
                    <w:rFonts w:ascii="Cambria Math" w:hAnsi="Cambria Math" w:cs="David"/>
                    <w:sz w:val="24"/>
                    <w:szCs w:val="24"/>
                  </w:rPr>
                  <m:t>58,000-50,000=8,000</m:t>
                </m:r>
              </m:oMath>
            </m:oMathPara>
          </w:p>
          <w:p w:rsidR="00004320" w:rsidRPr="00004320" w:rsidRDefault="00004320" w:rsidP="00604369">
            <w:pPr>
              <w:spacing w:line="360" w:lineRule="auto"/>
              <w:ind w:firstLine="720"/>
              <w:jc w:val="both"/>
              <w:rPr>
                <w:rFonts w:eastAsiaTheme="minorEastAsia" w:cs="David"/>
                <w:sz w:val="24"/>
                <w:szCs w:val="24"/>
                <w:rtl/>
              </w:rPr>
            </w:pPr>
          </w:p>
        </w:tc>
      </w:tr>
      <w:tr w:rsidR="00004320" w:rsidTr="00D91A4F">
        <w:tc>
          <w:tcPr>
            <w:tcW w:w="0" w:type="auto"/>
          </w:tcPr>
          <w:p w:rsidR="00004320" w:rsidRDefault="00004320" w:rsidP="00604369">
            <w:pPr>
              <w:spacing w:line="360" w:lineRule="auto"/>
              <w:jc w:val="both"/>
              <w:rPr>
                <w:rFonts w:cs="David"/>
                <w:sz w:val="24"/>
                <w:szCs w:val="24"/>
                <w:rtl/>
              </w:rPr>
            </w:pPr>
            <w:r>
              <w:rPr>
                <w:rFonts w:cs="David" w:hint="cs"/>
                <w:sz w:val="24"/>
                <w:szCs w:val="24"/>
                <w:rtl/>
              </w:rPr>
              <w:t>ז' קרן הון</w:t>
            </w:r>
          </w:p>
        </w:tc>
        <w:tc>
          <w:tcPr>
            <w:tcW w:w="0" w:type="auto"/>
            <w:vMerge/>
          </w:tcPr>
          <w:p w:rsidR="00004320" w:rsidRDefault="00004320" w:rsidP="00604369">
            <w:pPr>
              <w:spacing w:line="360" w:lineRule="auto"/>
              <w:jc w:val="both"/>
              <w:rPr>
                <w:rFonts w:cs="David"/>
                <w:sz w:val="24"/>
                <w:szCs w:val="24"/>
                <w:rtl/>
              </w:rPr>
            </w:pPr>
          </w:p>
        </w:tc>
      </w:tr>
    </w:tbl>
    <w:p w:rsidR="00004320" w:rsidRPr="00004320" w:rsidRDefault="00004320" w:rsidP="00604369">
      <w:pPr>
        <w:pStyle w:val="a7"/>
        <w:numPr>
          <w:ilvl w:val="0"/>
          <w:numId w:val="12"/>
        </w:numPr>
        <w:spacing w:line="360" w:lineRule="auto"/>
        <w:jc w:val="both"/>
        <w:rPr>
          <w:rFonts w:cs="David"/>
          <w:b/>
          <w:bCs/>
          <w:sz w:val="24"/>
          <w:szCs w:val="24"/>
        </w:rPr>
      </w:pPr>
      <w:r w:rsidRPr="00004320">
        <w:rPr>
          <w:rFonts w:cs="David" w:hint="cs"/>
          <w:b/>
          <w:bCs/>
          <w:sz w:val="24"/>
          <w:szCs w:val="24"/>
          <w:rtl/>
        </w:rPr>
        <w:t xml:space="preserve">התקן קובע שאסור לבטל הפסד שהוכר בעבר </w:t>
      </w:r>
      <w:r w:rsidRPr="00004320">
        <w:rPr>
          <w:rFonts w:cs="David"/>
          <w:b/>
          <w:bCs/>
          <w:sz w:val="24"/>
          <w:szCs w:val="24"/>
          <w:rtl/>
        </w:rPr>
        <w:t>–</w:t>
      </w:r>
      <w:r w:rsidRPr="00004320">
        <w:rPr>
          <w:rFonts w:cs="David" w:hint="cs"/>
          <w:b/>
          <w:bCs/>
          <w:sz w:val="24"/>
          <w:szCs w:val="24"/>
          <w:rtl/>
        </w:rPr>
        <w:t xml:space="preserve"> </w:t>
      </w:r>
      <w:r w:rsidRPr="00004320">
        <w:rPr>
          <w:rFonts w:cs="David" w:hint="cs"/>
          <w:sz w:val="24"/>
          <w:szCs w:val="24"/>
          <w:rtl/>
        </w:rPr>
        <w:t>גם אם במועד מאוחר יותר חלה עליית ערך אנחנו נכיר בה בקרן הון ולא כרווח מני"</w:t>
      </w:r>
      <w:r>
        <w:rPr>
          <w:rFonts w:cs="David" w:hint="cs"/>
          <w:sz w:val="24"/>
          <w:szCs w:val="24"/>
          <w:rtl/>
        </w:rPr>
        <w:t>ע</w:t>
      </w:r>
    </w:p>
    <w:p w:rsidR="00004320" w:rsidRPr="00BF10CD" w:rsidRDefault="00004320" w:rsidP="00BF10CD">
      <w:pPr>
        <w:pStyle w:val="a7"/>
        <w:numPr>
          <w:ilvl w:val="0"/>
          <w:numId w:val="12"/>
        </w:numPr>
        <w:spacing w:line="360" w:lineRule="auto"/>
        <w:jc w:val="both"/>
        <w:rPr>
          <w:rFonts w:cs="David"/>
          <w:b/>
          <w:bCs/>
          <w:sz w:val="24"/>
          <w:szCs w:val="24"/>
        </w:rPr>
      </w:pPr>
      <w:r w:rsidRPr="00004320">
        <w:rPr>
          <w:rFonts w:cs="David" w:hint="cs"/>
          <w:b/>
          <w:bCs/>
          <w:sz w:val="24"/>
          <w:szCs w:val="24"/>
          <w:rtl/>
        </w:rPr>
        <w:t xml:space="preserve">לסיכום : השקעה זמינה למכירה כשיש ראיות </w:t>
      </w:r>
    </w:p>
    <w:p w:rsidR="00A314CB" w:rsidRDefault="007349A9" w:rsidP="00604369">
      <w:pPr>
        <w:spacing w:line="360" w:lineRule="auto"/>
        <w:jc w:val="both"/>
        <w:rPr>
          <w:rFonts w:cs="David"/>
          <w:b/>
          <w:bCs/>
          <w:sz w:val="24"/>
          <w:szCs w:val="24"/>
          <w:rtl/>
        </w:rPr>
      </w:pPr>
      <w:r>
        <w:rPr>
          <w:rFonts w:cs="David" w:hint="cs"/>
          <w:b/>
          <w:bCs/>
          <w:sz w:val="24"/>
          <w:szCs w:val="24"/>
          <w:rtl/>
        </w:rPr>
        <w:t>01/01/11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808"/>
      </w:tblGrid>
      <w:tr w:rsidR="007349A9" w:rsidRPr="00D91A4F" w:rsidTr="00D91A4F">
        <w:tc>
          <w:tcPr>
            <w:tcW w:w="0" w:type="auto"/>
          </w:tcPr>
          <w:p w:rsidR="007349A9" w:rsidRDefault="007349A9" w:rsidP="00604369">
            <w:pPr>
              <w:spacing w:line="360" w:lineRule="auto"/>
              <w:jc w:val="both"/>
              <w:rPr>
                <w:rFonts w:cs="David"/>
                <w:sz w:val="24"/>
                <w:szCs w:val="24"/>
                <w:rtl/>
              </w:rPr>
            </w:pPr>
            <w:r>
              <w:rPr>
                <w:rFonts w:cs="David" w:hint="cs"/>
                <w:sz w:val="24"/>
                <w:szCs w:val="24"/>
                <w:rtl/>
              </w:rPr>
              <w:t>ח' מזומן</w:t>
            </w:r>
          </w:p>
        </w:tc>
        <w:tc>
          <w:tcPr>
            <w:tcW w:w="0" w:type="auto"/>
            <w:vMerge w:val="restart"/>
          </w:tcPr>
          <w:p w:rsidR="007349A9" w:rsidRDefault="007349A9" w:rsidP="00D91A4F">
            <w:pPr>
              <w:spacing w:line="360" w:lineRule="auto"/>
              <w:jc w:val="both"/>
              <w:rPr>
                <w:rFonts w:cs="David"/>
                <w:sz w:val="24"/>
                <w:szCs w:val="24"/>
                <w:rtl/>
              </w:rPr>
            </w:pPr>
            <w:r>
              <w:rPr>
                <w:rFonts w:cs="David" w:hint="cs"/>
                <w:sz w:val="24"/>
                <w:szCs w:val="24"/>
                <w:rtl/>
              </w:rPr>
              <w:t>58,000</w:t>
            </w:r>
          </w:p>
        </w:tc>
      </w:tr>
      <w:tr w:rsidR="007349A9" w:rsidRPr="00D91A4F" w:rsidTr="00D91A4F">
        <w:tc>
          <w:tcPr>
            <w:tcW w:w="0" w:type="auto"/>
          </w:tcPr>
          <w:p w:rsidR="007349A9" w:rsidRDefault="007349A9" w:rsidP="00604369">
            <w:pPr>
              <w:spacing w:line="360" w:lineRule="auto"/>
              <w:jc w:val="both"/>
              <w:rPr>
                <w:rFonts w:cs="David"/>
                <w:sz w:val="24"/>
                <w:szCs w:val="24"/>
                <w:rtl/>
              </w:rPr>
            </w:pPr>
            <w:r>
              <w:rPr>
                <w:rFonts w:cs="David" w:hint="cs"/>
                <w:sz w:val="24"/>
                <w:szCs w:val="24"/>
                <w:rtl/>
              </w:rPr>
              <w:t>ז' השקעה במניות</w:t>
            </w:r>
          </w:p>
        </w:tc>
        <w:tc>
          <w:tcPr>
            <w:tcW w:w="0" w:type="auto"/>
            <w:vMerge/>
          </w:tcPr>
          <w:p w:rsidR="007349A9" w:rsidRDefault="007349A9" w:rsidP="00604369">
            <w:pPr>
              <w:spacing w:line="360" w:lineRule="auto"/>
              <w:jc w:val="both"/>
              <w:rPr>
                <w:rFonts w:cs="David"/>
                <w:sz w:val="24"/>
                <w:szCs w:val="24"/>
                <w:rtl/>
              </w:rPr>
            </w:pPr>
          </w:p>
        </w:tc>
      </w:tr>
      <w:tr w:rsidR="007349A9" w:rsidRPr="00D91A4F" w:rsidTr="00D91A4F">
        <w:tc>
          <w:tcPr>
            <w:tcW w:w="0" w:type="auto"/>
          </w:tcPr>
          <w:p w:rsidR="007349A9" w:rsidRDefault="007349A9" w:rsidP="00604369">
            <w:pPr>
              <w:spacing w:line="360" w:lineRule="auto"/>
              <w:jc w:val="both"/>
              <w:rPr>
                <w:rFonts w:cs="David"/>
                <w:sz w:val="24"/>
                <w:szCs w:val="24"/>
                <w:rtl/>
              </w:rPr>
            </w:pPr>
            <w:r>
              <w:rPr>
                <w:rFonts w:cs="David" w:hint="cs"/>
                <w:sz w:val="24"/>
                <w:szCs w:val="24"/>
                <w:rtl/>
              </w:rPr>
              <w:t xml:space="preserve">ח' קרן הון </w:t>
            </w:r>
          </w:p>
        </w:tc>
        <w:tc>
          <w:tcPr>
            <w:tcW w:w="0" w:type="auto"/>
            <w:vMerge w:val="restart"/>
          </w:tcPr>
          <w:p w:rsidR="007349A9" w:rsidRDefault="007349A9" w:rsidP="00D91A4F">
            <w:pPr>
              <w:spacing w:line="360" w:lineRule="auto"/>
              <w:jc w:val="both"/>
              <w:rPr>
                <w:rFonts w:cs="David"/>
                <w:sz w:val="24"/>
                <w:szCs w:val="24"/>
                <w:rtl/>
              </w:rPr>
            </w:pPr>
            <w:r>
              <w:rPr>
                <w:rFonts w:cs="David" w:hint="cs"/>
                <w:sz w:val="24"/>
                <w:szCs w:val="24"/>
                <w:rtl/>
              </w:rPr>
              <w:t>8,000</w:t>
            </w:r>
          </w:p>
        </w:tc>
      </w:tr>
      <w:tr w:rsidR="007349A9" w:rsidRPr="00D91A4F" w:rsidTr="00D91A4F">
        <w:tc>
          <w:tcPr>
            <w:tcW w:w="0" w:type="auto"/>
          </w:tcPr>
          <w:p w:rsidR="007349A9" w:rsidRDefault="007349A9" w:rsidP="00604369">
            <w:pPr>
              <w:spacing w:line="360" w:lineRule="auto"/>
              <w:jc w:val="both"/>
              <w:rPr>
                <w:rFonts w:cs="David"/>
                <w:sz w:val="24"/>
                <w:szCs w:val="24"/>
                <w:rtl/>
              </w:rPr>
            </w:pPr>
            <w:r>
              <w:rPr>
                <w:rFonts w:cs="David" w:hint="cs"/>
                <w:sz w:val="24"/>
                <w:szCs w:val="24"/>
                <w:rtl/>
              </w:rPr>
              <w:t>ז' רווח מני"ע</w:t>
            </w:r>
          </w:p>
        </w:tc>
        <w:tc>
          <w:tcPr>
            <w:tcW w:w="0" w:type="auto"/>
            <w:vMerge/>
          </w:tcPr>
          <w:p w:rsidR="007349A9" w:rsidRDefault="007349A9" w:rsidP="00604369">
            <w:pPr>
              <w:spacing w:line="360" w:lineRule="auto"/>
              <w:jc w:val="both"/>
              <w:rPr>
                <w:rFonts w:cs="David"/>
                <w:sz w:val="24"/>
                <w:szCs w:val="24"/>
                <w:rtl/>
              </w:rPr>
            </w:pPr>
          </w:p>
        </w:tc>
      </w:tr>
    </w:tbl>
    <w:p w:rsidR="00A678FB" w:rsidRPr="00D91A4F" w:rsidRDefault="00A678FB" w:rsidP="00D91A4F">
      <w:pPr>
        <w:spacing w:after="0" w:line="360" w:lineRule="auto"/>
        <w:jc w:val="both"/>
        <w:rPr>
          <w:rFonts w:cs="David"/>
          <w:sz w:val="24"/>
          <w:szCs w:val="24"/>
        </w:rPr>
      </w:pPr>
    </w:p>
    <w:p w:rsidR="007349A9" w:rsidRDefault="007349A9" w:rsidP="00604369">
      <w:pPr>
        <w:pStyle w:val="a7"/>
        <w:numPr>
          <w:ilvl w:val="0"/>
          <w:numId w:val="14"/>
        </w:numPr>
        <w:spacing w:line="360" w:lineRule="auto"/>
        <w:jc w:val="both"/>
        <w:rPr>
          <w:rFonts w:cs="David"/>
          <w:b/>
          <w:bCs/>
          <w:color w:val="FF0000"/>
          <w:sz w:val="24"/>
          <w:szCs w:val="24"/>
        </w:rPr>
      </w:pPr>
      <w:r w:rsidRPr="007349A9">
        <w:rPr>
          <w:rFonts w:cs="David" w:hint="cs"/>
          <w:b/>
          <w:bCs/>
          <w:color w:val="FF0000"/>
          <w:sz w:val="24"/>
          <w:szCs w:val="24"/>
          <w:rtl/>
        </w:rPr>
        <w:t>קרן ההון תוצג בדו"ח על הרווח הכולל האחר ובדו"ח על השינויים בהון העצמי מכאן שכמובן במאזן היא תוצג כחלק מההון העצמי</w:t>
      </w:r>
      <w:r>
        <w:rPr>
          <w:rFonts w:cs="David" w:hint="cs"/>
          <w:b/>
          <w:bCs/>
          <w:color w:val="FF0000"/>
          <w:sz w:val="24"/>
          <w:szCs w:val="24"/>
          <w:rtl/>
        </w:rPr>
        <w:t xml:space="preserve"> בדו"ח על הרווח הכולל האחר אנו נראה את השינוי של השנה בקרן ההון ובדו"ח על השינויים בהון העצמי אנו נראה את היתרה של קרן ההון גם ביתרת פתיחה וגם ביתרת סגירה </w:t>
      </w:r>
      <w:r w:rsidRPr="007349A9">
        <w:rPr>
          <w:rFonts w:cs="David" w:hint="cs"/>
          <w:b/>
          <w:bCs/>
          <w:color w:val="FF0000"/>
          <w:sz w:val="24"/>
          <w:szCs w:val="24"/>
          <w:rtl/>
        </w:rPr>
        <w:t xml:space="preserve"> </w:t>
      </w:r>
    </w:p>
    <w:p w:rsidR="007349A9" w:rsidRDefault="007349A9" w:rsidP="00604369">
      <w:pPr>
        <w:spacing w:line="360" w:lineRule="auto"/>
        <w:jc w:val="both"/>
        <w:rPr>
          <w:rFonts w:cs="David"/>
          <w:b/>
          <w:bCs/>
          <w:sz w:val="24"/>
          <w:szCs w:val="24"/>
          <w:rtl/>
        </w:rPr>
      </w:pPr>
      <w:r w:rsidRPr="007349A9">
        <w:rPr>
          <w:rFonts w:cs="David" w:hint="cs"/>
          <w:b/>
          <w:bCs/>
          <w:sz w:val="24"/>
          <w:szCs w:val="24"/>
          <w:rtl/>
        </w:rPr>
        <w:t>מה קורה כאשר לא ניתן לאמוד את השווי ההוגן ?</w:t>
      </w:r>
    </w:p>
    <w:p w:rsidR="007349A9" w:rsidRDefault="007349A9" w:rsidP="00604369">
      <w:pPr>
        <w:pStyle w:val="a7"/>
        <w:numPr>
          <w:ilvl w:val="0"/>
          <w:numId w:val="14"/>
        </w:numPr>
        <w:spacing w:line="360" w:lineRule="auto"/>
        <w:jc w:val="both"/>
        <w:rPr>
          <w:rFonts w:cs="David"/>
          <w:sz w:val="24"/>
          <w:szCs w:val="24"/>
        </w:rPr>
      </w:pPr>
      <w:r w:rsidRPr="007349A9">
        <w:rPr>
          <w:rFonts w:cs="David" w:hint="cs"/>
          <w:sz w:val="24"/>
          <w:szCs w:val="24"/>
          <w:rtl/>
        </w:rPr>
        <w:lastRenderedPageBreak/>
        <w:t xml:space="preserve">קודם כל התקן אומר שרק במקרים נדירים , לא ניתן לאמוד את השווי ההוגן של ההשקעה . במקרים כאלו ההשקעה תימדד מחוסר ברירה לפי עלות ההשקעה + עלויות </w:t>
      </w:r>
      <w:proofErr w:type="spellStart"/>
      <w:r w:rsidRPr="007349A9">
        <w:rPr>
          <w:rFonts w:cs="David" w:hint="cs"/>
          <w:sz w:val="24"/>
          <w:szCs w:val="24"/>
          <w:rtl/>
        </w:rPr>
        <w:t>עיסקה</w:t>
      </w:r>
      <w:proofErr w:type="spellEnd"/>
      <w:r w:rsidRPr="007349A9">
        <w:rPr>
          <w:rFonts w:cs="David" w:hint="cs"/>
          <w:sz w:val="24"/>
          <w:szCs w:val="24"/>
          <w:rtl/>
        </w:rPr>
        <w:t xml:space="preserve"> .</w:t>
      </w:r>
    </w:p>
    <w:p w:rsidR="007349A9" w:rsidRDefault="007349A9" w:rsidP="00604369">
      <w:pPr>
        <w:pStyle w:val="a7"/>
        <w:numPr>
          <w:ilvl w:val="0"/>
          <w:numId w:val="14"/>
        </w:numPr>
        <w:spacing w:line="360" w:lineRule="auto"/>
        <w:jc w:val="both"/>
        <w:rPr>
          <w:rFonts w:cs="David"/>
          <w:sz w:val="24"/>
          <w:szCs w:val="24"/>
        </w:rPr>
      </w:pPr>
      <w:r w:rsidRPr="007349A9">
        <w:rPr>
          <w:rFonts w:cs="David" w:hint="cs"/>
          <w:sz w:val="24"/>
          <w:szCs w:val="24"/>
          <w:rtl/>
        </w:rPr>
        <w:t>אם יש ראיות ברורות לירידת ערך של ההשקעה יש להכיר בהפסד מני"ע .</w:t>
      </w:r>
    </w:p>
    <w:p w:rsidR="007349A9" w:rsidRDefault="007349A9" w:rsidP="00604369">
      <w:pPr>
        <w:pStyle w:val="a7"/>
        <w:numPr>
          <w:ilvl w:val="0"/>
          <w:numId w:val="14"/>
        </w:numPr>
        <w:spacing w:line="360" w:lineRule="auto"/>
        <w:jc w:val="both"/>
        <w:rPr>
          <w:rFonts w:cs="David"/>
          <w:sz w:val="24"/>
          <w:szCs w:val="24"/>
        </w:rPr>
      </w:pPr>
      <w:r w:rsidRPr="007349A9">
        <w:rPr>
          <w:rFonts w:cs="David" w:hint="cs"/>
          <w:sz w:val="24"/>
          <w:szCs w:val="24"/>
          <w:rtl/>
        </w:rPr>
        <w:t xml:space="preserve">אם במועד מאוחר יותר קיימות ראיות ברורות לעליית ערך , אנחנו לא נבטל את ההפסד , כלומר לא נכיר ברווח וזה אומר בעצם שנקבעה עלות חדשה להשקעה . </w:t>
      </w:r>
    </w:p>
    <w:p w:rsidR="00FA17A0" w:rsidRDefault="00FA17A0" w:rsidP="00604369">
      <w:pPr>
        <w:pStyle w:val="a7"/>
        <w:numPr>
          <w:ilvl w:val="0"/>
          <w:numId w:val="14"/>
        </w:numPr>
        <w:spacing w:line="360" w:lineRule="auto"/>
        <w:jc w:val="both"/>
        <w:rPr>
          <w:rFonts w:cs="David"/>
          <w:sz w:val="24"/>
          <w:szCs w:val="24"/>
        </w:rPr>
      </w:pPr>
      <w:r>
        <w:rPr>
          <w:rFonts w:cs="David" w:hint="cs"/>
          <w:sz w:val="24"/>
          <w:szCs w:val="24"/>
          <w:rtl/>
        </w:rPr>
        <w:t xml:space="preserve">אם ההשקעה הוצגה לפי עלות כי לא ניתן לאמוד את השווי ההוגן שלה כי נניח , שמדובר במניות של חברה פרטית שקשה לאמוד אותן ובשלב </w:t>
      </w:r>
      <w:proofErr w:type="spellStart"/>
      <w:r>
        <w:rPr>
          <w:rFonts w:cs="David" w:hint="cs"/>
          <w:sz w:val="24"/>
          <w:szCs w:val="24"/>
          <w:rtl/>
        </w:rPr>
        <w:t>מסויים</w:t>
      </w:r>
      <w:proofErr w:type="spellEnd"/>
      <w:r>
        <w:rPr>
          <w:rFonts w:cs="David" w:hint="cs"/>
          <w:sz w:val="24"/>
          <w:szCs w:val="24"/>
          <w:rtl/>
        </w:rPr>
        <w:t xml:space="preserve"> כן ניתן לאמוד את השווי ההוגן כי נניח שהחברה, התחילה להיות בורסאית (נסחרת בבורסה) </w:t>
      </w:r>
      <w:r w:rsidR="001A662B">
        <w:rPr>
          <w:rFonts w:cs="David" w:hint="cs"/>
          <w:sz w:val="24"/>
          <w:szCs w:val="24"/>
          <w:rtl/>
        </w:rPr>
        <w:t xml:space="preserve">. אז מאותו יום ואילך יש לסווג את ההשקעה לאחת מ- 2 הקבוצות (שווי הוגן דרך </w:t>
      </w:r>
      <w:proofErr w:type="spellStart"/>
      <w:r w:rsidR="001A662B">
        <w:rPr>
          <w:rFonts w:cs="David" w:hint="cs"/>
          <w:sz w:val="24"/>
          <w:szCs w:val="24"/>
          <w:rtl/>
        </w:rPr>
        <w:t>רוה"ס</w:t>
      </w:r>
      <w:proofErr w:type="spellEnd"/>
      <w:r w:rsidR="001A662B">
        <w:rPr>
          <w:rFonts w:cs="David" w:hint="cs"/>
          <w:sz w:val="24"/>
          <w:szCs w:val="24"/>
          <w:rtl/>
        </w:rPr>
        <w:t xml:space="preserve"> או זמין למכירה). וכמובן שההשקעה תוצג לפי השווי ההוגן .</w:t>
      </w:r>
    </w:p>
    <w:p w:rsidR="001A662B" w:rsidRDefault="001A662B" w:rsidP="00604369">
      <w:pPr>
        <w:pStyle w:val="a7"/>
        <w:spacing w:line="360" w:lineRule="auto"/>
        <w:jc w:val="both"/>
        <w:rPr>
          <w:rFonts w:cs="David"/>
          <w:sz w:val="24"/>
          <w:szCs w:val="24"/>
          <w:rtl/>
        </w:rPr>
      </w:pPr>
      <w:r>
        <w:rPr>
          <w:rFonts w:cs="David" w:hint="cs"/>
          <w:sz w:val="24"/>
          <w:szCs w:val="24"/>
          <w:rtl/>
        </w:rPr>
        <w:t xml:space="preserve">ולהיפך , אם ההשקעה הוצגה לפי שווי הוגן ובשלב </w:t>
      </w:r>
      <w:proofErr w:type="spellStart"/>
      <w:r>
        <w:rPr>
          <w:rFonts w:cs="David" w:hint="cs"/>
          <w:sz w:val="24"/>
          <w:szCs w:val="24"/>
          <w:rtl/>
        </w:rPr>
        <w:t>מסויים</w:t>
      </w:r>
      <w:proofErr w:type="spellEnd"/>
      <w:r>
        <w:rPr>
          <w:rFonts w:cs="David" w:hint="cs"/>
          <w:sz w:val="24"/>
          <w:szCs w:val="24"/>
          <w:rtl/>
        </w:rPr>
        <w:t xml:space="preserve"> , כבר לא ניתן לאמוד את השווי ההוגן אז </w:t>
      </w:r>
      <w:r>
        <w:rPr>
          <w:rFonts w:cs="David" w:hint="cs"/>
          <w:b/>
          <w:bCs/>
          <w:sz w:val="24"/>
          <w:szCs w:val="24"/>
          <w:rtl/>
        </w:rPr>
        <w:t xml:space="preserve">באותו יום </w:t>
      </w:r>
      <w:r>
        <w:rPr>
          <w:rFonts w:cs="David" w:hint="cs"/>
          <w:sz w:val="24"/>
          <w:szCs w:val="24"/>
          <w:rtl/>
        </w:rPr>
        <w:t>השווי ההוגן הופך להיות העלות ומכאן ואילך ההשקעה תוצג לפי עלות.</w:t>
      </w:r>
    </w:p>
    <w:p w:rsidR="001A662B" w:rsidRDefault="001A662B" w:rsidP="00604369">
      <w:pPr>
        <w:pStyle w:val="a7"/>
        <w:numPr>
          <w:ilvl w:val="0"/>
          <w:numId w:val="16"/>
        </w:numPr>
        <w:spacing w:line="360" w:lineRule="auto"/>
        <w:jc w:val="both"/>
        <w:rPr>
          <w:rFonts w:cs="David"/>
          <w:b/>
          <w:bCs/>
          <w:sz w:val="24"/>
          <w:szCs w:val="24"/>
        </w:rPr>
      </w:pPr>
      <w:r w:rsidRPr="001A662B">
        <w:rPr>
          <w:rFonts w:cs="David" w:hint="cs"/>
          <w:b/>
          <w:bCs/>
          <w:sz w:val="24"/>
          <w:szCs w:val="24"/>
          <w:rtl/>
        </w:rPr>
        <w:t>את קרן ההון לא נממש אלא רק בעת מכירת ההשקעה .</w:t>
      </w:r>
    </w:p>
    <w:p w:rsidR="001A662B" w:rsidRDefault="00174761" w:rsidP="00604369">
      <w:pPr>
        <w:spacing w:line="360" w:lineRule="auto"/>
        <w:jc w:val="both"/>
        <w:rPr>
          <w:rFonts w:cs="David"/>
          <w:b/>
          <w:bCs/>
          <w:sz w:val="24"/>
          <w:szCs w:val="24"/>
          <w:u w:val="single"/>
          <w:rtl/>
        </w:rPr>
      </w:pPr>
      <w:r w:rsidRPr="00174761">
        <w:rPr>
          <w:rFonts w:cs="David" w:hint="cs"/>
          <w:b/>
          <w:bCs/>
          <w:sz w:val="24"/>
          <w:szCs w:val="24"/>
          <w:u w:val="single"/>
          <w:rtl/>
        </w:rPr>
        <w:t xml:space="preserve">דוגמא 3 </w:t>
      </w:r>
      <w:r w:rsidRPr="00174761">
        <w:rPr>
          <w:rFonts w:cs="David"/>
          <w:b/>
          <w:bCs/>
          <w:sz w:val="24"/>
          <w:szCs w:val="24"/>
          <w:u w:val="single"/>
          <w:rtl/>
        </w:rPr>
        <w:t>–</w:t>
      </w:r>
      <w:r w:rsidRPr="00174761">
        <w:rPr>
          <w:rFonts w:cs="David" w:hint="cs"/>
          <w:b/>
          <w:bCs/>
          <w:sz w:val="24"/>
          <w:szCs w:val="24"/>
          <w:u w:val="single"/>
          <w:rtl/>
        </w:rPr>
        <w:t xml:space="preserve"> כאשר לא ניתן לאמוד את השווי ההוגן :</w:t>
      </w:r>
    </w:p>
    <w:p w:rsidR="00260506" w:rsidRDefault="00260506" w:rsidP="00260506">
      <w:pPr>
        <w:spacing w:line="360" w:lineRule="auto"/>
        <w:jc w:val="both"/>
        <w:rPr>
          <w:rFonts w:cs="David"/>
          <w:sz w:val="24"/>
          <w:szCs w:val="24"/>
          <w:rtl/>
        </w:rPr>
      </w:pPr>
      <w:r>
        <w:rPr>
          <w:rFonts w:cs="David" w:hint="cs"/>
          <w:sz w:val="24"/>
          <w:szCs w:val="24"/>
          <w:rtl/>
        </w:rPr>
        <w:t xml:space="preserve">ביום 01/01/08 רכשה חברה א' 5% ממניות חברה ב' תמורת 30,000 ₪ </w:t>
      </w:r>
    </w:p>
    <w:p w:rsidR="00260506" w:rsidRDefault="00260506" w:rsidP="00260506">
      <w:pPr>
        <w:spacing w:line="360" w:lineRule="auto"/>
        <w:jc w:val="both"/>
        <w:rPr>
          <w:rFonts w:cs="David"/>
          <w:sz w:val="24"/>
          <w:szCs w:val="24"/>
          <w:rtl/>
        </w:rPr>
      </w:pPr>
      <w:r>
        <w:rPr>
          <w:rFonts w:cs="David" w:hint="cs"/>
          <w:sz w:val="24"/>
          <w:szCs w:val="24"/>
          <w:rtl/>
        </w:rPr>
        <w:t xml:space="preserve">ההשקעה סווגה כני"ע ז"ל </w:t>
      </w:r>
    </w:p>
    <w:p w:rsidR="00260506" w:rsidRDefault="00260506" w:rsidP="00260506">
      <w:pPr>
        <w:spacing w:line="360" w:lineRule="auto"/>
        <w:jc w:val="both"/>
        <w:rPr>
          <w:rFonts w:cs="David"/>
          <w:sz w:val="24"/>
          <w:szCs w:val="24"/>
          <w:rtl/>
        </w:rPr>
      </w:pPr>
      <w:r>
        <w:rPr>
          <w:rFonts w:cs="David" w:hint="cs"/>
          <w:sz w:val="24"/>
          <w:szCs w:val="24"/>
          <w:rtl/>
        </w:rPr>
        <w:t xml:space="preserve">ביום 31/12/08 השווי ההוגן של ההשקעה במניות הינו 40,000 ₪ </w:t>
      </w:r>
    </w:p>
    <w:p w:rsidR="00260506" w:rsidRDefault="00BF10CD" w:rsidP="00260506">
      <w:pPr>
        <w:spacing w:line="360" w:lineRule="auto"/>
        <w:jc w:val="both"/>
        <w:rPr>
          <w:rFonts w:cs="David"/>
          <w:sz w:val="24"/>
          <w:szCs w:val="24"/>
          <w:rtl/>
        </w:rPr>
      </w:pPr>
      <w:r>
        <w:rPr>
          <w:rFonts w:cs="David" w:hint="cs"/>
          <w:sz w:val="24"/>
          <w:szCs w:val="24"/>
          <w:rtl/>
        </w:rPr>
        <w:t>ביום 01/01/09 אין יותר אפשרות לאמוד את השווי ההוגן של ההשקעה</w:t>
      </w:r>
    </w:p>
    <w:p w:rsidR="00BF10CD" w:rsidRPr="00BF10CD" w:rsidRDefault="00BF10CD" w:rsidP="00604369">
      <w:pPr>
        <w:spacing w:line="360" w:lineRule="auto"/>
        <w:jc w:val="both"/>
        <w:rPr>
          <w:rFonts w:cs="David"/>
          <w:b/>
          <w:bCs/>
          <w:sz w:val="24"/>
          <w:szCs w:val="24"/>
          <w:rtl/>
        </w:rPr>
      </w:pPr>
      <w:r>
        <w:rPr>
          <w:rFonts w:cs="David" w:hint="cs"/>
          <w:b/>
          <w:bCs/>
          <w:sz w:val="24"/>
          <w:szCs w:val="24"/>
          <w:rtl/>
        </w:rPr>
        <w:t xml:space="preserve">נדרש: </w:t>
      </w:r>
      <w:r w:rsidRPr="00BF10CD">
        <w:rPr>
          <w:rFonts w:cs="David" w:hint="cs"/>
          <w:b/>
          <w:bCs/>
          <w:sz w:val="24"/>
          <w:szCs w:val="24"/>
          <w:rtl/>
        </w:rPr>
        <w:t xml:space="preserve">פקודות יומן לשנים 2008-2009 </w:t>
      </w:r>
    </w:p>
    <w:p w:rsidR="00260506" w:rsidRPr="00BF10CD" w:rsidRDefault="00BF10CD" w:rsidP="00604369">
      <w:pPr>
        <w:spacing w:line="360" w:lineRule="auto"/>
        <w:jc w:val="both"/>
        <w:rPr>
          <w:rFonts w:cs="David"/>
          <w:b/>
          <w:bCs/>
          <w:sz w:val="24"/>
          <w:szCs w:val="24"/>
          <w:u w:val="single"/>
        </w:rPr>
      </w:pPr>
      <w:proofErr w:type="spellStart"/>
      <w:r w:rsidRPr="00BF10CD">
        <w:rPr>
          <w:rFonts w:cs="David" w:hint="cs"/>
          <w:b/>
          <w:bCs/>
          <w:sz w:val="24"/>
          <w:szCs w:val="24"/>
          <w:u w:val="single"/>
          <w:rtl/>
        </w:rPr>
        <w:t>פיתרון</w:t>
      </w:r>
      <w:proofErr w:type="spellEnd"/>
      <w:r w:rsidRPr="00BF10CD">
        <w:rPr>
          <w:rFonts w:cs="David" w:hint="cs"/>
          <w:b/>
          <w:bCs/>
          <w:sz w:val="24"/>
          <w:szCs w:val="24"/>
          <w:u w:val="single"/>
          <w:rtl/>
        </w:rPr>
        <w:t xml:space="preserve"> </w:t>
      </w:r>
    </w:p>
    <w:p w:rsidR="00FA17A0" w:rsidRDefault="00174761" w:rsidP="00604369">
      <w:pPr>
        <w:spacing w:line="360" w:lineRule="auto"/>
        <w:jc w:val="both"/>
        <w:rPr>
          <w:rFonts w:cs="David"/>
          <w:b/>
          <w:bCs/>
          <w:sz w:val="24"/>
          <w:szCs w:val="24"/>
          <w:rtl/>
        </w:rPr>
      </w:pPr>
      <w:r>
        <w:rPr>
          <w:rFonts w:cs="David" w:hint="cs"/>
          <w:b/>
          <w:bCs/>
          <w:sz w:val="24"/>
          <w:szCs w:val="24"/>
          <w:rtl/>
        </w:rPr>
        <w:t>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528"/>
      </w:tblGrid>
      <w:tr w:rsidR="00174761" w:rsidTr="00D91A4F">
        <w:tc>
          <w:tcPr>
            <w:tcW w:w="0" w:type="auto"/>
          </w:tcPr>
          <w:p w:rsidR="00174761" w:rsidRDefault="00174761" w:rsidP="00604369">
            <w:pPr>
              <w:spacing w:line="360" w:lineRule="auto"/>
              <w:jc w:val="both"/>
              <w:rPr>
                <w:rFonts w:cs="David"/>
                <w:sz w:val="24"/>
                <w:szCs w:val="24"/>
                <w:rtl/>
              </w:rPr>
            </w:pPr>
            <w:r>
              <w:rPr>
                <w:rFonts w:cs="David" w:hint="cs"/>
                <w:sz w:val="24"/>
                <w:szCs w:val="24"/>
                <w:rtl/>
              </w:rPr>
              <w:t>ח' השקעה במניות</w:t>
            </w:r>
          </w:p>
        </w:tc>
        <w:tc>
          <w:tcPr>
            <w:tcW w:w="0" w:type="auto"/>
            <w:vMerge w:val="restart"/>
          </w:tcPr>
          <w:p w:rsidR="00174761" w:rsidRDefault="00174761" w:rsidP="00604369">
            <w:pPr>
              <w:spacing w:line="360" w:lineRule="auto"/>
              <w:ind w:firstLine="720"/>
              <w:jc w:val="both"/>
              <w:rPr>
                <w:rFonts w:cs="David"/>
                <w:sz w:val="24"/>
                <w:szCs w:val="24"/>
                <w:rtl/>
              </w:rPr>
            </w:pPr>
            <w:r>
              <w:rPr>
                <w:rFonts w:cs="David" w:hint="cs"/>
                <w:sz w:val="24"/>
                <w:szCs w:val="24"/>
                <w:rtl/>
              </w:rPr>
              <w:t>30,000</w:t>
            </w:r>
          </w:p>
        </w:tc>
      </w:tr>
      <w:tr w:rsidR="00174761" w:rsidTr="00D91A4F">
        <w:tc>
          <w:tcPr>
            <w:tcW w:w="0" w:type="auto"/>
          </w:tcPr>
          <w:p w:rsidR="00174761" w:rsidRDefault="00174761" w:rsidP="00604369">
            <w:pPr>
              <w:spacing w:line="360" w:lineRule="auto"/>
              <w:jc w:val="both"/>
              <w:rPr>
                <w:rFonts w:cs="David"/>
                <w:sz w:val="24"/>
                <w:szCs w:val="24"/>
                <w:rtl/>
              </w:rPr>
            </w:pPr>
            <w:r>
              <w:rPr>
                <w:rFonts w:cs="David" w:hint="cs"/>
                <w:sz w:val="24"/>
                <w:szCs w:val="24"/>
                <w:rtl/>
              </w:rPr>
              <w:t>ז' מזומן</w:t>
            </w:r>
          </w:p>
        </w:tc>
        <w:tc>
          <w:tcPr>
            <w:tcW w:w="0" w:type="auto"/>
            <w:vMerge/>
          </w:tcPr>
          <w:p w:rsidR="00174761" w:rsidRDefault="00174761" w:rsidP="00604369">
            <w:pPr>
              <w:spacing w:line="360" w:lineRule="auto"/>
              <w:jc w:val="both"/>
              <w:rPr>
                <w:rFonts w:cs="David"/>
                <w:sz w:val="24"/>
                <w:szCs w:val="24"/>
                <w:rtl/>
              </w:rPr>
            </w:pPr>
          </w:p>
        </w:tc>
      </w:tr>
    </w:tbl>
    <w:p w:rsidR="00A678FB" w:rsidRDefault="00A678FB" w:rsidP="00604369">
      <w:pPr>
        <w:spacing w:line="360" w:lineRule="auto"/>
        <w:jc w:val="both"/>
        <w:rPr>
          <w:rFonts w:cs="David"/>
          <w:b/>
          <w:bCs/>
          <w:sz w:val="24"/>
          <w:szCs w:val="24"/>
          <w:rtl/>
        </w:rPr>
      </w:pPr>
    </w:p>
    <w:p w:rsidR="00174761" w:rsidRDefault="00174761" w:rsidP="00604369">
      <w:pPr>
        <w:spacing w:line="360" w:lineRule="auto"/>
        <w:jc w:val="both"/>
        <w:rPr>
          <w:rFonts w:cs="David"/>
          <w:b/>
          <w:bCs/>
          <w:sz w:val="24"/>
          <w:szCs w:val="24"/>
          <w:rtl/>
        </w:rPr>
      </w:pPr>
      <w:r>
        <w:rPr>
          <w:rFonts w:cs="David" w:hint="cs"/>
          <w:b/>
          <w:bCs/>
          <w:sz w:val="24"/>
          <w:szCs w:val="24"/>
          <w:rtl/>
        </w:rPr>
        <w:t>31/12/08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528"/>
      </w:tblGrid>
      <w:tr w:rsidR="00174761" w:rsidTr="00D91A4F">
        <w:tc>
          <w:tcPr>
            <w:tcW w:w="0" w:type="auto"/>
          </w:tcPr>
          <w:p w:rsidR="00174761" w:rsidRDefault="00174761" w:rsidP="00604369">
            <w:pPr>
              <w:spacing w:line="360" w:lineRule="auto"/>
              <w:jc w:val="both"/>
              <w:rPr>
                <w:rFonts w:cs="David"/>
                <w:sz w:val="24"/>
                <w:szCs w:val="24"/>
                <w:rtl/>
              </w:rPr>
            </w:pPr>
            <w:r>
              <w:rPr>
                <w:rFonts w:cs="David" w:hint="cs"/>
                <w:sz w:val="24"/>
                <w:szCs w:val="24"/>
                <w:rtl/>
              </w:rPr>
              <w:t>ח' השקעה במניות</w:t>
            </w:r>
          </w:p>
        </w:tc>
        <w:tc>
          <w:tcPr>
            <w:tcW w:w="0" w:type="auto"/>
            <w:vMerge w:val="restart"/>
          </w:tcPr>
          <w:p w:rsidR="00174761" w:rsidRDefault="00174761" w:rsidP="00604369">
            <w:pPr>
              <w:spacing w:line="360" w:lineRule="auto"/>
              <w:ind w:firstLine="720"/>
              <w:jc w:val="both"/>
              <w:rPr>
                <w:rFonts w:cs="David"/>
                <w:sz w:val="24"/>
                <w:szCs w:val="24"/>
                <w:rtl/>
              </w:rPr>
            </w:pPr>
            <w:r>
              <w:rPr>
                <w:rFonts w:cs="David" w:hint="cs"/>
                <w:sz w:val="24"/>
                <w:szCs w:val="24"/>
                <w:rtl/>
              </w:rPr>
              <w:t>10,000</w:t>
            </w:r>
          </w:p>
        </w:tc>
      </w:tr>
      <w:tr w:rsidR="00174761" w:rsidTr="00D91A4F">
        <w:tc>
          <w:tcPr>
            <w:tcW w:w="0" w:type="auto"/>
          </w:tcPr>
          <w:p w:rsidR="00174761" w:rsidRDefault="00174761" w:rsidP="00604369">
            <w:pPr>
              <w:spacing w:line="360" w:lineRule="auto"/>
              <w:jc w:val="both"/>
              <w:rPr>
                <w:rFonts w:cs="David"/>
                <w:sz w:val="24"/>
                <w:szCs w:val="24"/>
                <w:rtl/>
              </w:rPr>
            </w:pPr>
            <w:r>
              <w:rPr>
                <w:rFonts w:cs="David" w:hint="cs"/>
                <w:sz w:val="24"/>
                <w:szCs w:val="24"/>
                <w:rtl/>
              </w:rPr>
              <w:t>ז' קרן הון</w:t>
            </w:r>
          </w:p>
        </w:tc>
        <w:tc>
          <w:tcPr>
            <w:tcW w:w="0" w:type="auto"/>
            <w:vMerge/>
          </w:tcPr>
          <w:p w:rsidR="00174761" w:rsidRDefault="00174761" w:rsidP="00604369">
            <w:pPr>
              <w:spacing w:line="360" w:lineRule="auto"/>
              <w:jc w:val="both"/>
              <w:rPr>
                <w:rFonts w:cs="David"/>
                <w:sz w:val="24"/>
                <w:szCs w:val="24"/>
                <w:rtl/>
              </w:rPr>
            </w:pPr>
          </w:p>
        </w:tc>
      </w:tr>
    </w:tbl>
    <w:p w:rsidR="00A678FB" w:rsidRDefault="00A678FB" w:rsidP="00604369">
      <w:pPr>
        <w:spacing w:line="360" w:lineRule="auto"/>
        <w:jc w:val="both"/>
        <w:rPr>
          <w:rFonts w:cs="David"/>
          <w:sz w:val="24"/>
          <w:szCs w:val="24"/>
          <w:rtl/>
        </w:rPr>
      </w:pPr>
    </w:p>
    <w:p w:rsidR="00174761" w:rsidRDefault="00174761" w:rsidP="00604369">
      <w:pPr>
        <w:spacing w:line="360" w:lineRule="auto"/>
        <w:jc w:val="both"/>
        <w:rPr>
          <w:rFonts w:cs="David"/>
          <w:sz w:val="24"/>
          <w:szCs w:val="24"/>
          <w:rtl/>
        </w:rPr>
      </w:pPr>
      <w:r>
        <w:rPr>
          <w:rFonts w:cs="David" w:hint="cs"/>
          <w:sz w:val="24"/>
          <w:szCs w:val="24"/>
          <w:rtl/>
        </w:rPr>
        <w:t xml:space="preserve">מיום </w:t>
      </w:r>
      <w:r>
        <w:rPr>
          <w:rFonts w:cs="David"/>
          <w:sz w:val="24"/>
          <w:szCs w:val="24"/>
          <w:rtl/>
        </w:rPr>
        <w:t>–</w:t>
      </w:r>
      <w:r>
        <w:rPr>
          <w:rFonts w:cs="David" w:hint="cs"/>
          <w:sz w:val="24"/>
          <w:szCs w:val="24"/>
          <w:rtl/>
        </w:rPr>
        <w:t xml:space="preserve"> 01/01/09 ההשקעה תימדד לפי עלות = שווי הוגן אחרון קרן הון נשארת עד ליום המכירה. (לא מאפסים אותה במקרה של הפסדים , אלא מכירים בהפסדים.)</w:t>
      </w:r>
    </w:p>
    <w:p w:rsidR="00174761" w:rsidRDefault="00174761" w:rsidP="00604369">
      <w:pPr>
        <w:spacing w:line="360" w:lineRule="auto"/>
        <w:jc w:val="center"/>
        <w:rPr>
          <w:rFonts w:cs="David"/>
          <w:b/>
          <w:bCs/>
          <w:sz w:val="24"/>
          <w:szCs w:val="24"/>
          <w:rtl/>
        </w:rPr>
      </w:pPr>
      <w:r>
        <w:rPr>
          <w:rFonts w:cs="David" w:hint="cs"/>
          <w:b/>
          <w:bCs/>
          <w:sz w:val="24"/>
          <w:szCs w:val="24"/>
        </w:rPr>
        <w:t>IAS 28</w:t>
      </w:r>
      <w:r>
        <w:rPr>
          <w:rFonts w:cs="David" w:hint="cs"/>
          <w:b/>
          <w:bCs/>
          <w:sz w:val="24"/>
          <w:szCs w:val="24"/>
          <w:rtl/>
        </w:rPr>
        <w:t xml:space="preserve"> </w:t>
      </w:r>
      <w:r>
        <w:rPr>
          <w:rFonts w:cs="David"/>
          <w:b/>
          <w:bCs/>
          <w:sz w:val="24"/>
          <w:szCs w:val="24"/>
          <w:rtl/>
        </w:rPr>
        <w:t>–</w:t>
      </w:r>
      <w:r>
        <w:rPr>
          <w:rFonts w:cs="David" w:hint="cs"/>
          <w:b/>
          <w:bCs/>
          <w:sz w:val="24"/>
          <w:szCs w:val="24"/>
          <w:rtl/>
        </w:rPr>
        <w:t xml:space="preserve"> השקעה במניות לפי שיטת השווי </w:t>
      </w:r>
      <w:proofErr w:type="spellStart"/>
      <w:r>
        <w:rPr>
          <w:rFonts w:cs="David" w:hint="cs"/>
          <w:b/>
          <w:bCs/>
          <w:sz w:val="24"/>
          <w:szCs w:val="24"/>
          <w:rtl/>
        </w:rPr>
        <w:t>המאזני</w:t>
      </w:r>
      <w:proofErr w:type="spellEnd"/>
      <w:r>
        <w:rPr>
          <w:rFonts w:cs="David" w:hint="cs"/>
          <w:b/>
          <w:bCs/>
          <w:sz w:val="24"/>
          <w:szCs w:val="24"/>
          <w:rtl/>
        </w:rPr>
        <w:t xml:space="preserve"> (אקוויטי)</w:t>
      </w:r>
    </w:p>
    <w:p w:rsidR="00AC09BC" w:rsidRDefault="006D6D3C" w:rsidP="00604369">
      <w:pPr>
        <w:spacing w:line="360" w:lineRule="auto"/>
        <w:rPr>
          <w:rFonts w:cs="David"/>
          <w:sz w:val="24"/>
          <w:szCs w:val="24"/>
          <w:rtl/>
        </w:rPr>
      </w:pPr>
      <w:r>
        <w:rPr>
          <w:rFonts w:cs="David" w:hint="cs"/>
          <w:sz w:val="24"/>
          <w:szCs w:val="24"/>
          <w:rtl/>
        </w:rPr>
        <w:lastRenderedPageBreak/>
        <w:t>כדי להיכנס ל-</w:t>
      </w:r>
      <w:r>
        <w:rPr>
          <w:rFonts w:cs="David" w:hint="cs"/>
          <w:sz w:val="24"/>
          <w:szCs w:val="24"/>
        </w:rPr>
        <w:t>IAS 28</w:t>
      </w:r>
      <w:r>
        <w:rPr>
          <w:rFonts w:cs="David" w:hint="cs"/>
          <w:sz w:val="24"/>
          <w:szCs w:val="24"/>
          <w:rtl/>
        </w:rPr>
        <w:t xml:space="preserve"> צריך שלחברה א' </w:t>
      </w:r>
      <w:proofErr w:type="spellStart"/>
      <w:r>
        <w:rPr>
          <w:rFonts w:cs="David" w:hint="cs"/>
          <w:sz w:val="24"/>
          <w:szCs w:val="24"/>
          <w:rtl/>
        </w:rPr>
        <w:t>תיהיה</w:t>
      </w:r>
      <w:proofErr w:type="spellEnd"/>
      <w:r>
        <w:rPr>
          <w:rFonts w:cs="David" w:hint="cs"/>
          <w:sz w:val="24"/>
          <w:szCs w:val="24"/>
          <w:rtl/>
        </w:rPr>
        <w:t xml:space="preserve"> </w:t>
      </w:r>
      <w:r w:rsidRPr="006D6D3C">
        <w:rPr>
          <w:rFonts w:cs="David" w:hint="cs"/>
          <w:b/>
          <w:bCs/>
          <w:sz w:val="24"/>
          <w:szCs w:val="24"/>
          <w:rtl/>
        </w:rPr>
        <w:t>השפעה מהותית</w:t>
      </w:r>
      <w:r>
        <w:rPr>
          <w:rFonts w:cs="David" w:hint="cs"/>
          <w:b/>
          <w:bCs/>
          <w:sz w:val="24"/>
          <w:szCs w:val="24"/>
          <w:rtl/>
        </w:rPr>
        <w:t xml:space="preserve"> </w:t>
      </w:r>
      <w:r>
        <w:rPr>
          <w:rFonts w:cs="David" w:hint="cs"/>
          <w:sz w:val="24"/>
          <w:szCs w:val="24"/>
          <w:rtl/>
        </w:rPr>
        <w:t xml:space="preserve">על חברה ב' </w:t>
      </w:r>
      <w:r>
        <w:rPr>
          <w:rFonts w:cs="David"/>
          <w:sz w:val="24"/>
          <w:szCs w:val="24"/>
          <w:rtl/>
        </w:rPr>
        <w:t>–</w:t>
      </w:r>
      <w:r>
        <w:rPr>
          <w:rFonts w:cs="David" w:hint="cs"/>
          <w:sz w:val="24"/>
          <w:szCs w:val="24"/>
          <w:rtl/>
        </w:rPr>
        <w:t xml:space="preserve"> כלומר  שלחברה א' </w:t>
      </w:r>
      <w:proofErr w:type="spellStart"/>
      <w:r>
        <w:rPr>
          <w:rFonts w:cs="David" w:hint="cs"/>
          <w:sz w:val="24"/>
          <w:szCs w:val="24"/>
          <w:rtl/>
        </w:rPr>
        <w:t>תיהיה</w:t>
      </w:r>
      <w:proofErr w:type="spellEnd"/>
      <w:r>
        <w:rPr>
          <w:rFonts w:cs="David" w:hint="cs"/>
          <w:sz w:val="24"/>
          <w:szCs w:val="24"/>
          <w:rtl/>
        </w:rPr>
        <w:t xml:space="preserve"> השפעה באופן מהותי על הפעולות שמבצעת חברה ב' ועל ההחלטות שמקבלת חברה ב' .</w:t>
      </w:r>
    </w:p>
    <w:p w:rsidR="006D6D3C" w:rsidRDefault="006D6D3C" w:rsidP="00604369">
      <w:pPr>
        <w:spacing w:line="360" w:lineRule="auto"/>
        <w:rPr>
          <w:rFonts w:cs="David"/>
          <w:sz w:val="24"/>
          <w:szCs w:val="24"/>
          <w:rtl/>
        </w:rPr>
      </w:pPr>
      <w:r>
        <w:rPr>
          <w:rFonts w:cs="David" w:hint="cs"/>
          <w:sz w:val="24"/>
          <w:szCs w:val="24"/>
          <w:rtl/>
        </w:rPr>
        <w:t xml:space="preserve">אם לחברה א' יש </w:t>
      </w:r>
      <w:proofErr w:type="spellStart"/>
      <w:r>
        <w:rPr>
          <w:rFonts w:cs="David" w:hint="cs"/>
          <w:sz w:val="24"/>
          <w:szCs w:val="24"/>
          <w:rtl/>
        </w:rPr>
        <w:t>כח</w:t>
      </w:r>
      <w:proofErr w:type="spellEnd"/>
      <w:r>
        <w:rPr>
          <w:rFonts w:cs="David" w:hint="cs"/>
          <w:sz w:val="24"/>
          <w:szCs w:val="24"/>
          <w:rtl/>
        </w:rPr>
        <w:t xml:space="preserve"> הצבעה של 20% ומעלה חזקה עליה שיש לה השפעה מהותית אלא אם כן הנסיבות מורות אחרת ולהיפך אם לחברה א' יש </w:t>
      </w:r>
      <w:proofErr w:type="spellStart"/>
      <w:r>
        <w:rPr>
          <w:rFonts w:cs="David" w:hint="cs"/>
          <w:sz w:val="24"/>
          <w:szCs w:val="24"/>
          <w:rtl/>
        </w:rPr>
        <w:t>כח</w:t>
      </w:r>
      <w:proofErr w:type="spellEnd"/>
      <w:r>
        <w:rPr>
          <w:rFonts w:cs="David" w:hint="cs"/>
          <w:sz w:val="24"/>
          <w:szCs w:val="24"/>
          <w:rtl/>
        </w:rPr>
        <w:t xml:space="preserve"> הצבעה </w:t>
      </w:r>
      <w:r w:rsidR="006A40CD">
        <w:rPr>
          <w:rFonts w:cs="David" w:hint="cs"/>
          <w:sz w:val="24"/>
          <w:szCs w:val="24"/>
          <w:rtl/>
        </w:rPr>
        <w:t>של פחות מ-20% חזקה עליה שאין לה השפעה מהותית אלא אם כן הנסיבות מורות אחרת .</w:t>
      </w:r>
    </w:p>
    <w:p w:rsidR="006A40CD" w:rsidRPr="006A40CD" w:rsidRDefault="006A40CD" w:rsidP="00604369">
      <w:pPr>
        <w:spacing w:line="360" w:lineRule="auto"/>
        <w:rPr>
          <w:rFonts w:cs="David"/>
          <w:sz w:val="24"/>
          <w:szCs w:val="24"/>
        </w:rPr>
      </w:pPr>
      <w:r w:rsidRPr="006A40CD">
        <w:rPr>
          <w:rFonts w:cs="David" w:hint="cs"/>
          <w:b/>
          <w:bCs/>
          <w:sz w:val="24"/>
          <w:szCs w:val="24"/>
          <w:rtl/>
        </w:rPr>
        <w:t>לכל מניה יש זכות הצבעה אחת.</w:t>
      </w:r>
      <w:r w:rsidRPr="006A40CD">
        <w:rPr>
          <w:rFonts w:cs="David" w:hint="cs"/>
          <w:sz w:val="24"/>
          <w:szCs w:val="24"/>
          <w:rtl/>
        </w:rPr>
        <w:t xml:space="preserve"> ומכאן שאם חברה א' </w:t>
      </w:r>
      <w:proofErr w:type="spellStart"/>
      <w:r w:rsidRPr="006A40CD">
        <w:rPr>
          <w:rFonts w:cs="David" w:hint="cs"/>
          <w:sz w:val="24"/>
          <w:szCs w:val="24"/>
          <w:rtl/>
        </w:rPr>
        <w:t>פחזיקה</w:t>
      </w:r>
      <w:proofErr w:type="spellEnd"/>
      <w:r w:rsidRPr="006A40CD">
        <w:rPr>
          <w:rFonts w:cs="David" w:hint="cs"/>
          <w:sz w:val="24"/>
          <w:szCs w:val="24"/>
          <w:rtl/>
        </w:rPr>
        <w:t xml:space="preserve"> פחות מ-20% ממניות חברה ב' אין לה השפעה מהותית ואם 20% או יותר אז יש לה השפעה מהותית אלא אם כן הנסיבות מורות אחרת  </w:t>
      </w:r>
    </w:p>
    <w:p w:rsidR="006A40CD" w:rsidRPr="006A40CD" w:rsidRDefault="006A40CD" w:rsidP="00604369">
      <w:pPr>
        <w:pStyle w:val="a7"/>
        <w:numPr>
          <w:ilvl w:val="0"/>
          <w:numId w:val="16"/>
        </w:numPr>
        <w:spacing w:line="360" w:lineRule="auto"/>
        <w:rPr>
          <w:rFonts w:cs="David"/>
          <w:b/>
          <w:bCs/>
          <w:sz w:val="24"/>
          <w:szCs w:val="24"/>
        </w:rPr>
      </w:pPr>
      <w:r>
        <w:rPr>
          <w:rFonts w:cs="David" w:hint="cs"/>
          <w:sz w:val="24"/>
          <w:szCs w:val="24"/>
          <w:rtl/>
        </w:rPr>
        <w:t>במצבים שלחברה א' יש השפעה מהותית חברה א' צריכה לפרסם 2 דו"חות כספיים:</w:t>
      </w:r>
    </w:p>
    <w:p w:rsidR="006A40CD" w:rsidRPr="006A40CD" w:rsidRDefault="006A40CD" w:rsidP="00604369">
      <w:pPr>
        <w:pStyle w:val="a7"/>
        <w:numPr>
          <w:ilvl w:val="0"/>
          <w:numId w:val="17"/>
        </w:numPr>
        <w:spacing w:line="360" w:lineRule="auto"/>
        <w:rPr>
          <w:rFonts w:cs="David"/>
          <w:b/>
          <w:bCs/>
          <w:sz w:val="24"/>
          <w:szCs w:val="24"/>
        </w:rPr>
      </w:pPr>
      <w:r w:rsidRPr="006A40CD">
        <w:rPr>
          <w:rFonts w:cs="David" w:hint="cs"/>
          <w:b/>
          <w:bCs/>
          <w:sz w:val="24"/>
          <w:szCs w:val="24"/>
          <w:rtl/>
        </w:rPr>
        <w:t>דו"ח נפרד</w:t>
      </w:r>
      <w:r>
        <w:rPr>
          <w:rFonts w:cs="David" w:hint="cs"/>
          <w:sz w:val="24"/>
          <w:szCs w:val="24"/>
          <w:rtl/>
        </w:rPr>
        <w:t xml:space="preserve"> שבו ההשקעה במניות תוצג בהתאם ל</w:t>
      </w:r>
      <w:r>
        <w:rPr>
          <w:rFonts w:cs="David"/>
          <w:sz w:val="24"/>
          <w:szCs w:val="24"/>
        </w:rPr>
        <w:t xml:space="preserve"> IAS 39</w:t>
      </w:r>
      <w:r>
        <w:rPr>
          <w:rFonts w:cs="David" w:hint="cs"/>
          <w:sz w:val="24"/>
          <w:szCs w:val="24"/>
        </w:rPr>
        <w:t xml:space="preserve"> </w:t>
      </w:r>
      <w:r>
        <w:rPr>
          <w:rFonts w:cs="David" w:hint="cs"/>
          <w:sz w:val="24"/>
          <w:szCs w:val="24"/>
          <w:rtl/>
        </w:rPr>
        <w:t>בקבוצת השקעה זמינה למכירה כי חברה א' לא מתכוונת לסחור בהשקעה בקרוב</w:t>
      </w:r>
    </w:p>
    <w:p w:rsidR="006A40CD" w:rsidRPr="006A40CD" w:rsidRDefault="006A40CD" w:rsidP="00604369">
      <w:pPr>
        <w:pStyle w:val="a7"/>
        <w:numPr>
          <w:ilvl w:val="0"/>
          <w:numId w:val="17"/>
        </w:numPr>
        <w:spacing w:line="360" w:lineRule="auto"/>
        <w:rPr>
          <w:rFonts w:cs="David"/>
          <w:b/>
          <w:bCs/>
          <w:sz w:val="24"/>
          <w:szCs w:val="24"/>
        </w:rPr>
      </w:pPr>
      <w:r w:rsidRPr="006A40CD">
        <w:rPr>
          <w:rFonts w:cs="David" w:hint="cs"/>
          <w:b/>
          <w:bCs/>
          <w:sz w:val="24"/>
          <w:szCs w:val="24"/>
          <w:rtl/>
        </w:rPr>
        <w:t>דו"ח עצמאי</w:t>
      </w:r>
      <w:r>
        <w:rPr>
          <w:rFonts w:cs="David" w:hint="cs"/>
          <w:sz w:val="24"/>
          <w:szCs w:val="24"/>
          <w:rtl/>
        </w:rPr>
        <w:t xml:space="preserve"> שבו ההשקעה במניות תוצג לפי </w:t>
      </w:r>
      <w:r>
        <w:rPr>
          <w:rFonts w:cs="David" w:hint="cs"/>
          <w:sz w:val="24"/>
          <w:szCs w:val="24"/>
        </w:rPr>
        <w:t xml:space="preserve">IAS 28 </w:t>
      </w:r>
      <w:r>
        <w:rPr>
          <w:rFonts w:cs="David" w:hint="cs"/>
          <w:sz w:val="24"/>
          <w:szCs w:val="24"/>
          <w:rtl/>
        </w:rPr>
        <w:t xml:space="preserve"> כלומר לפי שיטת האקוויטי .</w:t>
      </w:r>
    </w:p>
    <w:p w:rsidR="006A40CD" w:rsidRDefault="006A40CD" w:rsidP="00604369">
      <w:pPr>
        <w:spacing w:line="360" w:lineRule="auto"/>
        <w:rPr>
          <w:rFonts w:cs="David"/>
          <w:b/>
          <w:bCs/>
          <w:sz w:val="24"/>
          <w:szCs w:val="24"/>
          <w:rtl/>
        </w:rPr>
      </w:pPr>
      <w:r>
        <w:rPr>
          <w:rFonts w:cs="David" w:hint="cs"/>
          <w:b/>
          <w:bCs/>
          <w:sz w:val="24"/>
          <w:szCs w:val="24"/>
          <w:rtl/>
        </w:rPr>
        <w:t>דוגמאות למצבים שבהן הנסיבות מורות אחרת :</w:t>
      </w:r>
    </w:p>
    <w:p w:rsidR="0004273E" w:rsidRDefault="006A40CD" w:rsidP="00604369">
      <w:pPr>
        <w:pStyle w:val="a7"/>
        <w:numPr>
          <w:ilvl w:val="0"/>
          <w:numId w:val="18"/>
        </w:numPr>
        <w:spacing w:line="360" w:lineRule="auto"/>
        <w:rPr>
          <w:rFonts w:cs="David"/>
          <w:b/>
          <w:bCs/>
          <w:sz w:val="24"/>
          <w:szCs w:val="24"/>
        </w:rPr>
      </w:pPr>
      <w:r w:rsidRPr="0004273E">
        <w:rPr>
          <w:rFonts w:cs="David" w:hint="cs"/>
          <w:b/>
          <w:bCs/>
          <w:sz w:val="24"/>
          <w:szCs w:val="24"/>
          <w:rtl/>
        </w:rPr>
        <w:t xml:space="preserve">פיזור של בעלי המניות של ב' </w:t>
      </w:r>
      <w:r w:rsidR="0004273E">
        <w:rPr>
          <w:rFonts w:cs="David"/>
          <w:b/>
          <w:bCs/>
          <w:sz w:val="24"/>
          <w:szCs w:val="24"/>
          <w:rtl/>
        </w:rPr>
        <w:t>–</w:t>
      </w:r>
      <w:r w:rsidR="0004273E" w:rsidRPr="0004273E">
        <w:rPr>
          <w:rFonts w:cs="David" w:hint="cs"/>
          <w:b/>
          <w:bCs/>
          <w:sz w:val="24"/>
          <w:szCs w:val="24"/>
          <w:rtl/>
        </w:rPr>
        <w:t xml:space="preserve"> </w:t>
      </w:r>
      <w:r w:rsidR="0004273E">
        <w:rPr>
          <w:rFonts w:cs="David" w:hint="cs"/>
          <w:sz w:val="24"/>
          <w:szCs w:val="24"/>
          <w:rtl/>
        </w:rPr>
        <w:t xml:space="preserve">נניח שחברה א' מחזיקה </w:t>
      </w:r>
      <w:r w:rsidR="0004273E">
        <w:rPr>
          <w:rFonts w:cs="David" w:hint="cs"/>
          <w:b/>
          <w:bCs/>
          <w:sz w:val="24"/>
          <w:szCs w:val="24"/>
          <w:rtl/>
        </w:rPr>
        <w:t xml:space="preserve">19% ממניות חברה ב' </w:t>
      </w:r>
      <w:r w:rsidR="0004273E">
        <w:rPr>
          <w:rFonts w:cs="David" w:hint="cs"/>
          <w:sz w:val="24"/>
          <w:szCs w:val="24"/>
          <w:rtl/>
        </w:rPr>
        <w:t xml:space="preserve"> חזקה עליה שאין השפעה מהותית. נניח שכל יתר 81% מוחזקים באופן כזה שכל אחד </w:t>
      </w:r>
      <w:proofErr w:type="spellStart"/>
      <w:r w:rsidR="0004273E">
        <w:rPr>
          <w:rFonts w:cs="David" w:hint="cs"/>
          <w:sz w:val="24"/>
          <w:szCs w:val="24"/>
          <w:rtl/>
        </w:rPr>
        <w:t>מבע"מ</w:t>
      </w:r>
      <w:proofErr w:type="spellEnd"/>
      <w:r w:rsidR="0004273E">
        <w:rPr>
          <w:rFonts w:cs="David" w:hint="cs"/>
          <w:sz w:val="24"/>
          <w:szCs w:val="24"/>
          <w:rtl/>
        </w:rPr>
        <w:t xml:space="preserve"> מחזיק 1% </w:t>
      </w:r>
      <w:r w:rsidR="0004273E">
        <w:rPr>
          <w:rFonts w:cs="David" w:hint="cs"/>
          <w:b/>
          <w:bCs/>
          <w:sz w:val="24"/>
          <w:szCs w:val="24"/>
          <w:rtl/>
        </w:rPr>
        <w:t>במקרה כזה סביר להניח שיש לחברה א' השפעה מהותית על חברה ב'.</w:t>
      </w:r>
    </w:p>
    <w:p w:rsidR="0004273E" w:rsidRDefault="0004273E" w:rsidP="00604369">
      <w:pPr>
        <w:pStyle w:val="a7"/>
        <w:spacing w:line="360" w:lineRule="auto"/>
        <w:rPr>
          <w:rFonts w:cs="David"/>
          <w:sz w:val="24"/>
          <w:szCs w:val="24"/>
          <w:rtl/>
        </w:rPr>
      </w:pPr>
      <w:r>
        <w:rPr>
          <w:rFonts w:cs="David" w:hint="cs"/>
          <w:sz w:val="24"/>
          <w:szCs w:val="24"/>
          <w:rtl/>
        </w:rPr>
        <w:t xml:space="preserve">או למשל אם א' מחזיקה </w:t>
      </w:r>
      <w:r>
        <w:rPr>
          <w:rFonts w:cs="David" w:hint="cs"/>
          <w:b/>
          <w:bCs/>
          <w:sz w:val="24"/>
          <w:szCs w:val="24"/>
          <w:rtl/>
        </w:rPr>
        <w:t xml:space="preserve">25% ממניות ב' </w:t>
      </w:r>
      <w:r>
        <w:rPr>
          <w:rFonts w:cs="David" w:hint="cs"/>
          <w:sz w:val="24"/>
          <w:szCs w:val="24"/>
          <w:rtl/>
        </w:rPr>
        <w:t xml:space="preserve">וכל יתר 75% מוחזקים ע"י </w:t>
      </w:r>
      <w:r>
        <w:rPr>
          <w:rFonts w:cs="David" w:hint="cs"/>
          <w:b/>
          <w:bCs/>
          <w:sz w:val="24"/>
          <w:szCs w:val="24"/>
          <w:rtl/>
        </w:rPr>
        <w:t xml:space="preserve">אדם אחד </w:t>
      </w:r>
      <w:r>
        <w:rPr>
          <w:rFonts w:cs="David" w:hint="cs"/>
          <w:sz w:val="24"/>
          <w:szCs w:val="24"/>
          <w:rtl/>
        </w:rPr>
        <w:t xml:space="preserve">למרות שעל פניו נראה כי בעל המניות השני קובע </w:t>
      </w:r>
      <w:proofErr w:type="spellStart"/>
      <w:r>
        <w:rPr>
          <w:rFonts w:cs="David" w:hint="cs"/>
          <w:sz w:val="24"/>
          <w:szCs w:val="24"/>
          <w:rtl/>
        </w:rPr>
        <w:t>הכל</w:t>
      </w:r>
      <w:proofErr w:type="spellEnd"/>
      <w:r>
        <w:rPr>
          <w:rFonts w:cs="David" w:hint="cs"/>
          <w:sz w:val="24"/>
          <w:szCs w:val="24"/>
          <w:rtl/>
        </w:rPr>
        <w:t xml:space="preserve"> לבדו עדיין ייתכן שלא' יש השפעה מהותית אם למשל הוא מתחשב </w:t>
      </w:r>
      <w:proofErr w:type="spellStart"/>
      <w:r>
        <w:rPr>
          <w:rFonts w:cs="David" w:hint="cs"/>
          <w:sz w:val="24"/>
          <w:szCs w:val="24"/>
          <w:rtl/>
        </w:rPr>
        <w:t>בדיעה</w:t>
      </w:r>
      <w:proofErr w:type="spellEnd"/>
      <w:r>
        <w:rPr>
          <w:rFonts w:cs="David" w:hint="cs"/>
          <w:sz w:val="24"/>
          <w:szCs w:val="24"/>
          <w:rtl/>
        </w:rPr>
        <w:t xml:space="preserve"> של א' .</w:t>
      </w:r>
    </w:p>
    <w:p w:rsidR="0004273E" w:rsidRPr="0004273E" w:rsidRDefault="0004273E" w:rsidP="00604369">
      <w:pPr>
        <w:pStyle w:val="a7"/>
        <w:spacing w:line="360" w:lineRule="auto"/>
        <w:rPr>
          <w:rFonts w:cs="David"/>
          <w:b/>
          <w:bCs/>
          <w:sz w:val="24"/>
          <w:szCs w:val="24"/>
          <w:u w:val="single"/>
        </w:rPr>
      </w:pPr>
      <w:r w:rsidRPr="0004273E">
        <w:rPr>
          <w:rFonts w:cs="David" w:hint="cs"/>
          <w:b/>
          <w:bCs/>
          <w:sz w:val="24"/>
          <w:szCs w:val="24"/>
          <w:u w:val="single"/>
          <w:rtl/>
        </w:rPr>
        <w:t>הרעיון הוא שיש  לבדוק כל מקרה לגופו</w:t>
      </w:r>
    </w:p>
    <w:p w:rsidR="006A40CD" w:rsidRDefault="0004273E" w:rsidP="00604369">
      <w:pPr>
        <w:pStyle w:val="a7"/>
        <w:numPr>
          <w:ilvl w:val="0"/>
          <w:numId w:val="18"/>
        </w:numPr>
        <w:spacing w:line="360" w:lineRule="auto"/>
        <w:rPr>
          <w:rFonts w:cs="David"/>
          <w:b/>
          <w:bCs/>
          <w:sz w:val="24"/>
          <w:szCs w:val="24"/>
        </w:rPr>
      </w:pPr>
      <w:r>
        <w:rPr>
          <w:rFonts w:cs="David" w:hint="cs"/>
          <w:b/>
          <w:bCs/>
          <w:sz w:val="24"/>
          <w:szCs w:val="24"/>
          <w:rtl/>
        </w:rPr>
        <w:t xml:space="preserve">היכולת למנות דרגים בכירים בחברה- </w:t>
      </w:r>
      <w:r>
        <w:rPr>
          <w:rFonts w:cs="David" w:hint="cs"/>
          <w:sz w:val="24"/>
          <w:szCs w:val="24"/>
          <w:rtl/>
        </w:rPr>
        <w:t xml:space="preserve">למשל: אם לא' יש את הזכות </w:t>
      </w:r>
      <w:r w:rsidRPr="0004273E">
        <w:rPr>
          <w:rFonts w:cs="David" w:hint="cs"/>
          <w:b/>
          <w:bCs/>
          <w:sz w:val="24"/>
          <w:szCs w:val="24"/>
          <w:rtl/>
        </w:rPr>
        <w:t>למנות את המנכ"ל של חברה ב'</w:t>
      </w:r>
      <w:r>
        <w:rPr>
          <w:rFonts w:cs="David" w:hint="cs"/>
          <w:b/>
          <w:bCs/>
          <w:sz w:val="24"/>
          <w:szCs w:val="24"/>
          <w:rtl/>
        </w:rPr>
        <w:t xml:space="preserve"> </w:t>
      </w:r>
      <w:r>
        <w:rPr>
          <w:rFonts w:cs="David" w:hint="cs"/>
          <w:sz w:val="24"/>
          <w:szCs w:val="24"/>
          <w:rtl/>
        </w:rPr>
        <w:t xml:space="preserve">סביר להניח </w:t>
      </w:r>
      <w:r>
        <w:rPr>
          <w:rFonts w:cs="David" w:hint="cs"/>
          <w:b/>
          <w:bCs/>
          <w:sz w:val="24"/>
          <w:szCs w:val="24"/>
          <w:rtl/>
        </w:rPr>
        <w:t xml:space="preserve">שיש לחברה א' השפעה מהותית </w:t>
      </w:r>
      <w:r w:rsidR="006A40CD" w:rsidRPr="0004273E">
        <w:rPr>
          <w:rFonts w:cs="David" w:hint="cs"/>
          <w:b/>
          <w:bCs/>
          <w:sz w:val="24"/>
          <w:szCs w:val="24"/>
          <w:rtl/>
        </w:rPr>
        <w:t xml:space="preserve"> </w:t>
      </w:r>
    </w:p>
    <w:p w:rsidR="0004273E" w:rsidRPr="00657D23" w:rsidRDefault="0004273E" w:rsidP="00604369">
      <w:pPr>
        <w:pStyle w:val="a7"/>
        <w:numPr>
          <w:ilvl w:val="0"/>
          <w:numId w:val="18"/>
        </w:numPr>
        <w:spacing w:line="360" w:lineRule="auto"/>
        <w:rPr>
          <w:rFonts w:cs="David"/>
          <w:b/>
          <w:bCs/>
          <w:sz w:val="24"/>
          <w:szCs w:val="24"/>
        </w:rPr>
      </w:pPr>
      <w:r>
        <w:rPr>
          <w:rFonts w:cs="David" w:hint="cs"/>
          <w:b/>
          <w:bCs/>
          <w:sz w:val="24"/>
          <w:szCs w:val="24"/>
          <w:rtl/>
        </w:rPr>
        <w:t xml:space="preserve">השפעה על המדיניות התפעולית היומיומית ועל קבלת ההחלטות בפועל </w:t>
      </w:r>
      <w:r>
        <w:rPr>
          <w:rFonts w:cs="David"/>
          <w:b/>
          <w:bCs/>
          <w:sz w:val="24"/>
          <w:szCs w:val="24"/>
          <w:rtl/>
        </w:rPr>
        <w:t>–</w:t>
      </w:r>
      <w:r>
        <w:rPr>
          <w:rFonts w:cs="David" w:hint="cs"/>
          <w:b/>
          <w:bCs/>
          <w:sz w:val="24"/>
          <w:szCs w:val="24"/>
          <w:rtl/>
        </w:rPr>
        <w:t xml:space="preserve"> </w:t>
      </w:r>
      <w:r>
        <w:rPr>
          <w:rFonts w:cs="David" w:hint="cs"/>
          <w:sz w:val="24"/>
          <w:szCs w:val="24"/>
          <w:rtl/>
        </w:rPr>
        <w:t xml:space="preserve">אם לחברה א' יש כזו השפעה ביומיום אז יש לה השפעה מהותית על חברה ב' </w:t>
      </w:r>
      <w:r w:rsidR="00657D23">
        <w:rPr>
          <w:rFonts w:cs="David" w:hint="cs"/>
          <w:sz w:val="24"/>
          <w:szCs w:val="24"/>
          <w:rtl/>
        </w:rPr>
        <w:t>.</w:t>
      </w:r>
    </w:p>
    <w:p w:rsidR="00657D23" w:rsidRPr="00657D23" w:rsidRDefault="00657D23" w:rsidP="00604369">
      <w:pPr>
        <w:pStyle w:val="a7"/>
        <w:numPr>
          <w:ilvl w:val="0"/>
          <w:numId w:val="18"/>
        </w:numPr>
        <w:spacing w:line="360" w:lineRule="auto"/>
        <w:rPr>
          <w:rFonts w:cs="David"/>
          <w:b/>
          <w:bCs/>
          <w:sz w:val="24"/>
          <w:szCs w:val="24"/>
        </w:rPr>
      </w:pPr>
      <w:r>
        <w:rPr>
          <w:rFonts w:cs="David" w:hint="cs"/>
          <w:b/>
          <w:bCs/>
          <w:sz w:val="24"/>
          <w:szCs w:val="24"/>
          <w:rtl/>
        </w:rPr>
        <w:t xml:space="preserve">ייצוג בדירקטוריון של חברה ב' </w:t>
      </w:r>
      <w:r>
        <w:rPr>
          <w:rFonts w:cs="David"/>
          <w:b/>
          <w:bCs/>
          <w:sz w:val="24"/>
          <w:szCs w:val="24"/>
          <w:rtl/>
        </w:rPr>
        <w:t>–</w:t>
      </w:r>
      <w:r>
        <w:rPr>
          <w:rFonts w:cs="David" w:hint="cs"/>
          <w:b/>
          <w:bCs/>
          <w:sz w:val="24"/>
          <w:szCs w:val="24"/>
          <w:rtl/>
        </w:rPr>
        <w:t xml:space="preserve"> </w:t>
      </w:r>
      <w:r>
        <w:rPr>
          <w:rFonts w:cs="David" w:hint="cs"/>
          <w:sz w:val="24"/>
          <w:szCs w:val="24"/>
          <w:rtl/>
        </w:rPr>
        <w:t xml:space="preserve">אם לחברה א' יש נציגים בהנהלה הבכירה של ב' זה </w:t>
      </w:r>
      <w:r w:rsidRPr="00657D23">
        <w:rPr>
          <w:rFonts w:cs="David" w:hint="cs"/>
          <w:b/>
          <w:bCs/>
          <w:sz w:val="24"/>
          <w:szCs w:val="24"/>
          <w:rtl/>
        </w:rPr>
        <w:t xml:space="preserve">מצביע על כך שיש לה השפעה מהותית בחברה ב' </w:t>
      </w:r>
    </w:p>
    <w:p w:rsidR="00657D23" w:rsidRDefault="00657D23" w:rsidP="00604369">
      <w:pPr>
        <w:pStyle w:val="a7"/>
        <w:numPr>
          <w:ilvl w:val="0"/>
          <w:numId w:val="18"/>
        </w:numPr>
        <w:spacing w:line="360" w:lineRule="auto"/>
        <w:rPr>
          <w:rFonts w:cs="David"/>
          <w:b/>
          <w:bCs/>
          <w:sz w:val="24"/>
          <w:szCs w:val="24"/>
        </w:rPr>
      </w:pPr>
      <w:r>
        <w:rPr>
          <w:rFonts w:cs="David" w:hint="cs"/>
          <w:b/>
          <w:bCs/>
          <w:sz w:val="24"/>
          <w:szCs w:val="24"/>
          <w:rtl/>
        </w:rPr>
        <w:t xml:space="preserve">עסקאות בין א' ל-ב' </w:t>
      </w:r>
      <w:r>
        <w:rPr>
          <w:rFonts w:cs="David"/>
          <w:b/>
          <w:bCs/>
          <w:sz w:val="24"/>
          <w:szCs w:val="24"/>
          <w:rtl/>
        </w:rPr>
        <w:t>–</w:t>
      </w:r>
      <w:r>
        <w:rPr>
          <w:rFonts w:cs="David" w:hint="cs"/>
          <w:b/>
          <w:bCs/>
          <w:sz w:val="24"/>
          <w:szCs w:val="24"/>
          <w:rtl/>
        </w:rPr>
        <w:t xml:space="preserve"> </w:t>
      </w:r>
      <w:r>
        <w:rPr>
          <w:rFonts w:cs="David" w:hint="cs"/>
          <w:sz w:val="24"/>
          <w:szCs w:val="24"/>
          <w:rtl/>
        </w:rPr>
        <w:t xml:space="preserve">אם יש הרבה עסקאות בין חברה א' לחברה ב' </w:t>
      </w:r>
      <w:r w:rsidRPr="00657D23">
        <w:rPr>
          <w:rFonts w:cs="David" w:hint="cs"/>
          <w:b/>
          <w:bCs/>
          <w:sz w:val="24"/>
          <w:szCs w:val="24"/>
          <w:rtl/>
        </w:rPr>
        <w:t xml:space="preserve">סביר להניח שיש לה השפעה מהותית </w:t>
      </w:r>
      <w:r>
        <w:rPr>
          <w:rFonts w:cs="David" w:hint="cs"/>
          <w:sz w:val="24"/>
          <w:szCs w:val="24"/>
          <w:rtl/>
        </w:rPr>
        <w:t xml:space="preserve"> </w:t>
      </w:r>
    </w:p>
    <w:p w:rsidR="00657D23" w:rsidRPr="00657D23" w:rsidRDefault="00657D23" w:rsidP="00604369">
      <w:pPr>
        <w:pStyle w:val="a7"/>
        <w:numPr>
          <w:ilvl w:val="0"/>
          <w:numId w:val="18"/>
        </w:numPr>
        <w:spacing w:line="360" w:lineRule="auto"/>
        <w:rPr>
          <w:rFonts w:cs="David"/>
          <w:b/>
          <w:bCs/>
          <w:sz w:val="24"/>
          <w:szCs w:val="24"/>
        </w:rPr>
      </w:pPr>
      <w:r>
        <w:rPr>
          <w:rFonts w:cs="David" w:hint="cs"/>
          <w:b/>
          <w:bCs/>
          <w:sz w:val="24"/>
          <w:szCs w:val="24"/>
          <w:rtl/>
        </w:rPr>
        <w:t xml:space="preserve">ערבויות </w:t>
      </w:r>
      <w:r>
        <w:rPr>
          <w:rFonts w:cs="David"/>
          <w:b/>
          <w:bCs/>
          <w:sz w:val="24"/>
          <w:szCs w:val="24"/>
          <w:rtl/>
        </w:rPr>
        <w:t>–</w:t>
      </w:r>
      <w:r>
        <w:rPr>
          <w:rFonts w:cs="David" w:hint="cs"/>
          <w:b/>
          <w:bCs/>
          <w:sz w:val="24"/>
          <w:szCs w:val="24"/>
          <w:rtl/>
        </w:rPr>
        <w:t xml:space="preserve"> </w:t>
      </w:r>
      <w:r>
        <w:rPr>
          <w:rFonts w:cs="David" w:hint="cs"/>
          <w:sz w:val="24"/>
          <w:szCs w:val="24"/>
          <w:rtl/>
        </w:rPr>
        <w:t>אם א' נותנת לב' ערבויות זה מצביע על כך שיש לה השפעה מהותית .</w:t>
      </w:r>
    </w:p>
    <w:p w:rsidR="00657D23" w:rsidRDefault="00657D23" w:rsidP="00604369">
      <w:pPr>
        <w:pStyle w:val="a7"/>
        <w:numPr>
          <w:ilvl w:val="0"/>
          <w:numId w:val="18"/>
        </w:numPr>
        <w:spacing w:line="360" w:lineRule="auto"/>
        <w:rPr>
          <w:rFonts w:cs="David"/>
          <w:b/>
          <w:bCs/>
          <w:sz w:val="24"/>
          <w:szCs w:val="24"/>
        </w:rPr>
      </w:pPr>
      <w:r>
        <w:rPr>
          <w:rFonts w:cs="David" w:hint="cs"/>
          <w:b/>
          <w:bCs/>
          <w:sz w:val="24"/>
          <w:szCs w:val="24"/>
          <w:rtl/>
        </w:rPr>
        <w:t xml:space="preserve">הסכמי הצבעה </w:t>
      </w:r>
      <w:r>
        <w:rPr>
          <w:rFonts w:cs="David"/>
          <w:b/>
          <w:bCs/>
          <w:sz w:val="24"/>
          <w:szCs w:val="24"/>
          <w:rtl/>
        </w:rPr>
        <w:t>–</w:t>
      </w:r>
      <w:r>
        <w:rPr>
          <w:rFonts w:cs="David" w:hint="cs"/>
          <w:b/>
          <w:bCs/>
          <w:sz w:val="24"/>
          <w:szCs w:val="24"/>
          <w:rtl/>
        </w:rPr>
        <w:t xml:space="preserve"> </w:t>
      </w:r>
      <w:r>
        <w:rPr>
          <w:rFonts w:cs="David" w:hint="cs"/>
          <w:sz w:val="24"/>
          <w:szCs w:val="24"/>
          <w:rtl/>
        </w:rPr>
        <w:t>נניח את המצב הבא נניח שחברה א' מחזיקה בחברה ב' ב-</w:t>
      </w:r>
      <w:r>
        <w:rPr>
          <w:rFonts w:cs="David" w:hint="cs"/>
          <w:b/>
          <w:bCs/>
          <w:sz w:val="24"/>
          <w:szCs w:val="24"/>
          <w:rtl/>
        </w:rPr>
        <w:t xml:space="preserve">15% </w:t>
      </w:r>
      <w:r>
        <w:rPr>
          <w:rFonts w:cs="David" w:hint="cs"/>
          <w:sz w:val="24"/>
          <w:szCs w:val="24"/>
          <w:rtl/>
        </w:rPr>
        <w:t xml:space="preserve">וחברה ג' מחזיקה בחברה ב' </w:t>
      </w:r>
      <w:r>
        <w:rPr>
          <w:rFonts w:cs="David" w:hint="cs"/>
          <w:b/>
          <w:bCs/>
          <w:sz w:val="24"/>
          <w:szCs w:val="24"/>
          <w:rtl/>
        </w:rPr>
        <w:t xml:space="preserve">10% </w:t>
      </w:r>
      <w:r>
        <w:rPr>
          <w:rFonts w:cs="David" w:hint="cs"/>
          <w:sz w:val="24"/>
          <w:szCs w:val="24"/>
          <w:rtl/>
        </w:rPr>
        <w:t xml:space="preserve">ונניח </w:t>
      </w:r>
      <w:r>
        <w:rPr>
          <w:rFonts w:cs="David" w:hint="cs"/>
          <w:b/>
          <w:bCs/>
          <w:sz w:val="24"/>
          <w:szCs w:val="24"/>
          <w:rtl/>
        </w:rPr>
        <w:t xml:space="preserve">שחברה א' וחברה ג' חתמו על הסכם לפיו בכל הצבעה הן מצביעות יחד כך שיחד יש להן 25% זכויות הצבעה </w:t>
      </w:r>
      <w:r w:rsidR="00B06FAA">
        <w:rPr>
          <w:rFonts w:cs="David" w:hint="cs"/>
          <w:b/>
          <w:bCs/>
          <w:sz w:val="24"/>
          <w:szCs w:val="24"/>
          <w:rtl/>
        </w:rPr>
        <w:t xml:space="preserve">במקרה כזה גם לא' וגם לג' יש השפעה מהותית ב-ב' </w:t>
      </w:r>
    </w:p>
    <w:p w:rsidR="00B06FAA" w:rsidRPr="00B06FAA" w:rsidRDefault="00B06FAA" w:rsidP="00604369">
      <w:pPr>
        <w:pStyle w:val="a7"/>
        <w:numPr>
          <w:ilvl w:val="0"/>
          <w:numId w:val="18"/>
        </w:numPr>
        <w:spacing w:line="360" w:lineRule="auto"/>
        <w:rPr>
          <w:rFonts w:cs="David"/>
          <w:b/>
          <w:bCs/>
          <w:sz w:val="24"/>
          <w:szCs w:val="24"/>
        </w:rPr>
      </w:pPr>
      <w:r>
        <w:rPr>
          <w:rFonts w:cs="David" w:hint="cs"/>
          <w:b/>
          <w:bCs/>
          <w:sz w:val="24"/>
          <w:szCs w:val="24"/>
          <w:rtl/>
        </w:rPr>
        <w:t xml:space="preserve">זכויות הצבעה פוטנציאליות </w:t>
      </w:r>
      <w:r>
        <w:rPr>
          <w:rFonts w:cs="David"/>
          <w:b/>
          <w:bCs/>
          <w:sz w:val="24"/>
          <w:szCs w:val="24"/>
          <w:rtl/>
        </w:rPr>
        <w:t>–</w:t>
      </w:r>
      <w:r>
        <w:rPr>
          <w:rFonts w:cs="David" w:hint="cs"/>
          <w:b/>
          <w:bCs/>
          <w:sz w:val="24"/>
          <w:szCs w:val="24"/>
          <w:rtl/>
        </w:rPr>
        <w:t xml:space="preserve"> </w:t>
      </w:r>
      <w:r>
        <w:rPr>
          <w:rFonts w:cs="David" w:hint="cs"/>
          <w:sz w:val="24"/>
          <w:szCs w:val="24"/>
          <w:rtl/>
        </w:rPr>
        <w:t xml:space="preserve">אם חברה ב' הנפיקה ני"ע </w:t>
      </w:r>
      <w:proofErr w:type="spellStart"/>
      <w:r>
        <w:rPr>
          <w:rFonts w:cs="David" w:hint="cs"/>
          <w:sz w:val="24"/>
          <w:szCs w:val="24"/>
          <w:rtl/>
        </w:rPr>
        <w:t>המירים</w:t>
      </w:r>
      <w:proofErr w:type="spellEnd"/>
      <w:r>
        <w:rPr>
          <w:rFonts w:cs="David" w:hint="cs"/>
          <w:sz w:val="24"/>
          <w:szCs w:val="24"/>
          <w:rtl/>
        </w:rPr>
        <w:t xml:space="preserve"> למשל אופציות אז התקן קובע שיש להתחשב בהם לצורך חישוב שיעור ההחזקה כדי לדעת אם לא' יש </w:t>
      </w:r>
      <w:r>
        <w:rPr>
          <w:rFonts w:cs="David" w:hint="cs"/>
          <w:sz w:val="24"/>
          <w:szCs w:val="24"/>
          <w:rtl/>
        </w:rPr>
        <w:lastRenderedPageBreak/>
        <w:t xml:space="preserve">השפעה מהותית ב-ב' אבל רק אם הן ניתנות למימוש </w:t>
      </w:r>
      <w:proofErr w:type="spellStart"/>
      <w:r>
        <w:rPr>
          <w:rFonts w:cs="David" w:hint="cs"/>
          <w:sz w:val="24"/>
          <w:szCs w:val="24"/>
          <w:rtl/>
        </w:rPr>
        <w:t>מיידי</w:t>
      </w:r>
      <w:proofErr w:type="spellEnd"/>
      <w:r>
        <w:rPr>
          <w:rFonts w:cs="David" w:hint="cs"/>
          <w:sz w:val="24"/>
          <w:szCs w:val="24"/>
          <w:rtl/>
        </w:rPr>
        <w:t xml:space="preserve"> והמימוש אינו תלוי באירועים עתידיים . לא נתחשב בכוונה של חברה א' לממש את האופציות או ביכולת הכספית של א' לממש את האופציות .</w:t>
      </w:r>
    </w:p>
    <w:p w:rsidR="00B06FAA" w:rsidRDefault="00B06FAA" w:rsidP="00604369">
      <w:pPr>
        <w:pStyle w:val="a7"/>
        <w:spacing w:line="360" w:lineRule="auto"/>
        <w:rPr>
          <w:rFonts w:cs="David"/>
          <w:b/>
          <w:bCs/>
          <w:sz w:val="24"/>
          <w:szCs w:val="24"/>
          <w:rtl/>
        </w:rPr>
      </w:pPr>
      <w:r>
        <w:rPr>
          <w:rFonts w:cs="David" w:hint="cs"/>
          <w:b/>
          <w:bCs/>
          <w:sz w:val="24"/>
          <w:szCs w:val="24"/>
          <w:rtl/>
        </w:rPr>
        <w:t>לדוגמא:</w:t>
      </w:r>
    </w:p>
    <w:p w:rsidR="00B06FAA" w:rsidRDefault="00B06FAA" w:rsidP="00604369">
      <w:pPr>
        <w:pStyle w:val="a7"/>
        <w:spacing w:line="360" w:lineRule="auto"/>
        <w:rPr>
          <w:rFonts w:cs="David"/>
          <w:sz w:val="24"/>
          <w:szCs w:val="24"/>
          <w:rtl/>
        </w:rPr>
      </w:pPr>
      <w:r>
        <w:rPr>
          <w:rFonts w:cs="David" w:hint="cs"/>
          <w:sz w:val="24"/>
          <w:szCs w:val="24"/>
          <w:rtl/>
        </w:rPr>
        <w:t>נניח שחברה א' רכשה 1,000 מניות מתוך 10,000 מניות של חברה ב' שיעור האחזקה בפועל הוא 10% ולכן אין לה השפעה מהותית כעת נניח שב' הנפיקה 10,000 אופציות שניתנות למימוש למניות ביחס של 1:1 וא' רכשה 5,000 אופציות . שיעור האחזקה הפוטנציאלי בהנחה שכל האופציות ימומשו שיעור ההחזקה של חברה א' בחברה ב' הוא:</w:t>
      </w:r>
    </w:p>
    <w:p w:rsidR="00B06FAA" w:rsidRDefault="00E5211B" w:rsidP="00604369">
      <w:pPr>
        <w:pStyle w:val="a7"/>
        <w:spacing w:line="360" w:lineRule="auto"/>
        <w:rPr>
          <w:rFonts w:cs="David"/>
          <w:i/>
          <w:sz w:val="24"/>
          <w:szCs w:val="24"/>
          <w:rtl/>
        </w:rPr>
      </w:pPr>
      <m:oMath>
        <m:f>
          <m:fPr>
            <m:ctrlPr>
              <w:rPr>
                <w:rFonts w:ascii="Cambria Math" w:hAnsi="Cambria Math" w:cs="David"/>
                <w:sz w:val="24"/>
                <w:szCs w:val="24"/>
              </w:rPr>
            </m:ctrlPr>
          </m:fPr>
          <m:num>
            <m:r>
              <w:rPr>
                <w:rFonts w:ascii="Cambria Math" w:hAnsi="Cambria Math" w:cs="David"/>
                <w:sz w:val="24"/>
                <w:szCs w:val="24"/>
              </w:rPr>
              <m:t>1,000+5,000</m:t>
            </m:r>
          </m:num>
          <m:den>
            <m:r>
              <w:rPr>
                <w:rFonts w:ascii="Cambria Math" w:hAnsi="Cambria Math" w:cs="David"/>
                <w:sz w:val="24"/>
                <w:szCs w:val="24"/>
              </w:rPr>
              <m:t>10,000+10,000</m:t>
            </m:r>
          </m:den>
        </m:f>
        <m:r>
          <w:rPr>
            <w:rFonts w:ascii="Cambria Math" w:hAnsi="Cambria Math" w:cs="David"/>
            <w:sz w:val="24"/>
            <w:szCs w:val="24"/>
          </w:rPr>
          <m:t>=30%&gt;20%</m:t>
        </m:r>
      </m:oMath>
      <w:r w:rsidR="00B06FAA">
        <w:rPr>
          <w:rFonts w:cs="David" w:hint="cs"/>
          <w:i/>
          <w:sz w:val="24"/>
          <w:szCs w:val="24"/>
          <w:rtl/>
        </w:rPr>
        <w:t xml:space="preserve">  - יש השפעה מהותית לפי </w:t>
      </w:r>
      <w:r w:rsidR="00B06FAA">
        <w:rPr>
          <w:rFonts w:cs="David" w:hint="cs"/>
          <w:i/>
          <w:sz w:val="24"/>
          <w:szCs w:val="24"/>
        </w:rPr>
        <w:t>IAS 28</w:t>
      </w:r>
    </w:p>
    <w:p w:rsidR="00B06FAA" w:rsidRDefault="00B06FAA" w:rsidP="00604369">
      <w:pPr>
        <w:pStyle w:val="a7"/>
        <w:spacing w:line="360" w:lineRule="auto"/>
        <w:rPr>
          <w:rFonts w:eastAsiaTheme="minorEastAsia" w:cs="David"/>
          <w:b/>
          <w:bCs/>
          <w:i/>
          <w:sz w:val="24"/>
          <w:szCs w:val="24"/>
          <w:rtl/>
        </w:rPr>
      </w:pPr>
      <w:r>
        <w:rPr>
          <w:rFonts w:eastAsiaTheme="minorEastAsia" w:cs="David" w:hint="cs"/>
          <w:b/>
          <w:bCs/>
          <w:i/>
          <w:sz w:val="24"/>
          <w:szCs w:val="24"/>
          <w:rtl/>
        </w:rPr>
        <w:t xml:space="preserve">דוגמא נוספת : </w:t>
      </w:r>
    </w:p>
    <w:p w:rsidR="006A1D2A" w:rsidRPr="006A1D2A" w:rsidRDefault="00B06FAA" w:rsidP="00604369">
      <w:pPr>
        <w:pStyle w:val="a7"/>
        <w:spacing w:line="360" w:lineRule="auto"/>
        <w:rPr>
          <w:rFonts w:eastAsiaTheme="minorEastAsia" w:cs="David"/>
          <w:b/>
          <w:bCs/>
          <w:i/>
          <w:sz w:val="24"/>
          <w:szCs w:val="24"/>
          <w:rtl/>
        </w:rPr>
      </w:pPr>
      <w:r>
        <w:rPr>
          <w:rFonts w:eastAsiaTheme="minorEastAsia" w:cs="David" w:hint="cs"/>
          <w:i/>
          <w:sz w:val="24"/>
          <w:szCs w:val="24"/>
          <w:rtl/>
        </w:rPr>
        <w:t>חברה א' רכשה 3,000 מניות מתוך 10,000 מניות של חברה ב'</w:t>
      </w:r>
      <w:r w:rsidR="006A1D2A">
        <w:rPr>
          <w:rFonts w:eastAsiaTheme="minorEastAsia" w:cs="David" w:hint="cs"/>
          <w:i/>
          <w:sz w:val="24"/>
          <w:szCs w:val="24"/>
          <w:rtl/>
        </w:rPr>
        <w:t xml:space="preserve"> שיעור ההחזקה בפועל 30%- בעיקרון יש לחברה השפעה מהותית אבל אם לחברה יש 10,000 אופציות שניתנות להמרה ביחס של 1:1 וחברה לא רכשה אופציות שיעור ההחזקה הפוטנציאלי של חברה א' בחברה ב' הוא 15% כלומר </w:t>
      </w:r>
      <w:r w:rsidR="006A1D2A">
        <w:rPr>
          <w:rFonts w:eastAsiaTheme="minorEastAsia" w:cs="David" w:hint="cs"/>
          <w:b/>
          <w:bCs/>
          <w:i/>
          <w:sz w:val="24"/>
          <w:szCs w:val="24"/>
          <w:rtl/>
        </w:rPr>
        <w:t>אין השפעה מהותית .</w:t>
      </w:r>
    </w:p>
    <w:p w:rsidR="00B06FAA" w:rsidRPr="006A1D2A" w:rsidRDefault="00B06FAA" w:rsidP="00604369">
      <w:pPr>
        <w:pStyle w:val="a7"/>
        <w:numPr>
          <w:ilvl w:val="0"/>
          <w:numId w:val="16"/>
        </w:numPr>
        <w:spacing w:line="360" w:lineRule="auto"/>
        <w:rPr>
          <w:rFonts w:eastAsiaTheme="minorEastAsia" w:cs="David"/>
          <w:b/>
          <w:bCs/>
          <w:i/>
          <w:sz w:val="24"/>
          <w:szCs w:val="24"/>
        </w:rPr>
      </w:pPr>
      <w:r w:rsidRPr="006A1D2A">
        <w:rPr>
          <w:rFonts w:eastAsiaTheme="minorEastAsia" w:cs="David" w:hint="cs"/>
          <w:b/>
          <w:bCs/>
          <w:i/>
          <w:sz w:val="24"/>
          <w:szCs w:val="24"/>
          <w:u w:val="single"/>
          <w:rtl/>
        </w:rPr>
        <w:t>לסיכום :</w:t>
      </w:r>
      <w:r w:rsidRPr="006A1D2A">
        <w:rPr>
          <w:rFonts w:eastAsiaTheme="minorEastAsia" w:cs="David" w:hint="cs"/>
          <w:b/>
          <w:bCs/>
          <w:i/>
          <w:sz w:val="24"/>
          <w:szCs w:val="24"/>
          <w:rtl/>
        </w:rPr>
        <w:t xml:space="preserve"> הקביעה האם </w:t>
      </w:r>
      <w:r w:rsidR="006A1D2A" w:rsidRPr="006A1D2A">
        <w:rPr>
          <w:rFonts w:eastAsiaTheme="minorEastAsia" w:cs="David" w:hint="cs"/>
          <w:b/>
          <w:bCs/>
          <w:i/>
          <w:sz w:val="24"/>
          <w:szCs w:val="24"/>
          <w:rtl/>
        </w:rPr>
        <w:t>ל-א' יש או אין השפעה מהותית נתונה לשיקול דעת כאשר יש להתחשב בכל הגורמים שהזכרנו . אם אין ל-א' השפעה מהותית אנו נכנסים ל-</w:t>
      </w:r>
      <w:r w:rsidR="006A1D2A" w:rsidRPr="006A1D2A">
        <w:rPr>
          <w:rFonts w:eastAsiaTheme="minorEastAsia" w:cs="David" w:hint="cs"/>
          <w:b/>
          <w:bCs/>
          <w:i/>
          <w:sz w:val="24"/>
          <w:szCs w:val="24"/>
        </w:rPr>
        <w:t xml:space="preserve">IAS 39 </w:t>
      </w:r>
      <w:r w:rsidR="006A1D2A" w:rsidRPr="006A1D2A">
        <w:rPr>
          <w:rFonts w:eastAsiaTheme="minorEastAsia" w:cs="David" w:hint="cs"/>
          <w:b/>
          <w:bCs/>
          <w:i/>
          <w:sz w:val="24"/>
          <w:szCs w:val="24"/>
          <w:rtl/>
        </w:rPr>
        <w:t>.</w:t>
      </w:r>
    </w:p>
    <w:p w:rsidR="006A1D2A" w:rsidRPr="006A1D2A" w:rsidRDefault="006A1D2A" w:rsidP="00604369">
      <w:pPr>
        <w:spacing w:line="360" w:lineRule="auto"/>
        <w:jc w:val="center"/>
        <w:rPr>
          <w:rFonts w:eastAsiaTheme="minorEastAsia" w:cs="David"/>
          <w:b/>
          <w:bCs/>
          <w:i/>
          <w:sz w:val="24"/>
          <w:szCs w:val="24"/>
          <w:u w:val="single"/>
          <w:rtl/>
        </w:rPr>
      </w:pPr>
      <w:r w:rsidRPr="006A1D2A">
        <w:rPr>
          <w:rFonts w:eastAsiaTheme="minorEastAsia" w:cs="David" w:hint="cs"/>
          <w:b/>
          <w:bCs/>
          <w:i/>
          <w:sz w:val="24"/>
          <w:szCs w:val="24"/>
          <w:u w:val="single"/>
          <w:rtl/>
        </w:rPr>
        <w:t xml:space="preserve">מקרים שבהם אין לנהל את ההשקעה לפי שיטת השווי </w:t>
      </w:r>
      <w:proofErr w:type="spellStart"/>
      <w:r w:rsidRPr="006A1D2A">
        <w:rPr>
          <w:rFonts w:eastAsiaTheme="minorEastAsia" w:cs="David" w:hint="cs"/>
          <w:b/>
          <w:bCs/>
          <w:i/>
          <w:sz w:val="24"/>
          <w:szCs w:val="24"/>
          <w:u w:val="single"/>
          <w:rtl/>
        </w:rPr>
        <w:t>המאזני</w:t>
      </w:r>
      <w:proofErr w:type="spellEnd"/>
      <w:r w:rsidRPr="006A1D2A">
        <w:rPr>
          <w:rFonts w:eastAsiaTheme="minorEastAsia" w:cs="David" w:hint="cs"/>
          <w:b/>
          <w:bCs/>
          <w:i/>
          <w:sz w:val="24"/>
          <w:szCs w:val="24"/>
          <w:u w:val="single"/>
          <w:rtl/>
        </w:rPr>
        <w:t>:</w:t>
      </w:r>
    </w:p>
    <w:p w:rsidR="006A1D2A" w:rsidRPr="006A1D2A" w:rsidRDefault="006A1D2A" w:rsidP="00604369">
      <w:pPr>
        <w:pStyle w:val="a7"/>
        <w:numPr>
          <w:ilvl w:val="0"/>
          <w:numId w:val="19"/>
        </w:numPr>
        <w:spacing w:line="360" w:lineRule="auto"/>
        <w:ind w:left="714" w:hanging="357"/>
        <w:rPr>
          <w:rFonts w:eastAsiaTheme="minorEastAsia" w:cs="David"/>
          <w:b/>
          <w:bCs/>
          <w:i/>
          <w:sz w:val="24"/>
          <w:szCs w:val="24"/>
        </w:rPr>
      </w:pPr>
      <w:r>
        <w:rPr>
          <w:rFonts w:eastAsiaTheme="minorEastAsia" w:cs="David" w:hint="cs"/>
          <w:b/>
          <w:bCs/>
          <w:i/>
          <w:sz w:val="24"/>
          <w:szCs w:val="24"/>
          <w:rtl/>
        </w:rPr>
        <w:t xml:space="preserve">כאשר חברה ב' נמצאת במצב של חדלות פירעון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כלומר במצב של פשיטת רגל (כינוס נכסים פירוק ) כיוון שבצב זה כל ההשפעה על חברה ב' היא של </w:t>
      </w:r>
      <w:r>
        <w:rPr>
          <w:rFonts w:eastAsiaTheme="minorEastAsia" w:cs="David" w:hint="cs"/>
          <w:b/>
          <w:bCs/>
          <w:i/>
          <w:sz w:val="24"/>
          <w:szCs w:val="24"/>
          <w:rtl/>
        </w:rPr>
        <w:t xml:space="preserve">המפרק וכונס הנכסים </w:t>
      </w:r>
      <w:r>
        <w:rPr>
          <w:rFonts w:eastAsiaTheme="minorEastAsia" w:cs="David" w:hint="cs"/>
          <w:i/>
          <w:sz w:val="24"/>
          <w:szCs w:val="24"/>
          <w:rtl/>
        </w:rPr>
        <w:t xml:space="preserve">ולכן לחברה א' </w:t>
      </w:r>
      <w:r>
        <w:rPr>
          <w:rFonts w:eastAsiaTheme="minorEastAsia" w:cs="David" w:hint="cs"/>
          <w:b/>
          <w:bCs/>
          <w:i/>
          <w:sz w:val="24"/>
          <w:szCs w:val="24"/>
          <w:rtl/>
        </w:rPr>
        <w:t>אין שום השפעה על חברה ב' .</w:t>
      </w:r>
    </w:p>
    <w:p w:rsidR="006A1D2A" w:rsidRPr="006A1D2A" w:rsidRDefault="006A1D2A" w:rsidP="00604369">
      <w:pPr>
        <w:pStyle w:val="a7"/>
        <w:numPr>
          <w:ilvl w:val="0"/>
          <w:numId w:val="19"/>
        </w:numPr>
        <w:spacing w:line="360" w:lineRule="auto"/>
        <w:rPr>
          <w:rFonts w:eastAsiaTheme="minorEastAsia" w:cs="David"/>
          <w:i/>
          <w:sz w:val="24"/>
          <w:szCs w:val="24"/>
        </w:rPr>
      </w:pPr>
      <w:r>
        <w:rPr>
          <w:rFonts w:eastAsiaTheme="minorEastAsia" w:cs="David" w:hint="cs"/>
          <w:b/>
          <w:bCs/>
          <w:i/>
          <w:sz w:val="24"/>
          <w:szCs w:val="24"/>
          <w:rtl/>
        </w:rPr>
        <w:t xml:space="preserve">אם חברה א' לא יכולה להשיג את הדו"חות הכספיים של חברה ב' </w:t>
      </w:r>
      <w:r w:rsidRPr="006A1D2A">
        <w:rPr>
          <w:rFonts w:eastAsiaTheme="minorEastAsia" w:cs="David" w:hint="cs"/>
          <w:i/>
          <w:sz w:val="24"/>
          <w:szCs w:val="24"/>
          <w:rtl/>
        </w:rPr>
        <w:t xml:space="preserve">כי למשל </w:t>
      </w:r>
      <w:r>
        <w:rPr>
          <w:rFonts w:eastAsiaTheme="minorEastAsia" w:cs="David" w:hint="cs"/>
          <w:i/>
          <w:sz w:val="24"/>
          <w:szCs w:val="24"/>
          <w:rtl/>
        </w:rPr>
        <w:t>ב' פועלת בחו"ל ויש מגבלה על קבלת הדו"חות .</w:t>
      </w:r>
    </w:p>
    <w:p w:rsidR="008B0267" w:rsidRDefault="006A1D2A" w:rsidP="00604369">
      <w:pPr>
        <w:pStyle w:val="a7"/>
        <w:numPr>
          <w:ilvl w:val="0"/>
          <w:numId w:val="19"/>
        </w:numPr>
        <w:spacing w:line="360" w:lineRule="auto"/>
        <w:rPr>
          <w:rFonts w:eastAsiaTheme="minorEastAsia" w:cs="David"/>
          <w:i/>
          <w:sz w:val="24"/>
          <w:szCs w:val="24"/>
        </w:rPr>
      </w:pPr>
      <w:r>
        <w:rPr>
          <w:rFonts w:eastAsiaTheme="minorEastAsia" w:cs="David" w:hint="cs"/>
          <w:b/>
          <w:bCs/>
          <w:i/>
          <w:sz w:val="24"/>
          <w:szCs w:val="24"/>
          <w:rtl/>
        </w:rPr>
        <w:t xml:space="preserve">אם ל-א' יש השפעה מהותית ובשלב </w:t>
      </w:r>
      <w:proofErr w:type="spellStart"/>
      <w:r>
        <w:rPr>
          <w:rFonts w:eastAsiaTheme="minorEastAsia" w:cs="David" w:hint="cs"/>
          <w:b/>
          <w:bCs/>
          <w:i/>
          <w:sz w:val="24"/>
          <w:szCs w:val="24"/>
          <w:rtl/>
        </w:rPr>
        <w:t>מסויים</w:t>
      </w:r>
      <w:proofErr w:type="spellEnd"/>
      <w:r>
        <w:rPr>
          <w:rFonts w:eastAsiaTheme="minorEastAsia" w:cs="David" w:hint="cs"/>
          <w:b/>
          <w:bCs/>
          <w:i/>
          <w:sz w:val="24"/>
          <w:szCs w:val="24"/>
          <w:rtl/>
        </w:rPr>
        <w:t xml:space="preserve"> ההשקעה מוגדרת כהשקעה מוחזקת למכירה בהתאם ל- </w:t>
      </w:r>
      <w:r>
        <w:rPr>
          <w:rFonts w:eastAsiaTheme="minorEastAsia" w:cs="David" w:hint="cs"/>
          <w:b/>
          <w:bCs/>
          <w:i/>
          <w:sz w:val="24"/>
          <w:szCs w:val="24"/>
        </w:rPr>
        <w:t>IFRS 5</w:t>
      </w:r>
      <w:r>
        <w:rPr>
          <w:rFonts w:eastAsiaTheme="minorEastAsia" w:cs="David" w:hint="cs"/>
          <w:b/>
          <w:bCs/>
          <w:i/>
          <w:sz w:val="24"/>
          <w:szCs w:val="24"/>
          <w:rtl/>
        </w:rPr>
        <w:t xml:space="preserve"> </w:t>
      </w:r>
      <w:r w:rsidRPr="006A1D2A">
        <w:rPr>
          <w:rFonts w:eastAsiaTheme="minorEastAsia" w:cs="David" w:hint="cs"/>
          <w:i/>
          <w:sz w:val="24"/>
          <w:szCs w:val="24"/>
          <w:rtl/>
        </w:rPr>
        <w:t>(בגדול יש כוונה למכור את ההשקעה בקרוב)</w:t>
      </w:r>
      <w:r>
        <w:rPr>
          <w:rFonts w:eastAsiaTheme="minorEastAsia" w:cs="David" w:hint="cs"/>
          <w:i/>
          <w:sz w:val="24"/>
          <w:szCs w:val="24"/>
          <w:rtl/>
        </w:rPr>
        <w:t xml:space="preserve"> אז קובע </w:t>
      </w:r>
      <w:r>
        <w:rPr>
          <w:rFonts w:eastAsiaTheme="minorEastAsia" w:cs="David" w:hint="cs"/>
          <w:i/>
          <w:sz w:val="24"/>
          <w:szCs w:val="24"/>
        </w:rPr>
        <w:t>IFRS 5</w:t>
      </w:r>
      <w:r>
        <w:rPr>
          <w:rFonts w:eastAsiaTheme="minorEastAsia" w:cs="David" w:hint="cs"/>
          <w:i/>
          <w:sz w:val="24"/>
          <w:szCs w:val="24"/>
          <w:rtl/>
        </w:rPr>
        <w:t xml:space="preserve"> כי ההשקעה תוצג לפי עלות או שווי הוגן נטו בניכוי עלויות מכירה כנמוך </w:t>
      </w:r>
      <w:proofErr w:type="spellStart"/>
      <w:r>
        <w:rPr>
          <w:rFonts w:eastAsiaTheme="minorEastAsia" w:cs="David" w:hint="cs"/>
          <w:i/>
          <w:sz w:val="24"/>
          <w:szCs w:val="24"/>
          <w:rtl/>
        </w:rPr>
        <w:t>מבינהן</w:t>
      </w:r>
      <w:proofErr w:type="spellEnd"/>
      <w:r>
        <w:rPr>
          <w:rFonts w:eastAsiaTheme="minorEastAsia" w:cs="David" w:hint="cs"/>
          <w:i/>
          <w:sz w:val="24"/>
          <w:szCs w:val="24"/>
          <w:rtl/>
        </w:rPr>
        <w:t xml:space="preserve"> . </w:t>
      </w:r>
    </w:p>
    <w:p w:rsidR="00B06FAA" w:rsidRDefault="006A1D2A" w:rsidP="00604369">
      <w:pPr>
        <w:pStyle w:val="a7"/>
        <w:spacing w:line="360" w:lineRule="auto"/>
        <w:rPr>
          <w:rFonts w:eastAsiaTheme="minorEastAsia" w:cs="David"/>
          <w:i/>
          <w:sz w:val="24"/>
          <w:szCs w:val="24"/>
          <w:rtl/>
        </w:rPr>
      </w:pPr>
      <w:r w:rsidRPr="008B0267">
        <w:rPr>
          <w:rFonts w:eastAsiaTheme="minorEastAsia" w:cs="David" w:hint="cs"/>
          <w:i/>
          <w:sz w:val="24"/>
          <w:szCs w:val="24"/>
          <w:u w:val="single"/>
          <w:rtl/>
        </w:rPr>
        <w:t xml:space="preserve">אם א' מתכוונת למכור השקעה שנוהלה לפי </w:t>
      </w:r>
      <w:r w:rsidRPr="008B0267">
        <w:rPr>
          <w:rFonts w:eastAsiaTheme="minorEastAsia" w:cs="David" w:hint="cs"/>
          <w:i/>
          <w:sz w:val="24"/>
          <w:szCs w:val="24"/>
          <w:u w:val="single"/>
        </w:rPr>
        <w:t xml:space="preserve">IAS 28 </w:t>
      </w:r>
      <w:r w:rsidRPr="008B0267">
        <w:rPr>
          <w:rFonts w:eastAsiaTheme="minorEastAsia" w:cs="David" w:hint="cs"/>
          <w:i/>
          <w:sz w:val="24"/>
          <w:szCs w:val="24"/>
          <w:u w:val="single"/>
          <w:rtl/>
        </w:rPr>
        <w:t xml:space="preserve"> וההשקעה נכנסת להגדרה של השקעה מוחזקת למכירה בהתאם ל- </w:t>
      </w:r>
      <w:r w:rsidRPr="008B0267">
        <w:rPr>
          <w:rFonts w:eastAsiaTheme="minorEastAsia" w:cs="David" w:hint="cs"/>
          <w:i/>
          <w:sz w:val="24"/>
          <w:szCs w:val="24"/>
          <w:u w:val="single"/>
        </w:rPr>
        <w:t xml:space="preserve">IFRS 5 </w:t>
      </w:r>
      <w:r w:rsidRPr="008B0267">
        <w:rPr>
          <w:rFonts w:eastAsiaTheme="minorEastAsia" w:cs="David" w:hint="cs"/>
          <w:i/>
          <w:sz w:val="24"/>
          <w:szCs w:val="24"/>
          <w:u w:val="single"/>
          <w:rtl/>
        </w:rPr>
        <w:t xml:space="preserve"> (יש כל מיני תנאים להיכנס להגדרה) אז באותה נקודה יוצאים מ </w:t>
      </w:r>
      <w:r w:rsidRPr="008B0267">
        <w:rPr>
          <w:rFonts w:eastAsiaTheme="minorEastAsia" w:cs="David" w:hint="cs"/>
          <w:i/>
          <w:sz w:val="24"/>
          <w:szCs w:val="24"/>
          <w:u w:val="single"/>
        </w:rPr>
        <w:t xml:space="preserve">IAS 28 </w:t>
      </w:r>
      <w:r w:rsidRPr="008B0267">
        <w:rPr>
          <w:rFonts w:eastAsiaTheme="minorEastAsia" w:cs="David" w:hint="cs"/>
          <w:i/>
          <w:sz w:val="24"/>
          <w:szCs w:val="24"/>
          <w:u w:val="single"/>
          <w:rtl/>
        </w:rPr>
        <w:t xml:space="preserve"> ונכנסים ל- </w:t>
      </w:r>
      <w:r w:rsidRPr="008B0267">
        <w:rPr>
          <w:rFonts w:eastAsiaTheme="minorEastAsia" w:cs="David" w:hint="cs"/>
          <w:i/>
          <w:sz w:val="24"/>
          <w:szCs w:val="24"/>
          <w:u w:val="single"/>
        </w:rPr>
        <w:t>IFRS 5</w:t>
      </w:r>
      <w:r w:rsidRPr="008B0267">
        <w:rPr>
          <w:rFonts w:eastAsiaTheme="minorEastAsia" w:cs="David" w:hint="cs"/>
          <w:i/>
          <w:sz w:val="24"/>
          <w:szCs w:val="24"/>
          <w:u w:val="single"/>
          <w:rtl/>
        </w:rPr>
        <w:t xml:space="preserve"> </w:t>
      </w:r>
    </w:p>
    <w:p w:rsidR="008B0267" w:rsidRDefault="008B0267" w:rsidP="00604369">
      <w:pPr>
        <w:pStyle w:val="a7"/>
        <w:numPr>
          <w:ilvl w:val="0"/>
          <w:numId w:val="16"/>
        </w:numPr>
        <w:spacing w:line="360" w:lineRule="auto"/>
        <w:rPr>
          <w:rFonts w:eastAsiaTheme="minorEastAsia" w:cs="David"/>
          <w:i/>
          <w:color w:val="FF0000"/>
          <w:sz w:val="24"/>
          <w:szCs w:val="24"/>
        </w:rPr>
      </w:pPr>
      <w:r w:rsidRPr="008B0267">
        <w:rPr>
          <w:rFonts w:eastAsiaTheme="minorEastAsia" w:cs="David" w:hint="cs"/>
          <w:i/>
          <w:color w:val="FF0000"/>
          <w:sz w:val="24"/>
          <w:szCs w:val="24"/>
          <w:rtl/>
        </w:rPr>
        <w:t xml:space="preserve">אם במועד מאוחר יותר החברה מתחרטת ולא רוצה למכור את ההשקעה אז היא צריכה לבצע תיקון רטרואקטיבי כדי לנהל את ההשקעה מההתחלה לפי </w:t>
      </w:r>
      <w:r w:rsidRPr="008B0267">
        <w:rPr>
          <w:rFonts w:eastAsiaTheme="minorEastAsia" w:cs="David" w:hint="cs"/>
          <w:i/>
          <w:color w:val="FF0000"/>
          <w:sz w:val="24"/>
          <w:szCs w:val="24"/>
        </w:rPr>
        <w:t xml:space="preserve">IAS 28 </w:t>
      </w:r>
      <w:r w:rsidRPr="008B0267">
        <w:rPr>
          <w:rFonts w:eastAsiaTheme="minorEastAsia" w:cs="David" w:hint="cs"/>
          <w:i/>
          <w:color w:val="FF0000"/>
          <w:sz w:val="24"/>
          <w:szCs w:val="24"/>
          <w:rtl/>
        </w:rPr>
        <w:t xml:space="preserve"> </w:t>
      </w:r>
    </w:p>
    <w:p w:rsidR="00582DA8" w:rsidRDefault="008B0267" w:rsidP="00604369">
      <w:pPr>
        <w:pStyle w:val="a7"/>
        <w:numPr>
          <w:ilvl w:val="0"/>
          <w:numId w:val="19"/>
        </w:numPr>
        <w:spacing w:line="360" w:lineRule="auto"/>
        <w:rPr>
          <w:rFonts w:eastAsiaTheme="minorEastAsia" w:cs="David"/>
          <w:b/>
          <w:bCs/>
          <w:i/>
          <w:sz w:val="24"/>
          <w:szCs w:val="24"/>
        </w:rPr>
      </w:pPr>
      <w:r w:rsidRPr="008B0267">
        <w:rPr>
          <w:rFonts w:eastAsiaTheme="minorEastAsia" w:cs="David" w:hint="cs"/>
          <w:b/>
          <w:bCs/>
          <w:i/>
          <w:sz w:val="24"/>
          <w:szCs w:val="24"/>
          <w:rtl/>
        </w:rPr>
        <w:t xml:space="preserve">אם לחברת אם </w:t>
      </w:r>
      <w:r>
        <w:rPr>
          <w:rFonts w:eastAsiaTheme="minorEastAsia" w:cs="David" w:hint="cs"/>
          <w:b/>
          <w:bCs/>
          <w:i/>
          <w:sz w:val="24"/>
          <w:szCs w:val="24"/>
          <w:rtl/>
        </w:rPr>
        <w:t xml:space="preserve">יש חברת בת וגם חברה כלולה ולפי </w:t>
      </w:r>
      <w:r>
        <w:rPr>
          <w:rFonts w:eastAsiaTheme="minorEastAsia" w:cs="David" w:hint="cs"/>
          <w:b/>
          <w:bCs/>
          <w:i/>
          <w:sz w:val="24"/>
          <w:szCs w:val="24"/>
        </w:rPr>
        <w:t>IFRS 10</w:t>
      </w:r>
      <w:r>
        <w:rPr>
          <w:rFonts w:eastAsiaTheme="minorEastAsia" w:cs="David" w:hint="cs"/>
          <w:b/>
          <w:bCs/>
          <w:i/>
          <w:sz w:val="24"/>
          <w:szCs w:val="24"/>
          <w:rtl/>
        </w:rPr>
        <w:t xml:space="preserve"> היא פטורה מהצגת דו"חות מאוחדים אז היא גם פטורה מניהול ההשקעה בכלולה לפי שיטת השווי </w:t>
      </w:r>
      <w:proofErr w:type="spellStart"/>
      <w:r>
        <w:rPr>
          <w:rFonts w:eastAsiaTheme="minorEastAsia" w:cs="David" w:hint="cs"/>
          <w:b/>
          <w:bCs/>
          <w:i/>
          <w:sz w:val="24"/>
          <w:szCs w:val="24"/>
          <w:rtl/>
        </w:rPr>
        <w:t>המאזני</w:t>
      </w:r>
      <w:proofErr w:type="spellEnd"/>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w:t>
      </w:r>
    </w:p>
    <w:p w:rsidR="00582DA8" w:rsidRPr="00582DA8" w:rsidRDefault="00582DA8" w:rsidP="00604369">
      <w:pPr>
        <w:pStyle w:val="a7"/>
        <w:spacing w:line="360" w:lineRule="auto"/>
        <w:rPr>
          <w:rFonts w:eastAsiaTheme="minorEastAsia" w:cs="David"/>
          <w:b/>
          <w:bCs/>
          <w:i/>
          <w:sz w:val="24"/>
          <w:szCs w:val="24"/>
          <w:u w:val="single"/>
          <w:rtl/>
        </w:rPr>
      </w:pPr>
      <w:r w:rsidRPr="00582DA8">
        <w:rPr>
          <w:rFonts w:eastAsiaTheme="minorEastAsia" w:cs="David" w:hint="cs"/>
          <w:b/>
          <w:bCs/>
          <w:i/>
          <w:sz w:val="24"/>
          <w:szCs w:val="24"/>
          <w:u w:val="single"/>
          <w:rtl/>
        </w:rPr>
        <w:t>לדוגמא</w:t>
      </w:r>
      <w:r>
        <w:rPr>
          <w:rFonts w:eastAsiaTheme="minorEastAsia" w:cs="David" w:hint="cs"/>
          <w:b/>
          <w:bCs/>
          <w:i/>
          <w:sz w:val="24"/>
          <w:szCs w:val="24"/>
          <w:u w:val="single"/>
          <w:rtl/>
        </w:rPr>
        <w:t>:</w:t>
      </w:r>
    </w:p>
    <w:p w:rsidR="00582DA8" w:rsidRDefault="008B0267" w:rsidP="00604369">
      <w:pPr>
        <w:pStyle w:val="a7"/>
        <w:spacing w:line="360" w:lineRule="auto"/>
        <w:rPr>
          <w:rFonts w:eastAsiaTheme="minorEastAsia" w:cs="David"/>
          <w:i/>
          <w:sz w:val="24"/>
          <w:szCs w:val="24"/>
          <w:rtl/>
        </w:rPr>
      </w:pPr>
      <w:r>
        <w:rPr>
          <w:rFonts w:eastAsiaTheme="minorEastAsia" w:cs="David" w:hint="cs"/>
          <w:i/>
          <w:sz w:val="24"/>
          <w:szCs w:val="24"/>
          <w:rtl/>
        </w:rPr>
        <w:t xml:space="preserve">נניח שחברה א' </w:t>
      </w:r>
      <w:r w:rsidR="00582DA8">
        <w:rPr>
          <w:rFonts w:eastAsiaTheme="minorEastAsia" w:cs="David" w:hint="cs"/>
          <w:i/>
          <w:sz w:val="24"/>
          <w:szCs w:val="24"/>
          <w:rtl/>
        </w:rPr>
        <w:t xml:space="preserve">מחזיקה בחברה ב' 90% </w:t>
      </w:r>
    </w:p>
    <w:p w:rsidR="00582DA8" w:rsidRDefault="00582DA8" w:rsidP="00604369">
      <w:pPr>
        <w:pStyle w:val="a7"/>
        <w:spacing w:line="360" w:lineRule="auto"/>
        <w:rPr>
          <w:rFonts w:eastAsiaTheme="minorEastAsia" w:cs="David"/>
          <w:i/>
          <w:sz w:val="24"/>
          <w:szCs w:val="24"/>
          <w:rtl/>
        </w:rPr>
      </w:pPr>
      <w:r>
        <w:rPr>
          <w:rFonts w:eastAsiaTheme="minorEastAsia" w:cs="David" w:hint="cs"/>
          <w:i/>
          <w:sz w:val="24"/>
          <w:szCs w:val="24"/>
          <w:rtl/>
        </w:rPr>
        <w:t xml:space="preserve">וחברה ב' מחזיקה בחברה ג' שהיא בת חברה ב' 80% </w:t>
      </w:r>
    </w:p>
    <w:p w:rsidR="00582DA8" w:rsidRDefault="00582DA8" w:rsidP="00604369">
      <w:pPr>
        <w:pStyle w:val="a7"/>
        <w:spacing w:line="360" w:lineRule="auto"/>
        <w:rPr>
          <w:rFonts w:eastAsiaTheme="minorEastAsia" w:cs="David"/>
          <w:i/>
          <w:sz w:val="24"/>
          <w:szCs w:val="24"/>
          <w:rtl/>
        </w:rPr>
      </w:pPr>
      <w:r>
        <w:rPr>
          <w:rFonts w:eastAsiaTheme="minorEastAsia" w:cs="David" w:hint="cs"/>
          <w:i/>
          <w:sz w:val="24"/>
          <w:szCs w:val="24"/>
          <w:rtl/>
        </w:rPr>
        <w:lastRenderedPageBreak/>
        <w:t xml:space="preserve">וגם בחברה ד' שהיא כלולה של חברה ב' 30% </w:t>
      </w:r>
    </w:p>
    <w:p w:rsidR="008B0267" w:rsidRDefault="00582DA8" w:rsidP="00604369">
      <w:pPr>
        <w:pStyle w:val="a7"/>
        <w:spacing w:line="360" w:lineRule="auto"/>
        <w:rPr>
          <w:rFonts w:eastAsiaTheme="minorEastAsia" w:cs="David"/>
          <w:i/>
          <w:sz w:val="24"/>
          <w:szCs w:val="24"/>
          <w:rtl/>
        </w:rPr>
      </w:pPr>
      <w:r w:rsidRPr="00582DA8">
        <w:rPr>
          <w:rFonts w:eastAsiaTheme="minorEastAsia" w:cs="David" w:hint="cs"/>
          <w:i/>
          <w:sz w:val="24"/>
          <w:szCs w:val="24"/>
          <w:rtl/>
        </w:rPr>
        <w:t xml:space="preserve">אנחנו מדברים על חברה ב' אם חברה ב' לא צריכה להגיש דו"חות מאוחדים של </w:t>
      </w:r>
      <w:proofErr w:type="spellStart"/>
      <w:r w:rsidRPr="00582DA8">
        <w:rPr>
          <w:rFonts w:eastAsiaTheme="minorEastAsia" w:cs="David" w:hint="cs"/>
          <w:i/>
          <w:sz w:val="24"/>
          <w:szCs w:val="24"/>
          <w:rtl/>
        </w:rPr>
        <w:t>ב'+ג</w:t>
      </w:r>
      <w:proofErr w:type="spellEnd"/>
      <w:r w:rsidRPr="00582DA8">
        <w:rPr>
          <w:rFonts w:eastAsiaTheme="minorEastAsia" w:cs="David" w:hint="cs"/>
          <w:i/>
          <w:sz w:val="24"/>
          <w:szCs w:val="24"/>
          <w:rtl/>
        </w:rPr>
        <w:t xml:space="preserve">' כי יש לה פטור כי א' חייבת להגיש דו"חות מאוחדים של א' + ב' + ג' אז חברה ב' לא צריכה לנהל את ההשקעה בד' לפי שיטת האקוויטי </w:t>
      </w:r>
      <w:r w:rsidRPr="00582DA8">
        <w:rPr>
          <w:rFonts w:eastAsiaTheme="minorEastAsia" w:cs="David" w:hint="cs"/>
          <w:i/>
          <w:sz w:val="24"/>
          <w:szCs w:val="24"/>
        </w:rPr>
        <w:t xml:space="preserve">IAS 28 </w:t>
      </w:r>
      <w:r w:rsidRPr="00582DA8">
        <w:rPr>
          <w:rFonts w:eastAsiaTheme="minorEastAsia" w:cs="David" w:hint="cs"/>
          <w:i/>
          <w:sz w:val="24"/>
          <w:szCs w:val="24"/>
          <w:rtl/>
        </w:rPr>
        <w:t xml:space="preserve"> כי חברה א' עושה את זה</w:t>
      </w:r>
      <w:r>
        <w:rPr>
          <w:rFonts w:eastAsiaTheme="minorEastAsia" w:cs="David" w:hint="cs"/>
          <w:i/>
          <w:sz w:val="24"/>
          <w:szCs w:val="24"/>
          <w:rtl/>
        </w:rPr>
        <w:t>.</w:t>
      </w:r>
    </w:p>
    <w:p w:rsidR="00582DA8" w:rsidRPr="00582DA8" w:rsidRDefault="00582DA8" w:rsidP="00604369">
      <w:pPr>
        <w:pStyle w:val="a7"/>
        <w:numPr>
          <w:ilvl w:val="0"/>
          <w:numId w:val="19"/>
        </w:numPr>
        <w:spacing w:line="360" w:lineRule="auto"/>
        <w:rPr>
          <w:rFonts w:eastAsiaTheme="minorEastAsia" w:cs="David"/>
          <w:i/>
          <w:sz w:val="24"/>
          <w:szCs w:val="24"/>
        </w:rPr>
      </w:pPr>
      <w:r>
        <w:rPr>
          <w:rFonts w:eastAsiaTheme="minorEastAsia" w:cs="David" w:hint="cs"/>
          <w:b/>
          <w:bCs/>
          <w:i/>
          <w:sz w:val="24"/>
          <w:szCs w:val="24"/>
          <w:rtl/>
        </w:rPr>
        <w:t>אם לחברת בת יש חברה כלולה אז היא פטורה מלנהל אותה לפי שיטת האקוויטי אם:</w:t>
      </w:r>
    </w:p>
    <w:p w:rsidR="00582DA8" w:rsidRPr="00582DA8" w:rsidRDefault="00582DA8" w:rsidP="00604369">
      <w:pPr>
        <w:pStyle w:val="a7"/>
        <w:numPr>
          <w:ilvl w:val="0"/>
          <w:numId w:val="20"/>
        </w:numPr>
        <w:spacing w:line="360" w:lineRule="auto"/>
        <w:rPr>
          <w:rFonts w:eastAsiaTheme="minorEastAsia" w:cs="David"/>
          <w:i/>
          <w:sz w:val="24"/>
          <w:szCs w:val="24"/>
        </w:rPr>
      </w:pPr>
      <w:r>
        <w:rPr>
          <w:rFonts w:eastAsiaTheme="minorEastAsia" w:cs="David" w:hint="cs"/>
          <w:b/>
          <w:bCs/>
          <w:i/>
          <w:sz w:val="24"/>
          <w:szCs w:val="24"/>
          <w:rtl/>
        </w:rPr>
        <w:t>היא</w:t>
      </w:r>
      <w:r>
        <w:rPr>
          <w:rFonts w:eastAsiaTheme="minorEastAsia" w:cs="David" w:hint="cs"/>
          <w:i/>
          <w:sz w:val="24"/>
          <w:szCs w:val="24"/>
          <w:rtl/>
        </w:rPr>
        <w:t xml:space="preserve"> </w:t>
      </w:r>
      <w:r>
        <w:rPr>
          <w:rFonts w:eastAsiaTheme="minorEastAsia" w:cs="David" w:hint="cs"/>
          <w:b/>
          <w:bCs/>
          <w:i/>
          <w:sz w:val="24"/>
          <w:szCs w:val="24"/>
          <w:rtl/>
        </w:rPr>
        <w:t xml:space="preserve">הודיעה לבעלי המניות שלה והם לא מתנגדים </w:t>
      </w:r>
    </w:p>
    <w:p w:rsidR="00582DA8" w:rsidRPr="00582DA8" w:rsidRDefault="00582DA8" w:rsidP="00604369">
      <w:pPr>
        <w:pStyle w:val="a7"/>
        <w:numPr>
          <w:ilvl w:val="0"/>
          <w:numId w:val="20"/>
        </w:numPr>
        <w:spacing w:line="360" w:lineRule="auto"/>
        <w:rPr>
          <w:rFonts w:eastAsiaTheme="minorEastAsia" w:cs="David"/>
          <w:i/>
          <w:sz w:val="24"/>
          <w:szCs w:val="24"/>
        </w:rPr>
      </w:pPr>
      <w:r>
        <w:rPr>
          <w:rFonts w:eastAsiaTheme="minorEastAsia" w:cs="David" w:hint="cs"/>
          <w:b/>
          <w:bCs/>
          <w:i/>
          <w:sz w:val="24"/>
          <w:szCs w:val="24"/>
          <w:rtl/>
        </w:rPr>
        <w:t xml:space="preserve">היא לא נסחרת בבורסה ולא נמצאת בתהליך של הנפקה </w:t>
      </w:r>
    </w:p>
    <w:p w:rsidR="00582DA8" w:rsidRDefault="00582DA8" w:rsidP="00604369">
      <w:pPr>
        <w:pStyle w:val="a7"/>
        <w:numPr>
          <w:ilvl w:val="0"/>
          <w:numId w:val="20"/>
        </w:numPr>
        <w:spacing w:line="360" w:lineRule="auto"/>
        <w:rPr>
          <w:rFonts w:eastAsiaTheme="minorEastAsia" w:cs="David"/>
          <w:i/>
          <w:sz w:val="24"/>
          <w:szCs w:val="24"/>
        </w:rPr>
      </w:pPr>
      <w:r>
        <w:rPr>
          <w:rFonts w:eastAsiaTheme="minorEastAsia" w:cs="David" w:hint="cs"/>
          <w:b/>
          <w:bCs/>
          <w:i/>
          <w:sz w:val="24"/>
          <w:szCs w:val="24"/>
          <w:rtl/>
        </w:rPr>
        <w:t>אם אחת מחברות האם שלה כבר מציגה דו"ח מאוחד שבו ההשקעה בכלולה , מוצגת לפי שיטת האקוויטי .</w:t>
      </w:r>
    </w:p>
    <w:p w:rsidR="00604369" w:rsidRPr="00604369" w:rsidRDefault="00604369" w:rsidP="00604369">
      <w:pPr>
        <w:spacing w:line="360" w:lineRule="auto"/>
        <w:ind w:left="720"/>
        <w:rPr>
          <w:rFonts w:eastAsiaTheme="minorEastAsia" w:cs="David"/>
          <w:b/>
          <w:bCs/>
          <w:i/>
          <w:sz w:val="24"/>
          <w:szCs w:val="24"/>
        </w:rPr>
      </w:pPr>
      <w:r>
        <w:rPr>
          <w:rFonts w:eastAsiaTheme="minorEastAsia" w:cs="David" w:hint="cs"/>
          <w:b/>
          <w:bCs/>
          <w:i/>
          <w:sz w:val="24"/>
          <w:szCs w:val="24"/>
          <w:rtl/>
        </w:rPr>
        <w:t>לדוגמא :</w:t>
      </w:r>
    </w:p>
    <w:p w:rsidR="00604369" w:rsidRDefault="00604369" w:rsidP="00604369">
      <w:pPr>
        <w:spacing w:line="360" w:lineRule="auto"/>
        <w:ind w:left="720"/>
        <w:rPr>
          <w:rFonts w:eastAsiaTheme="minorEastAsia" w:cs="David"/>
          <w:i/>
          <w:sz w:val="24"/>
          <w:szCs w:val="24"/>
          <w:rtl/>
        </w:rPr>
      </w:pPr>
      <w:r>
        <w:rPr>
          <w:rFonts w:eastAsiaTheme="minorEastAsia" w:cs="David" w:hint="cs"/>
          <w:i/>
          <w:sz w:val="24"/>
          <w:szCs w:val="24"/>
          <w:rtl/>
        </w:rPr>
        <w:t>נניח שחברה א' מחזיקה 90% בחברה ב'</w:t>
      </w:r>
    </w:p>
    <w:p w:rsidR="00604369" w:rsidRDefault="00604369" w:rsidP="00604369">
      <w:pPr>
        <w:spacing w:line="360" w:lineRule="auto"/>
        <w:ind w:left="720"/>
        <w:rPr>
          <w:rFonts w:eastAsiaTheme="minorEastAsia" w:cs="David"/>
          <w:i/>
          <w:sz w:val="24"/>
          <w:szCs w:val="24"/>
          <w:rtl/>
        </w:rPr>
      </w:pPr>
      <w:r>
        <w:rPr>
          <w:rFonts w:eastAsiaTheme="minorEastAsia" w:cs="David" w:hint="cs"/>
          <w:i/>
          <w:sz w:val="24"/>
          <w:szCs w:val="24"/>
          <w:rtl/>
        </w:rPr>
        <w:t xml:space="preserve">חברה ב' היא חברה בת של א' </w:t>
      </w:r>
    </w:p>
    <w:p w:rsidR="00604369" w:rsidRDefault="00604369" w:rsidP="00604369">
      <w:pPr>
        <w:spacing w:line="360" w:lineRule="auto"/>
        <w:ind w:left="720"/>
        <w:rPr>
          <w:rFonts w:eastAsiaTheme="minorEastAsia" w:cs="David"/>
          <w:i/>
          <w:sz w:val="24"/>
          <w:szCs w:val="24"/>
          <w:rtl/>
        </w:rPr>
      </w:pPr>
      <w:r>
        <w:rPr>
          <w:rFonts w:eastAsiaTheme="minorEastAsia" w:cs="David" w:hint="cs"/>
          <w:i/>
          <w:sz w:val="24"/>
          <w:szCs w:val="24"/>
          <w:rtl/>
        </w:rPr>
        <w:t>חברה ב' מחזיקה ב30% מחברה ג'</w:t>
      </w:r>
    </w:p>
    <w:p w:rsidR="00604369" w:rsidRDefault="00604369" w:rsidP="00604369">
      <w:pPr>
        <w:spacing w:line="360" w:lineRule="auto"/>
        <w:ind w:left="720"/>
        <w:rPr>
          <w:rFonts w:eastAsiaTheme="minorEastAsia" w:cs="David"/>
          <w:i/>
          <w:sz w:val="24"/>
          <w:szCs w:val="24"/>
          <w:rtl/>
        </w:rPr>
      </w:pPr>
      <w:r>
        <w:rPr>
          <w:rFonts w:eastAsiaTheme="minorEastAsia" w:cs="David" w:hint="cs"/>
          <w:b/>
          <w:bCs/>
          <w:i/>
          <w:sz w:val="24"/>
          <w:szCs w:val="24"/>
          <w:rtl/>
        </w:rPr>
        <w:t xml:space="preserve">אנחנו מדברים על חברה ב' </w:t>
      </w:r>
      <w:r>
        <w:rPr>
          <w:rFonts w:eastAsiaTheme="minorEastAsia" w:cs="David"/>
          <w:i/>
          <w:sz w:val="24"/>
          <w:szCs w:val="24"/>
          <w:rtl/>
        </w:rPr>
        <w:t>–</w:t>
      </w:r>
      <w:r>
        <w:rPr>
          <w:rFonts w:eastAsiaTheme="minorEastAsia" w:cs="David" w:hint="cs"/>
          <w:i/>
          <w:sz w:val="24"/>
          <w:szCs w:val="24"/>
          <w:rtl/>
        </w:rPr>
        <w:t xml:space="preserve"> אם ב' לא נסחרת וגם לא תיסחר בבורסה ובע"מ שלה לא מתנגדים אז היא לא חייבת לנהל את ג' לפי אקוויטי כי א' כבר עושה את זה בדו"ח המאוחד שלה . (הניהול אם לא לפי אקוויטי יהיה לפי </w:t>
      </w:r>
      <w:r>
        <w:rPr>
          <w:rFonts w:eastAsiaTheme="minorEastAsia" w:cs="David" w:hint="cs"/>
          <w:i/>
          <w:sz w:val="24"/>
          <w:szCs w:val="24"/>
        </w:rPr>
        <w:t>IAS 39</w:t>
      </w:r>
      <w:r>
        <w:rPr>
          <w:rFonts w:eastAsiaTheme="minorEastAsia" w:cs="David" w:hint="cs"/>
          <w:i/>
          <w:sz w:val="24"/>
          <w:szCs w:val="24"/>
          <w:rtl/>
        </w:rPr>
        <w:t>).</w:t>
      </w:r>
    </w:p>
    <w:p w:rsidR="00604369" w:rsidRPr="00604369" w:rsidRDefault="00604369" w:rsidP="00604369">
      <w:pPr>
        <w:pStyle w:val="a7"/>
        <w:numPr>
          <w:ilvl w:val="0"/>
          <w:numId w:val="19"/>
        </w:numPr>
        <w:spacing w:line="360" w:lineRule="auto"/>
        <w:rPr>
          <w:rFonts w:eastAsiaTheme="minorEastAsia" w:cs="David"/>
          <w:i/>
          <w:sz w:val="24"/>
          <w:szCs w:val="24"/>
        </w:rPr>
      </w:pPr>
      <w:r>
        <w:rPr>
          <w:rFonts w:eastAsiaTheme="minorEastAsia" w:cs="David" w:hint="cs"/>
          <w:b/>
          <w:bCs/>
          <w:i/>
          <w:sz w:val="24"/>
          <w:szCs w:val="24"/>
          <w:rtl/>
        </w:rPr>
        <w:t xml:space="preserve">השקעה בכלולות המוחזקות ע"י קרן נאמנות או קרן הון סיכון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ההשקעות האלו יטופלו בהתאם ל- </w:t>
      </w:r>
      <w:r>
        <w:rPr>
          <w:rFonts w:eastAsiaTheme="minorEastAsia" w:cs="David" w:hint="cs"/>
          <w:i/>
          <w:sz w:val="24"/>
          <w:szCs w:val="24"/>
        </w:rPr>
        <w:t>IAS 39</w:t>
      </w:r>
      <w:r>
        <w:rPr>
          <w:rFonts w:eastAsiaTheme="minorEastAsia" w:cs="David" w:hint="cs"/>
          <w:i/>
          <w:sz w:val="24"/>
          <w:szCs w:val="24"/>
          <w:rtl/>
        </w:rPr>
        <w:t xml:space="preserve"> בקבוצת </w:t>
      </w:r>
      <w:r>
        <w:rPr>
          <w:rFonts w:eastAsiaTheme="minorEastAsia" w:cs="David" w:hint="cs"/>
          <w:b/>
          <w:bCs/>
          <w:i/>
          <w:sz w:val="24"/>
          <w:szCs w:val="24"/>
          <w:rtl/>
        </w:rPr>
        <w:t xml:space="preserve">השווי ההוגן דרך </w:t>
      </w:r>
      <w:proofErr w:type="spellStart"/>
      <w:r>
        <w:rPr>
          <w:rFonts w:eastAsiaTheme="minorEastAsia" w:cs="David" w:hint="cs"/>
          <w:b/>
          <w:bCs/>
          <w:i/>
          <w:sz w:val="24"/>
          <w:szCs w:val="24"/>
          <w:rtl/>
        </w:rPr>
        <w:t>רוה"ס</w:t>
      </w:r>
      <w:proofErr w:type="spellEnd"/>
      <w:r>
        <w:rPr>
          <w:rFonts w:eastAsiaTheme="minorEastAsia" w:cs="David" w:hint="cs"/>
          <w:b/>
          <w:bCs/>
          <w:i/>
          <w:sz w:val="24"/>
          <w:szCs w:val="24"/>
          <w:rtl/>
        </w:rPr>
        <w:t xml:space="preserve"> </w:t>
      </w:r>
    </w:p>
    <w:p w:rsidR="00604369" w:rsidRDefault="00604369" w:rsidP="00604369">
      <w:pPr>
        <w:pStyle w:val="a7"/>
        <w:spacing w:line="360" w:lineRule="auto"/>
        <w:rPr>
          <w:rFonts w:eastAsiaTheme="minorEastAsia" w:cs="David"/>
          <w:i/>
          <w:sz w:val="24"/>
          <w:szCs w:val="24"/>
          <w:rtl/>
        </w:rPr>
      </w:pPr>
      <w:r>
        <w:rPr>
          <w:rFonts w:eastAsiaTheme="minorEastAsia" w:cs="David" w:hint="cs"/>
          <w:b/>
          <w:bCs/>
          <w:i/>
          <w:sz w:val="24"/>
          <w:szCs w:val="24"/>
          <w:rtl/>
        </w:rPr>
        <w:t xml:space="preserve">קרן נאמנות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זוהי חברה , שלוקחת כספים של אנשים ומשקיעה אותם בבורסה ע"מ להשיג רווחים כמובן שהיא גוזרת עמלה מתוך הרווחים הללו .</w:t>
      </w:r>
    </w:p>
    <w:p w:rsidR="00604369" w:rsidRDefault="00604369" w:rsidP="00604369">
      <w:pPr>
        <w:pStyle w:val="a7"/>
        <w:spacing w:line="360" w:lineRule="auto"/>
        <w:rPr>
          <w:rFonts w:eastAsiaTheme="minorEastAsia" w:cs="David"/>
          <w:i/>
          <w:sz w:val="24"/>
          <w:szCs w:val="24"/>
          <w:rtl/>
        </w:rPr>
      </w:pPr>
      <w:r>
        <w:rPr>
          <w:rFonts w:eastAsiaTheme="minorEastAsia" w:cs="David" w:hint="cs"/>
          <w:b/>
          <w:bCs/>
          <w:i/>
          <w:sz w:val="24"/>
          <w:szCs w:val="24"/>
          <w:rtl/>
        </w:rPr>
        <w:t>לדוגמא :</w:t>
      </w:r>
    </w:p>
    <w:p w:rsidR="00604369" w:rsidRDefault="00604369" w:rsidP="00604369">
      <w:pPr>
        <w:pStyle w:val="a7"/>
        <w:spacing w:line="360" w:lineRule="auto"/>
        <w:rPr>
          <w:rFonts w:eastAsiaTheme="minorEastAsia" w:cs="David"/>
          <w:i/>
          <w:sz w:val="24"/>
          <w:szCs w:val="24"/>
          <w:rtl/>
        </w:rPr>
      </w:pPr>
      <w:r>
        <w:rPr>
          <w:rFonts w:eastAsiaTheme="minorEastAsia" w:cs="David" w:hint="cs"/>
          <w:i/>
          <w:sz w:val="24"/>
          <w:szCs w:val="24"/>
          <w:rtl/>
        </w:rPr>
        <w:t xml:space="preserve">אם חברה א' היא קרן נאמנות והיא מחזיקה ב-ב' 30% לצורך מסחר בזמן הקצר .ההשקעה במניות ב' תנוהל לפי </w:t>
      </w:r>
      <w:r>
        <w:rPr>
          <w:rFonts w:eastAsiaTheme="minorEastAsia" w:cs="David" w:hint="cs"/>
          <w:i/>
          <w:sz w:val="24"/>
          <w:szCs w:val="24"/>
        </w:rPr>
        <w:t>IAS 39</w:t>
      </w:r>
      <w:r>
        <w:rPr>
          <w:rFonts w:eastAsiaTheme="minorEastAsia" w:cs="David" w:hint="cs"/>
          <w:i/>
          <w:sz w:val="24"/>
          <w:szCs w:val="24"/>
          <w:rtl/>
        </w:rPr>
        <w:t xml:space="preserve"> </w:t>
      </w:r>
    </w:p>
    <w:p w:rsidR="00604369" w:rsidRDefault="009D5289" w:rsidP="00604369">
      <w:pPr>
        <w:pStyle w:val="a7"/>
        <w:spacing w:line="360" w:lineRule="auto"/>
        <w:rPr>
          <w:rFonts w:eastAsiaTheme="minorEastAsia" w:cs="David"/>
          <w:i/>
          <w:sz w:val="24"/>
          <w:szCs w:val="24"/>
          <w:rtl/>
        </w:rPr>
      </w:pPr>
      <w:r>
        <w:rPr>
          <w:rFonts w:eastAsiaTheme="minorEastAsia" w:cs="David" w:hint="cs"/>
          <w:b/>
          <w:bCs/>
          <w:i/>
          <w:sz w:val="24"/>
          <w:szCs w:val="24"/>
          <w:rtl/>
        </w:rPr>
        <w:t xml:space="preserve">קרן הון סיכון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זוהי חברה שמשקיעה בחברה אחרת שהיא בעצם חברת מחקר ופיתוח כשכל המטרה היא לרכוש חברות מו"פ כשהן בשלבי המחקר שלהן כשהמניות עדיין זולות לחכות שהחברות ישגשגו ואז למכור את המניות ברווח . </w:t>
      </w:r>
    </w:p>
    <w:p w:rsidR="009D5289" w:rsidRPr="009D5289" w:rsidRDefault="009D5289" w:rsidP="00604369">
      <w:pPr>
        <w:pStyle w:val="a7"/>
        <w:spacing w:line="360" w:lineRule="auto"/>
        <w:rPr>
          <w:rFonts w:eastAsiaTheme="minorEastAsia" w:cs="David"/>
          <w:b/>
          <w:bCs/>
          <w:i/>
          <w:sz w:val="24"/>
          <w:szCs w:val="24"/>
          <w:rtl/>
        </w:rPr>
      </w:pPr>
      <w:r w:rsidRPr="009D5289">
        <w:rPr>
          <w:rFonts w:eastAsiaTheme="minorEastAsia" w:cs="David" w:hint="cs"/>
          <w:b/>
          <w:bCs/>
          <w:i/>
          <w:sz w:val="24"/>
          <w:szCs w:val="24"/>
          <w:rtl/>
        </w:rPr>
        <w:t xml:space="preserve">גם במקרה הזה חברה א' שמוגדרת קרן הון סיכון תנהל את ההשקעות האלה בחברות המו"פ לפי </w:t>
      </w:r>
      <w:r w:rsidRPr="009D5289">
        <w:rPr>
          <w:rFonts w:eastAsiaTheme="minorEastAsia" w:cs="David" w:hint="cs"/>
          <w:b/>
          <w:bCs/>
          <w:i/>
          <w:sz w:val="24"/>
          <w:szCs w:val="24"/>
        </w:rPr>
        <w:t xml:space="preserve">IAS 39 </w:t>
      </w:r>
      <w:r w:rsidRPr="009D5289">
        <w:rPr>
          <w:rFonts w:eastAsiaTheme="minorEastAsia" w:cs="David" w:hint="cs"/>
          <w:b/>
          <w:bCs/>
          <w:i/>
          <w:sz w:val="24"/>
          <w:szCs w:val="24"/>
          <w:rtl/>
        </w:rPr>
        <w:t>.</w:t>
      </w:r>
    </w:p>
    <w:p w:rsidR="009D5289" w:rsidRDefault="00922341" w:rsidP="00922341">
      <w:pPr>
        <w:pStyle w:val="a7"/>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t>התפישה החשבונאית של התקן (בהנחה שיש השפעה מהותית)</w:t>
      </w:r>
    </w:p>
    <w:p w:rsidR="00922341" w:rsidRDefault="00922341" w:rsidP="00922341">
      <w:pPr>
        <w:pStyle w:val="a7"/>
        <w:spacing w:line="360" w:lineRule="auto"/>
        <w:rPr>
          <w:rFonts w:eastAsiaTheme="minorEastAsia" w:cs="David"/>
          <w:i/>
          <w:sz w:val="24"/>
          <w:szCs w:val="24"/>
          <w:rtl/>
        </w:rPr>
      </w:pPr>
      <w:r>
        <w:rPr>
          <w:rFonts w:eastAsiaTheme="minorEastAsia" w:cs="David" w:hint="cs"/>
          <w:i/>
          <w:sz w:val="24"/>
          <w:szCs w:val="24"/>
          <w:rtl/>
        </w:rPr>
        <w:t>נניח שחברה א' רכשה 40% ממניותיה של חברה ב' אנחנו מסתכלים על חברה  א' + 40% מחברה ב' כעל יחידה אחת 60% מחברה ב' הם חיצוניים ולא מעניינים אותנו 40% מחברה ב' אנו רוצים להכניס לספרים של חברה א' כשעושים את זה בשני מספרים בלבד:</w:t>
      </w:r>
    </w:p>
    <w:p w:rsidR="00922341" w:rsidRDefault="00922341" w:rsidP="00922341">
      <w:pPr>
        <w:pStyle w:val="a7"/>
        <w:numPr>
          <w:ilvl w:val="0"/>
          <w:numId w:val="21"/>
        </w:numPr>
        <w:spacing w:line="360" w:lineRule="auto"/>
        <w:rPr>
          <w:rFonts w:eastAsiaTheme="minorEastAsia" w:cs="David"/>
          <w:b/>
          <w:bCs/>
          <w:i/>
          <w:sz w:val="24"/>
          <w:szCs w:val="24"/>
        </w:rPr>
      </w:pPr>
      <w:r w:rsidRPr="00922341">
        <w:rPr>
          <w:rFonts w:eastAsiaTheme="minorEastAsia" w:cs="David" w:hint="cs"/>
          <w:b/>
          <w:bCs/>
          <w:i/>
          <w:sz w:val="24"/>
          <w:szCs w:val="24"/>
          <w:rtl/>
        </w:rPr>
        <w:lastRenderedPageBreak/>
        <w:t xml:space="preserve">בדו"ח על הרווח הכולל בחשבון שנקרא רווחי אקוויטי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אנחנו מכניסים 40% מכל ההכנסות ו- 40% מכל ההוצאות של חברה ב' זה בעצם 40% מהרווח הנקי של חברה ב' אם הרווח הנקי של חברה ב' יגדל גן רווחי האקוויטי יגדלו בהתאם ולהיפך</w:t>
      </w:r>
    </w:p>
    <w:p w:rsidR="00922341" w:rsidRPr="00922341" w:rsidRDefault="00922341" w:rsidP="00922341">
      <w:pPr>
        <w:pStyle w:val="a7"/>
        <w:spacing w:line="360" w:lineRule="auto"/>
        <w:ind w:left="1080"/>
        <w:rPr>
          <w:rFonts w:eastAsiaTheme="minorEastAsia" w:cs="David"/>
          <w:b/>
          <w:bCs/>
          <w:i/>
          <w:sz w:val="24"/>
          <w:szCs w:val="24"/>
        </w:rPr>
      </w:pPr>
      <w:r>
        <w:rPr>
          <w:rFonts w:eastAsiaTheme="minorEastAsia" w:cs="David" w:hint="cs"/>
          <w:b/>
          <w:bCs/>
          <w:i/>
          <w:sz w:val="24"/>
          <w:szCs w:val="24"/>
          <w:rtl/>
        </w:rPr>
        <w:t>רווחי אקוויטי = 40% * רווח נקי ב'</w:t>
      </w:r>
    </w:p>
    <w:p w:rsidR="00922341" w:rsidRPr="00922341" w:rsidRDefault="00922341" w:rsidP="00922341">
      <w:pPr>
        <w:pStyle w:val="a7"/>
        <w:numPr>
          <w:ilvl w:val="0"/>
          <w:numId w:val="21"/>
        </w:numPr>
        <w:spacing w:line="360" w:lineRule="auto"/>
        <w:rPr>
          <w:rFonts w:eastAsiaTheme="minorEastAsia" w:cs="David"/>
          <w:b/>
          <w:bCs/>
          <w:i/>
          <w:sz w:val="24"/>
          <w:szCs w:val="24"/>
        </w:rPr>
      </w:pPr>
      <w:r w:rsidRPr="00922341">
        <w:rPr>
          <w:rFonts w:eastAsiaTheme="minorEastAsia" w:cs="David" w:hint="cs"/>
          <w:b/>
          <w:bCs/>
          <w:i/>
          <w:sz w:val="24"/>
          <w:szCs w:val="24"/>
          <w:rtl/>
        </w:rPr>
        <w:t>בדו"ח על המצב הכספי בחשבון שנקרא השקעה במניות</w:t>
      </w:r>
      <w:r>
        <w:rPr>
          <w:rFonts w:eastAsiaTheme="minorEastAsia" w:cs="David" w:hint="cs"/>
          <w:i/>
          <w:sz w:val="24"/>
          <w:szCs w:val="24"/>
          <w:rtl/>
        </w:rPr>
        <w:t xml:space="preserve"> - אנו מכניסים 40% מכל הנכסים ו- 40% מכל ההתחייבויות של ב' כי זה בעצם 40% מההון העצמי של חברה ב'</w:t>
      </w:r>
      <w:r>
        <w:rPr>
          <w:rFonts w:eastAsiaTheme="minorEastAsia" w:cs="David" w:hint="cs"/>
          <w:b/>
          <w:bCs/>
          <w:i/>
          <w:sz w:val="24"/>
          <w:szCs w:val="24"/>
          <w:rtl/>
        </w:rPr>
        <w:t>.</w:t>
      </w:r>
      <w:r>
        <w:rPr>
          <w:rFonts w:eastAsiaTheme="minorEastAsia" w:cs="David" w:hint="cs"/>
          <w:i/>
          <w:sz w:val="24"/>
          <w:szCs w:val="24"/>
          <w:rtl/>
        </w:rPr>
        <w:t xml:space="preserve"> אם ההון העצמי של ב' יגדל חשבון ההשקעה יגדל ב40% - מתוך הגידול ולהיפך</w:t>
      </w:r>
    </w:p>
    <w:p w:rsidR="00922341" w:rsidRDefault="00922341" w:rsidP="00922341">
      <w:pPr>
        <w:pStyle w:val="a7"/>
        <w:spacing w:line="360" w:lineRule="auto"/>
        <w:ind w:left="1080"/>
        <w:rPr>
          <w:rFonts w:eastAsiaTheme="minorEastAsia" w:cs="David"/>
          <w:b/>
          <w:bCs/>
          <w:i/>
          <w:sz w:val="24"/>
          <w:szCs w:val="24"/>
          <w:rtl/>
        </w:rPr>
      </w:pPr>
      <w:r>
        <w:rPr>
          <w:rFonts w:eastAsiaTheme="minorEastAsia" w:cs="David" w:hint="cs"/>
          <w:b/>
          <w:bCs/>
          <w:i/>
          <w:sz w:val="24"/>
          <w:szCs w:val="24"/>
          <w:rtl/>
        </w:rPr>
        <w:t>השקעה = 40% * הון עצמי ב'</w:t>
      </w:r>
    </w:p>
    <w:p w:rsidR="00922341" w:rsidRDefault="00922341" w:rsidP="00922341">
      <w:pPr>
        <w:spacing w:line="360" w:lineRule="auto"/>
        <w:rPr>
          <w:rFonts w:eastAsiaTheme="minorEastAsia" w:cs="David"/>
          <w:b/>
          <w:bCs/>
          <w:i/>
          <w:sz w:val="24"/>
          <w:szCs w:val="24"/>
          <w:u w:val="single"/>
          <w:rtl/>
        </w:rPr>
      </w:pPr>
      <w:r>
        <w:rPr>
          <w:rFonts w:eastAsiaTheme="minorEastAsia" w:cs="David" w:hint="cs"/>
          <w:b/>
          <w:bCs/>
          <w:i/>
          <w:sz w:val="24"/>
          <w:szCs w:val="24"/>
          <w:u w:val="single"/>
          <w:rtl/>
        </w:rPr>
        <w:t xml:space="preserve">דוגמאות </w:t>
      </w:r>
    </w:p>
    <w:p w:rsidR="00FF2979" w:rsidRPr="00FF2979" w:rsidRDefault="00FF2979" w:rsidP="00FF2979">
      <w:pPr>
        <w:pStyle w:val="a7"/>
        <w:numPr>
          <w:ilvl w:val="0"/>
          <w:numId w:val="23"/>
        </w:numPr>
        <w:spacing w:line="360" w:lineRule="auto"/>
        <w:rPr>
          <w:rFonts w:eastAsiaTheme="minorEastAsia" w:cs="David"/>
          <w:b/>
          <w:bCs/>
          <w:i/>
          <w:sz w:val="24"/>
          <w:szCs w:val="24"/>
        </w:rPr>
      </w:pPr>
      <w:r w:rsidRPr="00FF2979">
        <w:rPr>
          <w:rFonts w:eastAsiaTheme="minorEastAsia" w:cs="David" w:hint="cs"/>
          <w:b/>
          <w:bCs/>
          <w:i/>
          <w:sz w:val="24"/>
          <w:szCs w:val="24"/>
          <w:rtl/>
        </w:rPr>
        <w:t xml:space="preserve">רווח נקי של ב' </w:t>
      </w:r>
      <w:r w:rsidRPr="00FF2979">
        <w:rPr>
          <w:rFonts w:eastAsiaTheme="minorEastAsia" w:cs="David"/>
          <w:b/>
          <w:bCs/>
          <w:i/>
          <w:sz w:val="24"/>
          <w:szCs w:val="24"/>
          <w:rtl/>
        </w:rPr>
        <w:t>–</w:t>
      </w:r>
      <w:r w:rsidRPr="00FF2979">
        <w:rPr>
          <w:rFonts w:eastAsiaTheme="minorEastAsia" w:cs="David" w:hint="cs"/>
          <w:b/>
          <w:bCs/>
          <w:i/>
          <w:sz w:val="24"/>
          <w:szCs w:val="24"/>
          <w:rtl/>
        </w:rPr>
        <w:t xml:space="preserve"> </w:t>
      </w:r>
      <w:r w:rsidRPr="00FF2979">
        <w:rPr>
          <w:rFonts w:eastAsiaTheme="minorEastAsia" w:cs="David" w:hint="cs"/>
          <w:i/>
          <w:sz w:val="24"/>
          <w:szCs w:val="24"/>
          <w:rtl/>
        </w:rPr>
        <w:t>אם חברה ב' מרוויחה ההון העצמי של ב' גדל ומכאן שחשבון ההשקעה יגדל ב-40% מזה פקודת היומן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104"/>
      </w:tblGrid>
      <w:tr w:rsidR="006D4974" w:rsidTr="00D91A4F">
        <w:tc>
          <w:tcPr>
            <w:tcW w:w="0" w:type="auto"/>
          </w:tcPr>
          <w:p w:rsidR="00FF2979" w:rsidRDefault="00FF2979" w:rsidP="00D91A4F">
            <w:pPr>
              <w:spacing w:line="360" w:lineRule="auto"/>
              <w:rPr>
                <w:rFonts w:cs="David"/>
                <w:sz w:val="24"/>
                <w:szCs w:val="24"/>
                <w:rtl/>
              </w:rPr>
            </w:pPr>
            <w:r>
              <w:rPr>
                <w:rFonts w:cs="David" w:hint="cs"/>
                <w:sz w:val="24"/>
                <w:szCs w:val="24"/>
                <w:rtl/>
              </w:rPr>
              <w:t xml:space="preserve">ח' השקעה </w:t>
            </w:r>
            <w:r w:rsidR="006D4974">
              <w:rPr>
                <w:rFonts w:cs="David" w:hint="cs"/>
                <w:sz w:val="24"/>
                <w:szCs w:val="24"/>
                <w:rtl/>
              </w:rPr>
              <w:t xml:space="preserve"> (במאזן)</w:t>
            </w:r>
          </w:p>
        </w:tc>
        <w:tc>
          <w:tcPr>
            <w:tcW w:w="0" w:type="auto"/>
            <w:vMerge w:val="restart"/>
          </w:tcPr>
          <w:p w:rsidR="00FF2979" w:rsidRDefault="006D4974" w:rsidP="00D91A4F">
            <w:pPr>
              <w:spacing w:line="360" w:lineRule="auto"/>
              <w:ind w:firstLine="720"/>
              <w:rPr>
                <w:rFonts w:cs="David"/>
                <w:sz w:val="24"/>
                <w:szCs w:val="24"/>
                <w:rtl/>
              </w:rPr>
            </w:pPr>
            <w:r>
              <w:rPr>
                <w:rFonts w:cs="David" w:hint="cs"/>
                <w:sz w:val="24"/>
                <w:szCs w:val="24"/>
              </w:rPr>
              <w:t xml:space="preserve">XXX </w:t>
            </w:r>
            <w:r>
              <w:rPr>
                <w:rFonts w:cs="David" w:hint="cs"/>
                <w:sz w:val="24"/>
                <w:szCs w:val="24"/>
                <w:rtl/>
              </w:rPr>
              <w:t>= 40% * רווח נקי ב'</w:t>
            </w:r>
          </w:p>
        </w:tc>
      </w:tr>
      <w:tr w:rsidR="006D4974" w:rsidTr="00D91A4F">
        <w:tc>
          <w:tcPr>
            <w:tcW w:w="0" w:type="auto"/>
          </w:tcPr>
          <w:p w:rsidR="00FF2979" w:rsidRDefault="00FF2979" w:rsidP="00D91A4F">
            <w:pPr>
              <w:spacing w:line="360" w:lineRule="auto"/>
              <w:rPr>
                <w:rFonts w:cs="David"/>
                <w:sz w:val="24"/>
                <w:szCs w:val="24"/>
                <w:rtl/>
              </w:rPr>
            </w:pPr>
            <w:r>
              <w:rPr>
                <w:rFonts w:cs="David" w:hint="cs"/>
                <w:sz w:val="24"/>
                <w:szCs w:val="24"/>
                <w:rtl/>
              </w:rPr>
              <w:t xml:space="preserve">ז' </w:t>
            </w:r>
            <w:r w:rsidR="006D4974">
              <w:rPr>
                <w:rFonts w:cs="David" w:hint="cs"/>
                <w:sz w:val="24"/>
                <w:szCs w:val="24"/>
                <w:rtl/>
              </w:rPr>
              <w:t xml:space="preserve">רווחי אקוויטי (בדו"ח </w:t>
            </w:r>
            <w:proofErr w:type="spellStart"/>
            <w:r w:rsidR="006D4974">
              <w:rPr>
                <w:rFonts w:cs="David" w:hint="cs"/>
                <w:sz w:val="24"/>
                <w:szCs w:val="24"/>
                <w:rtl/>
              </w:rPr>
              <w:t>רוה"ס</w:t>
            </w:r>
            <w:proofErr w:type="spellEnd"/>
            <w:r w:rsidR="006D4974">
              <w:rPr>
                <w:rFonts w:cs="David" w:hint="cs"/>
                <w:sz w:val="24"/>
                <w:szCs w:val="24"/>
                <w:rtl/>
              </w:rPr>
              <w:t>)</w:t>
            </w:r>
          </w:p>
        </w:tc>
        <w:tc>
          <w:tcPr>
            <w:tcW w:w="0" w:type="auto"/>
            <w:vMerge/>
          </w:tcPr>
          <w:p w:rsidR="00FF2979" w:rsidRDefault="00FF2979" w:rsidP="00D91A4F">
            <w:pPr>
              <w:spacing w:line="360" w:lineRule="auto"/>
              <w:rPr>
                <w:rFonts w:cs="David"/>
                <w:sz w:val="24"/>
                <w:szCs w:val="24"/>
                <w:rtl/>
              </w:rPr>
            </w:pPr>
          </w:p>
        </w:tc>
      </w:tr>
    </w:tbl>
    <w:p w:rsidR="00A678FB" w:rsidRDefault="00A678FB" w:rsidP="00A678FB">
      <w:pPr>
        <w:pStyle w:val="a7"/>
        <w:spacing w:line="360" w:lineRule="auto"/>
        <w:rPr>
          <w:rFonts w:eastAsiaTheme="minorEastAsia" w:cs="David"/>
          <w:b/>
          <w:bCs/>
          <w:i/>
          <w:sz w:val="24"/>
          <w:szCs w:val="24"/>
        </w:rPr>
      </w:pPr>
    </w:p>
    <w:p w:rsidR="00FF2979" w:rsidRDefault="006D4974" w:rsidP="006D4974">
      <w:pPr>
        <w:pStyle w:val="a7"/>
        <w:numPr>
          <w:ilvl w:val="0"/>
          <w:numId w:val="16"/>
        </w:numPr>
        <w:spacing w:line="360" w:lineRule="auto"/>
        <w:rPr>
          <w:rFonts w:eastAsiaTheme="minorEastAsia" w:cs="David"/>
          <w:b/>
          <w:bCs/>
          <w:i/>
          <w:sz w:val="24"/>
          <w:szCs w:val="24"/>
        </w:rPr>
      </w:pPr>
      <w:r w:rsidRPr="006D4974">
        <w:rPr>
          <w:rFonts w:eastAsiaTheme="minorEastAsia" w:cs="David" w:hint="cs"/>
          <w:b/>
          <w:bCs/>
          <w:i/>
          <w:sz w:val="24"/>
          <w:szCs w:val="24"/>
          <w:rtl/>
        </w:rPr>
        <w:t>אנחנו בע</w:t>
      </w:r>
      <w:r>
        <w:rPr>
          <w:rFonts w:eastAsiaTheme="minorEastAsia" w:cs="David" w:hint="cs"/>
          <w:b/>
          <w:bCs/>
          <w:i/>
          <w:sz w:val="24"/>
          <w:szCs w:val="24"/>
          <w:rtl/>
        </w:rPr>
        <w:t>צם צוברים בחשבון ההשקעה את כל הר</w:t>
      </w:r>
      <w:r w:rsidRPr="006D4974">
        <w:rPr>
          <w:rFonts w:eastAsiaTheme="minorEastAsia" w:cs="David" w:hint="cs"/>
          <w:b/>
          <w:bCs/>
          <w:i/>
          <w:sz w:val="24"/>
          <w:szCs w:val="24"/>
          <w:rtl/>
        </w:rPr>
        <w:t xml:space="preserve">ווחים ששייכים לחברה א' בינתיים מדובר ברווחים על הנייר זה לא רווחים </w:t>
      </w:r>
      <w:proofErr w:type="spellStart"/>
      <w:r w:rsidRPr="006D4974">
        <w:rPr>
          <w:rFonts w:eastAsiaTheme="minorEastAsia" w:cs="David" w:hint="cs"/>
          <w:b/>
          <w:bCs/>
          <w:i/>
          <w:sz w:val="24"/>
          <w:szCs w:val="24"/>
          <w:rtl/>
        </w:rPr>
        <w:t>אמיתיים</w:t>
      </w:r>
      <w:proofErr w:type="spellEnd"/>
      <w:r w:rsidRPr="006D4974">
        <w:rPr>
          <w:rFonts w:eastAsiaTheme="minorEastAsia" w:cs="David" w:hint="cs"/>
          <w:b/>
          <w:bCs/>
          <w:i/>
          <w:sz w:val="24"/>
          <w:szCs w:val="24"/>
          <w:rtl/>
        </w:rPr>
        <w:t xml:space="preserve"> רק ברגע שאקבל את הרווחים שיחולקו כדיבידנד אז זה יהיה רווח ממשי </w:t>
      </w:r>
    </w:p>
    <w:p w:rsidR="006D4974" w:rsidRPr="006D4974" w:rsidRDefault="006D4974" w:rsidP="006D4974">
      <w:pPr>
        <w:pStyle w:val="a7"/>
        <w:numPr>
          <w:ilvl w:val="0"/>
          <w:numId w:val="16"/>
        </w:numPr>
        <w:spacing w:line="360" w:lineRule="auto"/>
        <w:rPr>
          <w:rFonts w:eastAsiaTheme="minorEastAsia" w:cs="David"/>
          <w:b/>
          <w:bCs/>
          <w:i/>
          <w:sz w:val="24"/>
          <w:szCs w:val="24"/>
          <w:rtl/>
        </w:rPr>
      </w:pPr>
      <w:r>
        <w:rPr>
          <w:rFonts w:eastAsiaTheme="minorEastAsia" w:cs="David" w:hint="cs"/>
          <w:b/>
          <w:bCs/>
          <w:i/>
          <w:sz w:val="24"/>
          <w:szCs w:val="24"/>
          <w:rtl/>
        </w:rPr>
        <w:t xml:space="preserve">בדו"ח </w:t>
      </w:r>
      <w:proofErr w:type="spellStart"/>
      <w:r>
        <w:rPr>
          <w:rFonts w:eastAsiaTheme="minorEastAsia" w:cs="David" w:hint="cs"/>
          <w:b/>
          <w:bCs/>
          <w:i/>
          <w:sz w:val="24"/>
          <w:szCs w:val="24"/>
          <w:rtl/>
        </w:rPr>
        <w:t>רוה"ס</w:t>
      </w:r>
      <w:proofErr w:type="spellEnd"/>
      <w:r>
        <w:rPr>
          <w:rFonts w:eastAsiaTheme="minorEastAsia" w:cs="David" w:hint="cs"/>
          <w:b/>
          <w:bCs/>
          <w:i/>
          <w:sz w:val="24"/>
          <w:szCs w:val="24"/>
          <w:rtl/>
        </w:rPr>
        <w:t xml:space="preserve"> של חברה א' אנו מציגים את הרווחים בגין שיטת האקוויטי בשורה אחת בלבד "רווחי אקוויטי"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זה מוצג שורה לפני הרווח לפני מס </w:t>
      </w:r>
      <w:r w:rsidRPr="006D4974">
        <w:rPr>
          <w:rFonts w:eastAsiaTheme="minorEastAsia" w:cs="David" w:hint="cs"/>
          <w:b/>
          <w:bCs/>
          <w:i/>
          <w:sz w:val="24"/>
          <w:szCs w:val="24"/>
          <w:rtl/>
        </w:rPr>
        <w:t xml:space="preserve">דו"ח </w:t>
      </w:r>
      <w:proofErr w:type="spellStart"/>
      <w:r w:rsidRPr="006D4974">
        <w:rPr>
          <w:rFonts w:eastAsiaTheme="minorEastAsia" w:cs="David" w:hint="cs"/>
          <w:b/>
          <w:bCs/>
          <w:i/>
          <w:sz w:val="24"/>
          <w:szCs w:val="24"/>
          <w:rtl/>
        </w:rPr>
        <w:t>רוה"ס</w:t>
      </w:r>
      <w:proofErr w:type="spellEnd"/>
      <w:r w:rsidRPr="006D4974">
        <w:rPr>
          <w:rFonts w:eastAsiaTheme="minorEastAsia" w:cs="David" w:hint="cs"/>
          <w:b/>
          <w:bCs/>
          <w:i/>
          <w:sz w:val="24"/>
          <w:szCs w:val="24"/>
          <w:rtl/>
        </w:rPr>
        <w:t xml:space="preserve"> של חברה א' נראה כך :</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 xml:space="preserve">מכירות </w:t>
      </w:r>
    </w:p>
    <w:p w:rsidR="006D4974" w:rsidRDefault="006D4974" w:rsidP="006D4974">
      <w:pPr>
        <w:pStyle w:val="a7"/>
        <w:spacing w:line="360" w:lineRule="auto"/>
        <w:rPr>
          <w:rFonts w:eastAsiaTheme="minorEastAsia" w:cs="David"/>
          <w:i/>
          <w:sz w:val="24"/>
          <w:szCs w:val="24"/>
          <w:rtl/>
        </w:rPr>
      </w:pPr>
      <w:proofErr w:type="spellStart"/>
      <w:r>
        <w:rPr>
          <w:rFonts w:eastAsiaTheme="minorEastAsia" w:cs="David" w:hint="cs"/>
          <w:i/>
          <w:sz w:val="24"/>
          <w:szCs w:val="24"/>
          <w:rtl/>
        </w:rPr>
        <w:t>עלה"מ</w:t>
      </w:r>
      <w:proofErr w:type="spellEnd"/>
    </w:p>
    <w:p w:rsidR="006D4974" w:rsidRP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 xml:space="preserve">רווח גולמי </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הכנסות אחרות</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הוצאות אחרות</w:t>
      </w:r>
    </w:p>
    <w:p w:rsidR="006D4974" w:rsidRDefault="006D4974" w:rsidP="006D4974">
      <w:pPr>
        <w:pStyle w:val="a7"/>
        <w:spacing w:line="360" w:lineRule="auto"/>
        <w:rPr>
          <w:rFonts w:eastAsiaTheme="minorEastAsia" w:cs="David"/>
          <w:i/>
          <w:sz w:val="24"/>
          <w:szCs w:val="24"/>
          <w:rtl/>
        </w:rPr>
      </w:pPr>
      <w:proofErr w:type="spellStart"/>
      <w:r>
        <w:rPr>
          <w:rFonts w:eastAsiaTheme="minorEastAsia" w:cs="David" w:hint="cs"/>
          <w:i/>
          <w:sz w:val="24"/>
          <w:szCs w:val="24"/>
          <w:rtl/>
        </w:rPr>
        <w:t>הנה"כ</w:t>
      </w:r>
      <w:proofErr w:type="spellEnd"/>
    </w:p>
    <w:p w:rsidR="006D4974" w:rsidRP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רווח תפעולי</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הוצאות מימון</w:t>
      </w:r>
    </w:p>
    <w:p w:rsidR="006D4974" w:rsidRPr="006D4974" w:rsidRDefault="006D4974" w:rsidP="006D4974">
      <w:pPr>
        <w:pStyle w:val="a7"/>
        <w:spacing w:line="360" w:lineRule="auto"/>
        <w:rPr>
          <w:rFonts w:eastAsiaTheme="minorEastAsia" w:cs="David"/>
          <w:b/>
          <w:bCs/>
          <w:i/>
          <w:sz w:val="24"/>
          <w:szCs w:val="24"/>
          <w:rtl/>
        </w:rPr>
      </w:pPr>
      <w:r w:rsidRPr="006D4974">
        <w:rPr>
          <w:rFonts w:eastAsiaTheme="minorEastAsia" w:cs="David" w:hint="cs"/>
          <w:b/>
          <w:bCs/>
          <w:i/>
          <w:sz w:val="24"/>
          <w:szCs w:val="24"/>
          <w:rtl/>
        </w:rPr>
        <w:t>עד כאן זה רק רווח של חברה א מפעילות עצמית</w:t>
      </w:r>
    </w:p>
    <w:p w:rsidR="006D4974" w:rsidRP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 xml:space="preserve">רווחי אקוויטי </w:t>
      </w:r>
    </w:p>
    <w:p w:rsidR="00604369" w:rsidRDefault="006D4974" w:rsidP="00604369">
      <w:pPr>
        <w:spacing w:line="360" w:lineRule="auto"/>
        <w:ind w:left="720"/>
        <w:rPr>
          <w:rFonts w:eastAsiaTheme="minorEastAsia" w:cs="David"/>
          <w:i/>
          <w:sz w:val="24"/>
          <w:szCs w:val="24"/>
          <w:rtl/>
        </w:rPr>
      </w:pPr>
      <w:r>
        <w:rPr>
          <w:rFonts w:eastAsiaTheme="minorEastAsia" w:cs="David" w:hint="cs"/>
          <w:i/>
          <w:sz w:val="24"/>
          <w:szCs w:val="24"/>
          <w:rtl/>
        </w:rPr>
        <w:t xml:space="preserve">רווח לפני מס </w:t>
      </w:r>
    </w:p>
    <w:p w:rsidR="006D4974" w:rsidRDefault="006D4974" w:rsidP="006D4974">
      <w:pPr>
        <w:pStyle w:val="a7"/>
        <w:numPr>
          <w:ilvl w:val="0"/>
          <w:numId w:val="23"/>
        </w:numPr>
        <w:spacing w:line="360" w:lineRule="auto"/>
        <w:rPr>
          <w:rFonts w:eastAsiaTheme="minorEastAsia" w:cs="David"/>
          <w:b/>
          <w:bCs/>
          <w:i/>
          <w:sz w:val="24"/>
          <w:szCs w:val="24"/>
        </w:rPr>
      </w:pPr>
      <w:r w:rsidRPr="006D4974">
        <w:rPr>
          <w:rFonts w:eastAsiaTheme="minorEastAsia" w:cs="David" w:hint="cs"/>
          <w:b/>
          <w:bCs/>
          <w:i/>
          <w:sz w:val="24"/>
          <w:szCs w:val="24"/>
          <w:rtl/>
        </w:rPr>
        <w:t>דיבידנד</w:t>
      </w:r>
      <w:r>
        <w:rPr>
          <w:rFonts w:eastAsiaTheme="minorEastAsia" w:cs="David" w:hint="cs"/>
          <w:b/>
          <w:bCs/>
          <w:i/>
          <w:sz w:val="24"/>
          <w:szCs w:val="24"/>
          <w:rtl/>
        </w:rPr>
        <w:t xml:space="preserve"> שחברה ב' מחלקת.</w:t>
      </w:r>
    </w:p>
    <w:p w:rsid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בספרי חברה ב'</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90"/>
      </w:tblGrid>
      <w:tr w:rsidR="006D4974" w:rsidTr="00D91A4F">
        <w:tc>
          <w:tcPr>
            <w:tcW w:w="0" w:type="auto"/>
          </w:tcPr>
          <w:p w:rsidR="006D4974" w:rsidRDefault="006D4974" w:rsidP="00DD30C5">
            <w:pPr>
              <w:spacing w:line="360" w:lineRule="auto"/>
              <w:jc w:val="both"/>
              <w:rPr>
                <w:rFonts w:cs="David"/>
                <w:sz w:val="24"/>
                <w:szCs w:val="24"/>
                <w:rtl/>
              </w:rPr>
            </w:pPr>
            <w:r>
              <w:rPr>
                <w:rFonts w:cs="David" w:hint="cs"/>
                <w:sz w:val="24"/>
                <w:szCs w:val="24"/>
                <w:rtl/>
              </w:rPr>
              <w:lastRenderedPageBreak/>
              <w:t xml:space="preserve">ח' </w:t>
            </w:r>
            <w:r w:rsidR="00DD30C5">
              <w:rPr>
                <w:rFonts w:cs="David" w:hint="cs"/>
                <w:sz w:val="24"/>
                <w:szCs w:val="24"/>
                <w:rtl/>
              </w:rPr>
              <w:t>עודפים</w:t>
            </w:r>
          </w:p>
        </w:tc>
        <w:tc>
          <w:tcPr>
            <w:tcW w:w="0" w:type="auto"/>
            <w:vMerge w:val="restart"/>
          </w:tcPr>
          <w:p w:rsidR="006D4974" w:rsidRDefault="006D4974" w:rsidP="00DD30C5">
            <w:pPr>
              <w:spacing w:line="360" w:lineRule="auto"/>
              <w:jc w:val="both"/>
              <w:rPr>
                <w:rFonts w:cs="David"/>
                <w:sz w:val="24"/>
                <w:szCs w:val="24"/>
                <w:rtl/>
              </w:rPr>
            </w:pPr>
            <w:r>
              <w:rPr>
                <w:rFonts w:cs="David" w:hint="cs"/>
                <w:sz w:val="24"/>
                <w:szCs w:val="24"/>
              </w:rPr>
              <w:t>XXX</w:t>
            </w:r>
          </w:p>
        </w:tc>
      </w:tr>
      <w:tr w:rsidR="006D4974" w:rsidTr="00D91A4F">
        <w:tc>
          <w:tcPr>
            <w:tcW w:w="0" w:type="auto"/>
          </w:tcPr>
          <w:p w:rsidR="006D4974" w:rsidRDefault="006D4974" w:rsidP="00DD30C5">
            <w:pPr>
              <w:spacing w:line="360" w:lineRule="auto"/>
              <w:jc w:val="both"/>
              <w:rPr>
                <w:rFonts w:cs="David"/>
                <w:sz w:val="24"/>
                <w:szCs w:val="24"/>
                <w:rtl/>
              </w:rPr>
            </w:pPr>
            <w:r>
              <w:rPr>
                <w:rFonts w:cs="David" w:hint="cs"/>
                <w:sz w:val="24"/>
                <w:szCs w:val="24"/>
                <w:rtl/>
              </w:rPr>
              <w:t xml:space="preserve">ז' </w:t>
            </w:r>
            <w:r w:rsidR="00DD30C5">
              <w:rPr>
                <w:rFonts w:cs="David" w:hint="cs"/>
                <w:sz w:val="24"/>
                <w:szCs w:val="24"/>
                <w:rtl/>
              </w:rPr>
              <w:t>מזומן / דיבידנד לשלם</w:t>
            </w:r>
          </w:p>
        </w:tc>
        <w:tc>
          <w:tcPr>
            <w:tcW w:w="0" w:type="auto"/>
            <w:vMerge/>
          </w:tcPr>
          <w:p w:rsidR="006D4974" w:rsidRDefault="006D4974" w:rsidP="00A678FB">
            <w:pPr>
              <w:spacing w:line="360" w:lineRule="auto"/>
              <w:jc w:val="both"/>
              <w:rPr>
                <w:rFonts w:cs="David"/>
                <w:sz w:val="24"/>
                <w:szCs w:val="24"/>
                <w:rtl/>
              </w:rPr>
            </w:pPr>
          </w:p>
        </w:tc>
      </w:tr>
    </w:tbl>
    <w:p w:rsidR="006D4974" w:rsidRDefault="006D4974" w:rsidP="006D4974">
      <w:pPr>
        <w:pStyle w:val="a7"/>
        <w:spacing w:line="360" w:lineRule="auto"/>
        <w:rPr>
          <w:rFonts w:eastAsiaTheme="minorEastAsia" w:cs="David"/>
          <w:i/>
          <w:sz w:val="24"/>
          <w:szCs w:val="24"/>
          <w:rtl/>
        </w:rPr>
      </w:pPr>
    </w:p>
    <w:p w:rsidR="006D4974" w:rsidRPr="006D4974" w:rsidRDefault="006D4974" w:rsidP="006D4974">
      <w:pPr>
        <w:pStyle w:val="a7"/>
        <w:spacing w:line="360" w:lineRule="auto"/>
        <w:rPr>
          <w:rFonts w:eastAsiaTheme="minorEastAsia" w:cs="David"/>
          <w:i/>
          <w:sz w:val="24"/>
          <w:szCs w:val="24"/>
          <w:rtl/>
        </w:rPr>
      </w:pPr>
      <w:r>
        <w:rPr>
          <w:rFonts w:eastAsiaTheme="minorEastAsia" w:cs="David" w:hint="cs"/>
          <w:i/>
          <w:sz w:val="24"/>
          <w:szCs w:val="24"/>
          <w:rtl/>
        </w:rPr>
        <w:t>בספרי חברה א'</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90"/>
      </w:tblGrid>
      <w:tr w:rsidR="006D4974" w:rsidTr="00914EA8">
        <w:tc>
          <w:tcPr>
            <w:tcW w:w="0" w:type="auto"/>
          </w:tcPr>
          <w:p w:rsidR="006D4974" w:rsidRDefault="006D4974" w:rsidP="00DD30C5">
            <w:pPr>
              <w:spacing w:line="360" w:lineRule="auto"/>
              <w:jc w:val="both"/>
              <w:rPr>
                <w:rFonts w:cs="David"/>
                <w:sz w:val="24"/>
                <w:szCs w:val="24"/>
                <w:rtl/>
              </w:rPr>
            </w:pPr>
            <w:r>
              <w:rPr>
                <w:rFonts w:cs="David" w:hint="cs"/>
                <w:sz w:val="24"/>
                <w:szCs w:val="24"/>
                <w:rtl/>
              </w:rPr>
              <w:t xml:space="preserve">ח' </w:t>
            </w:r>
            <w:r w:rsidR="00DD30C5">
              <w:rPr>
                <w:rFonts w:cs="David" w:hint="cs"/>
                <w:sz w:val="24"/>
                <w:szCs w:val="24"/>
                <w:rtl/>
              </w:rPr>
              <w:t>מזומן/ דיבידנד לקבל</w:t>
            </w:r>
          </w:p>
        </w:tc>
        <w:tc>
          <w:tcPr>
            <w:tcW w:w="0" w:type="auto"/>
            <w:vMerge w:val="restart"/>
          </w:tcPr>
          <w:p w:rsidR="006D4974" w:rsidRDefault="006D4974" w:rsidP="00DD30C5">
            <w:pPr>
              <w:spacing w:line="360" w:lineRule="auto"/>
              <w:jc w:val="both"/>
              <w:rPr>
                <w:rFonts w:cs="David"/>
                <w:sz w:val="24"/>
                <w:szCs w:val="24"/>
                <w:rtl/>
              </w:rPr>
            </w:pPr>
            <w:r>
              <w:rPr>
                <w:rFonts w:cs="David" w:hint="cs"/>
                <w:sz w:val="24"/>
                <w:szCs w:val="24"/>
              </w:rPr>
              <w:t>XXX</w:t>
            </w:r>
          </w:p>
        </w:tc>
      </w:tr>
      <w:tr w:rsidR="006D4974" w:rsidTr="00914EA8">
        <w:tc>
          <w:tcPr>
            <w:tcW w:w="0" w:type="auto"/>
          </w:tcPr>
          <w:p w:rsidR="006D4974" w:rsidRDefault="006D4974" w:rsidP="00DD30C5">
            <w:pPr>
              <w:spacing w:line="360" w:lineRule="auto"/>
              <w:jc w:val="both"/>
              <w:rPr>
                <w:rFonts w:cs="David"/>
                <w:sz w:val="24"/>
                <w:szCs w:val="24"/>
                <w:rtl/>
              </w:rPr>
            </w:pPr>
            <w:r>
              <w:rPr>
                <w:rFonts w:cs="David" w:hint="cs"/>
                <w:sz w:val="24"/>
                <w:szCs w:val="24"/>
                <w:rtl/>
              </w:rPr>
              <w:t xml:space="preserve">ז' </w:t>
            </w:r>
            <w:r w:rsidR="00DD30C5">
              <w:rPr>
                <w:rFonts w:cs="David" w:hint="cs"/>
                <w:sz w:val="24"/>
                <w:szCs w:val="24"/>
                <w:rtl/>
              </w:rPr>
              <w:t>השקעה</w:t>
            </w:r>
          </w:p>
        </w:tc>
        <w:tc>
          <w:tcPr>
            <w:tcW w:w="0" w:type="auto"/>
            <w:vMerge/>
          </w:tcPr>
          <w:p w:rsidR="006D4974" w:rsidRDefault="006D4974" w:rsidP="00A678FB">
            <w:pPr>
              <w:spacing w:line="360" w:lineRule="auto"/>
              <w:jc w:val="both"/>
              <w:rPr>
                <w:rFonts w:cs="David"/>
                <w:sz w:val="24"/>
                <w:szCs w:val="24"/>
                <w:rtl/>
              </w:rPr>
            </w:pPr>
          </w:p>
        </w:tc>
      </w:tr>
    </w:tbl>
    <w:p w:rsidR="006D4974" w:rsidRPr="006D4974" w:rsidRDefault="006D4974" w:rsidP="006D4974">
      <w:pPr>
        <w:pStyle w:val="a7"/>
        <w:numPr>
          <w:ilvl w:val="0"/>
          <w:numId w:val="24"/>
        </w:numPr>
        <w:spacing w:line="360" w:lineRule="auto"/>
        <w:rPr>
          <w:rFonts w:eastAsiaTheme="minorEastAsia" w:cs="David"/>
          <w:i/>
          <w:sz w:val="24"/>
          <w:szCs w:val="24"/>
        </w:rPr>
      </w:pPr>
      <w:r>
        <w:rPr>
          <w:rFonts w:eastAsiaTheme="minorEastAsia" w:cs="David" w:hint="cs"/>
          <w:b/>
          <w:bCs/>
          <w:i/>
          <w:sz w:val="24"/>
          <w:szCs w:val="24"/>
          <w:rtl/>
        </w:rPr>
        <w:t xml:space="preserve">הסברים: </w:t>
      </w:r>
    </w:p>
    <w:p w:rsidR="00604369" w:rsidRDefault="006D4974" w:rsidP="006D4974">
      <w:pPr>
        <w:pStyle w:val="a7"/>
        <w:numPr>
          <w:ilvl w:val="0"/>
          <w:numId w:val="26"/>
        </w:numPr>
        <w:spacing w:line="360" w:lineRule="auto"/>
        <w:rPr>
          <w:rFonts w:eastAsiaTheme="minorEastAsia" w:cs="David"/>
          <w:i/>
          <w:sz w:val="24"/>
          <w:szCs w:val="24"/>
        </w:rPr>
      </w:pPr>
      <w:r w:rsidRPr="006D4974">
        <w:rPr>
          <w:rFonts w:eastAsiaTheme="minorEastAsia" w:cs="David" w:hint="cs"/>
          <w:i/>
          <w:sz w:val="24"/>
          <w:szCs w:val="24"/>
          <w:rtl/>
        </w:rPr>
        <w:t>אם העודפים של ב' קטנו זה אומר שההון העצמי שלה קטן ומכאן שחשבון ההשקעה צריך לקטון ב-40%</w:t>
      </w:r>
    </w:p>
    <w:p w:rsidR="00DD30C5" w:rsidRDefault="00DD30C5" w:rsidP="006D4974">
      <w:pPr>
        <w:pStyle w:val="a7"/>
        <w:numPr>
          <w:ilvl w:val="0"/>
          <w:numId w:val="26"/>
        </w:numPr>
        <w:spacing w:line="360" w:lineRule="auto"/>
        <w:rPr>
          <w:rFonts w:eastAsiaTheme="minorEastAsia" w:cs="David"/>
          <w:i/>
          <w:sz w:val="24"/>
          <w:szCs w:val="24"/>
        </w:rPr>
      </w:pPr>
      <w:r>
        <w:rPr>
          <w:rFonts w:eastAsiaTheme="minorEastAsia" w:cs="David" w:hint="cs"/>
          <w:i/>
          <w:sz w:val="24"/>
          <w:szCs w:val="24"/>
          <w:rtl/>
        </w:rPr>
        <w:t xml:space="preserve">נאמר שכאשר חברה ב' מרוויחה נניח 1,000 </w:t>
      </w:r>
      <w:r>
        <w:rPr>
          <w:rFonts w:eastAsiaTheme="minorEastAsia" w:cs="David" w:hint="eastAsia"/>
          <w:i/>
          <w:sz w:val="24"/>
          <w:szCs w:val="24"/>
          <w:rtl/>
        </w:rPr>
        <w:t>₪</w:t>
      </w:r>
      <w:r>
        <w:rPr>
          <w:rFonts w:eastAsiaTheme="minorEastAsia" w:cs="David" w:hint="cs"/>
          <w:i/>
          <w:sz w:val="24"/>
          <w:szCs w:val="24"/>
          <w:rtl/>
        </w:rPr>
        <w:t xml:space="preserve"> רושמים:</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1857"/>
      </w:tblGrid>
      <w:tr w:rsidR="00DD30C5" w:rsidTr="00914EA8">
        <w:tc>
          <w:tcPr>
            <w:tcW w:w="0" w:type="auto"/>
          </w:tcPr>
          <w:p w:rsidR="00DD30C5" w:rsidRDefault="00DD30C5" w:rsidP="00DD30C5">
            <w:pPr>
              <w:spacing w:line="360" w:lineRule="auto"/>
              <w:jc w:val="both"/>
              <w:rPr>
                <w:rFonts w:cs="David"/>
                <w:sz w:val="24"/>
                <w:szCs w:val="24"/>
                <w:rtl/>
              </w:rPr>
            </w:pPr>
            <w:r>
              <w:rPr>
                <w:rFonts w:cs="David" w:hint="cs"/>
                <w:sz w:val="24"/>
                <w:szCs w:val="24"/>
                <w:rtl/>
              </w:rPr>
              <w:t xml:space="preserve">ח' השקעה </w:t>
            </w:r>
          </w:p>
        </w:tc>
        <w:tc>
          <w:tcPr>
            <w:tcW w:w="0" w:type="auto"/>
            <w:vMerge w:val="restart"/>
          </w:tcPr>
          <w:p w:rsidR="00DD30C5" w:rsidRDefault="00DD30C5" w:rsidP="00DD30C5">
            <w:pPr>
              <w:spacing w:line="360" w:lineRule="auto"/>
              <w:jc w:val="both"/>
              <w:rPr>
                <w:rFonts w:cs="David"/>
                <w:sz w:val="24"/>
                <w:szCs w:val="24"/>
                <w:rtl/>
              </w:rPr>
            </w:pPr>
            <w:r>
              <w:rPr>
                <w:rFonts w:cs="David"/>
                <w:sz w:val="24"/>
                <w:szCs w:val="24"/>
              </w:rPr>
              <w:t>400</w:t>
            </w:r>
            <w:r>
              <w:rPr>
                <w:rFonts w:cs="David" w:hint="cs"/>
                <w:sz w:val="24"/>
                <w:szCs w:val="24"/>
                <w:rtl/>
              </w:rPr>
              <w:t>= 40% * 1,000</w:t>
            </w:r>
          </w:p>
        </w:tc>
      </w:tr>
      <w:tr w:rsidR="00DD30C5" w:rsidTr="00914EA8">
        <w:tc>
          <w:tcPr>
            <w:tcW w:w="0" w:type="auto"/>
          </w:tcPr>
          <w:p w:rsidR="00DD30C5" w:rsidRDefault="00DD30C5" w:rsidP="00DD30C5">
            <w:pPr>
              <w:spacing w:line="360" w:lineRule="auto"/>
              <w:jc w:val="both"/>
              <w:rPr>
                <w:rFonts w:cs="David"/>
                <w:sz w:val="24"/>
                <w:szCs w:val="24"/>
                <w:rtl/>
              </w:rPr>
            </w:pPr>
            <w:r>
              <w:rPr>
                <w:rFonts w:cs="David" w:hint="cs"/>
                <w:sz w:val="24"/>
                <w:szCs w:val="24"/>
                <w:rtl/>
              </w:rPr>
              <w:t xml:space="preserve">ז' רווחי אקוויטי </w:t>
            </w:r>
          </w:p>
        </w:tc>
        <w:tc>
          <w:tcPr>
            <w:tcW w:w="0" w:type="auto"/>
            <w:vMerge/>
          </w:tcPr>
          <w:p w:rsidR="00DD30C5" w:rsidRDefault="00DD30C5" w:rsidP="00A678FB">
            <w:pPr>
              <w:spacing w:line="360" w:lineRule="auto"/>
              <w:jc w:val="both"/>
              <w:rPr>
                <w:rFonts w:cs="David"/>
                <w:sz w:val="24"/>
                <w:szCs w:val="24"/>
                <w:rtl/>
              </w:rPr>
            </w:pPr>
          </w:p>
        </w:tc>
      </w:tr>
    </w:tbl>
    <w:p w:rsidR="00DD30C5" w:rsidRDefault="00DD30C5" w:rsidP="00DD30C5">
      <w:pPr>
        <w:spacing w:line="360" w:lineRule="auto"/>
        <w:rPr>
          <w:rFonts w:eastAsiaTheme="minorEastAsia" w:cs="David"/>
          <w:i/>
          <w:sz w:val="24"/>
          <w:szCs w:val="24"/>
          <w:rtl/>
        </w:rPr>
      </w:pPr>
      <w:r>
        <w:rPr>
          <w:rFonts w:eastAsiaTheme="minorEastAsia" w:cs="David" w:hint="cs"/>
          <w:i/>
          <w:sz w:val="24"/>
          <w:szCs w:val="24"/>
          <w:rtl/>
        </w:rPr>
        <w:t>כלומר מנפחים את חשבון ההשקעה בגובה הרווח על הנייר. כאשר חברה ב' מחלקת את הרווח 1,000 כדיבידנד (דיבידנד זו חלקוה בפועל של רווחים) יש צורך להקטין ההשקעה ולכן הפקודה היא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559"/>
      </w:tblGrid>
      <w:tr w:rsidR="00DD30C5" w:rsidTr="00914EA8">
        <w:tc>
          <w:tcPr>
            <w:tcW w:w="0" w:type="auto"/>
          </w:tcPr>
          <w:p w:rsidR="00DD30C5" w:rsidRDefault="00DD30C5" w:rsidP="00DD30C5">
            <w:pPr>
              <w:spacing w:line="360" w:lineRule="auto"/>
              <w:jc w:val="both"/>
              <w:rPr>
                <w:rFonts w:cs="David"/>
                <w:sz w:val="24"/>
                <w:szCs w:val="24"/>
                <w:rtl/>
              </w:rPr>
            </w:pPr>
            <w:r>
              <w:rPr>
                <w:rFonts w:cs="David" w:hint="cs"/>
                <w:sz w:val="24"/>
                <w:szCs w:val="24"/>
                <w:rtl/>
              </w:rPr>
              <w:t>ח' מזומן</w:t>
            </w:r>
          </w:p>
        </w:tc>
        <w:tc>
          <w:tcPr>
            <w:tcW w:w="0" w:type="auto"/>
            <w:vMerge w:val="restart"/>
          </w:tcPr>
          <w:p w:rsidR="00DD30C5" w:rsidRDefault="00DD30C5" w:rsidP="00A678FB">
            <w:pPr>
              <w:spacing w:line="360" w:lineRule="auto"/>
              <w:ind w:firstLine="720"/>
              <w:jc w:val="both"/>
              <w:rPr>
                <w:rFonts w:cs="David"/>
                <w:sz w:val="24"/>
                <w:szCs w:val="24"/>
                <w:rtl/>
              </w:rPr>
            </w:pPr>
            <w:r>
              <w:rPr>
                <w:rFonts w:cs="David" w:hint="cs"/>
                <w:sz w:val="24"/>
                <w:szCs w:val="24"/>
              </w:rPr>
              <w:t>XXXXX</w:t>
            </w:r>
          </w:p>
        </w:tc>
      </w:tr>
      <w:tr w:rsidR="00DD30C5" w:rsidTr="00914EA8">
        <w:tc>
          <w:tcPr>
            <w:tcW w:w="0" w:type="auto"/>
          </w:tcPr>
          <w:p w:rsidR="00DD30C5" w:rsidRDefault="00DD30C5" w:rsidP="00A678FB">
            <w:pPr>
              <w:spacing w:line="360" w:lineRule="auto"/>
              <w:jc w:val="both"/>
              <w:rPr>
                <w:rFonts w:cs="David"/>
                <w:sz w:val="24"/>
                <w:szCs w:val="24"/>
                <w:rtl/>
              </w:rPr>
            </w:pPr>
            <w:r>
              <w:rPr>
                <w:rFonts w:cs="David" w:hint="cs"/>
                <w:sz w:val="24"/>
                <w:szCs w:val="24"/>
                <w:rtl/>
              </w:rPr>
              <w:t>ז' השקעה</w:t>
            </w:r>
          </w:p>
        </w:tc>
        <w:tc>
          <w:tcPr>
            <w:tcW w:w="0" w:type="auto"/>
            <w:vMerge/>
          </w:tcPr>
          <w:p w:rsidR="00DD30C5" w:rsidRDefault="00DD30C5" w:rsidP="00A678FB">
            <w:pPr>
              <w:spacing w:line="360" w:lineRule="auto"/>
              <w:jc w:val="both"/>
              <w:rPr>
                <w:rFonts w:cs="David"/>
                <w:sz w:val="24"/>
                <w:szCs w:val="24"/>
                <w:rtl/>
              </w:rPr>
            </w:pPr>
          </w:p>
        </w:tc>
      </w:tr>
    </w:tbl>
    <w:p w:rsidR="006D4974" w:rsidRDefault="00DD30C5" w:rsidP="00DD30C5">
      <w:pPr>
        <w:spacing w:line="360" w:lineRule="auto"/>
        <w:rPr>
          <w:rFonts w:eastAsiaTheme="minorEastAsia" w:cs="David"/>
          <w:i/>
          <w:sz w:val="24"/>
          <w:szCs w:val="24"/>
          <w:rtl/>
        </w:rPr>
      </w:pPr>
      <w:r w:rsidRPr="00DD30C5">
        <w:rPr>
          <w:rFonts w:eastAsiaTheme="minorEastAsia" w:cs="David" w:hint="cs"/>
          <w:i/>
          <w:sz w:val="24"/>
          <w:szCs w:val="24"/>
          <w:rtl/>
        </w:rPr>
        <w:t xml:space="preserve"> </w:t>
      </w:r>
      <w:r>
        <w:rPr>
          <w:rFonts w:eastAsiaTheme="minorEastAsia" w:cs="David" w:hint="cs"/>
          <w:i/>
          <w:sz w:val="24"/>
          <w:szCs w:val="24"/>
          <w:rtl/>
        </w:rPr>
        <w:t xml:space="preserve">נדגיש שב- </w:t>
      </w:r>
      <w:r>
        <w:rPr>
          <w:rFonts w:eastAsiaTheme="minorEastAsia" w:cs="David" w:hint="cs"/>
          <w:i/>
          <w:sz w:val="24"/>
          <w:szCs w:val="24"/>
        </w:rPr>
        <w:t>IAS 39</w:t>
      </w:r>
      <w:r>
        <w:rPr>
          <w:rFonts w:eastAsiaTheme="minorEastAsia" w:cs="David" w:hint="cs"/>
          <w:i/>
          <w:sz w:val="24"/>
          <w:szCs w:val="24"/>
          <w:rtl/>
        </w:rPr>
        <w:t xml:space="preserve"> דיבידנד שמתקבל בחברה ב' נרשם כרווח מני"ע אך לפי </w:t>
      </w:r>
      <w:r>
        <w:rPr>
          <w:rFonts w:eastAsiaTheme="minorEastAsia" w:cs="David" w:hint="cs"/>
          <w:i/>
          <w:sz w:val="24"/>
          <w:szCs w:val="24"/>
        </w:rPr>
        <w:t xml:space="preserve">IAS 28 </w:t>
      </w:r>
      <w:r>
        <w:rPr>
          <w:rFonts w:eastAsiaTheme="minorEastAsia" w:cs="David" w:hint="cs"/>
          <w:i/>
          <w:sz w:val="24"/>
          <w:szCs w:val="24"/>
          <w:rtl/>
        </w:rPr>
        <w:t xml:space="preserve"> הדיבידנד אינו יכול להירשם כרווח כי כבר הכרנו ברווח הזה כרווחי אקוויטי .</w:t>
      </w:r>
    </w:p>
    <w:p w:rsidR="004175CF" w:rsidRDefault="004175CF" w:rsidP="004175CF">
      <w:pPr>
        <w:pStyle w:val="a7"/>
        <w:numPr>
          <w:ilvl w:val="0"/>
          <w:numId w:val="23"/>
        </w:numPr>
        <w:spacing w:line="360" w:lineRule="auto"/>
        <w:rPr>
          <w:rFonts w:eastAsiaTheme="minorEastAsia" w:cs="David"/>
          <w:i/>
          <w:sz w:val="24"/>
          <w:szCs w:val="24"/>
        </w:rPr>
      </w:pPr>
      <w:r>
        <w:rPr>
          <w:rFonts w:eastAsiaTheme="minorEastAsia" w:cs="David" w:hint="cs"/>
          <w:b/>
          <w:bCs/>
          <w:i/>
          <w:sz w:val="24"/>
          <w:szCs w:val="24"/>
          <w:rtl/>
        </w:rPr>
        <w:t xml:space="preserve">הנפקת מניות הטבה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חברה מנפיקה מניות הטבה כלומר מניות בחינם לכל בעלי המניות במטרה להגדיל את הסחירות של המניות בבורסה. </w:t>
      </w:r>
    </w:p>
    <w:p w:rsidR="00A678FB" w:rsidRDefault="004175CF" w:rsidP="004175CF">
      <w:pPr>
        <w:pStyle w:val="a7"/>
        <w:spacing w:line="360" w:lineRule="auto"/>
        <w:rPr>
          <w:rFonts w:eastAsiaTheme="minorEastAsia" w:cs="David"/>
          <w:b/>
          <w:bCs/>
          <w:i/>
          <w:sz w:val="24"/>
          <w:szCs w:val="24"/>
          <w:rtl/>
        </w:rPr>
      </w:pPr>
      <w:r>
        <w:rPr>
          <w:rFonts w:eastAsiaTheme="minorEastAsia" w:cs="David" w:hint="cs"/>
          <w:b/>
          <w:bCs/>
          <w:i/>
          <w:sz w:val="24"/>
          <w:szCs w:val="24"/>
          <w:rtl/>
        </w:rPr>
        <w:t xml:space="preserve">למשל : </w:t>
      </w:r>
      <w:r>
        <w:rPr>
          <w:rFonts w:eastAsiaTheme="minorEastAsia" w:cs="David" w:hint="cs"/>
          <w:i/>
          <w:sz w:val="24"/>
          <w:szCs w:val="24"/>
          <w:rtl/>
        </w:rPr>
        <w:t xml:space="preserve">אם כל מניה שווה 10 שקלים והיא מחלקת לכל מי שמחזיק מניות על כל מניה עוד מניה בחינם </w:t>
      </w:r>
      <w:r>
        <w:rPr>
          <w:rFonts w:eastAsiaTheme="minorEastAsia" w:cs="David"/>
          <w:i/>
          <w:sz w:val="24"/>
          <w:szCs w:val="24"/>
          <w:rtl/>
        </w:rPr>
        <w:t>–</w:t>
      </w:r>
      <w:r>
        <w:rPr>
          <w:rFonts w:eastAsiaTheme="minorEastAsia" w:cs="David" w:hint="cs"/>
          <w:i/>
          <w:sz w:val="24"/>
          <w:szCs w:val="24"/>
          <w:rtl/>
        </w:rPr>
        <w:t xml:space="preserve"> אז השווי של החברה נשאר אותו הדבר אבל עכשיו במקום להחזיק   מניה אחת בשווי של 10 </w:t>
      </w:r>
      <w:r>
        <w:rPr>
          <w:rFonts w:eastAsiaTheme="minorEastAsia" w:cs="David" w:hint="eastAsia"/>
          <w:i/>
          <w:sz w:val="24"/>
          <w:szCs w:val="24"/>
          <w:rtl/>
        </w:rPr>
        <w:t>₪</w:t>
      </w:r>
      <w:r>
        <w:rPr>
          <w:rFonts w:eastAsiaTheme="minorEastAsia" w:cs="David" w:hint="cs"/>
          <w:i/>
          <w:sz w:val="24"/>
          <w:szCs w:val="24"/>
          <w:rtl/>
        </w:rPr>
        <w:t xml:space="preserve"> כל אחד מחזיק ב-2 מניות בשווי של 5 </w:t>
      </w:r>
      <w:r>
        <w:rPr>
          <w:rFonts w:eastAsiaTheme="minorEastAsia" w:cs="David" w:hint="eastAsia"/>
          <w:i/>
          <w:sz w:val="24"/>
          <w:szCs w:val="24"/>
          <w:rtl/>
        </w:rPr>
        <w:t>₪</w:t>
      </w:r>
      <w:r>
        <w:rPr>
          <w:rFonts w:eastAsiaTheme="minorEastAsia" w:cs="David" w:hint="cs"/>
          <w:i/>
          <w:sz w:val="24"/>
          <w:szCs w:val="24"/>
          <w:rtl/>
        </w:rPr>
        <w:t xml:space="preserve"> כל אחת .</w:t>
      </w:r>
      <w:r w:rsidRPr="00A678FB">
        <w:rPr>
          <w:rFonts w:eastAsiaTheme="minorEastAsia" w:cs="David" w:hint="cs"/>
          <w:i/>
          <w:sz w:val="24"/>
          <w:szCs w:val="24"/>
          <w:rtl/>
        </w:rPr>
        <w:t xml:space="preserve"> כ</w:t>
      </w:r>
      <w:r w:rsidR="00A678FB" w:rsidRPr="00A678FB">
        <w:rPr>
          <w:rFonts w:eastAsiaTheme="minorEastAsia" w:cs="David" w:hint="cs"/>
          <w:i/>
          <w:sz w:val="24"/>
          <w:szCs w:val="24"/>
          <w:rtl/>
        </w:rPr>
        <w:t>עת המניות יותר סחירות בבורסה</w:t>
      </w:r>
      <w:r w:rsidRPr="00A678FB">
        <w:rPr>
          <w:rFonts w:eastAsiaTheme="minorEastAsia" w:cs="David" w:hint="cs"/>
          <w:i/>
          <w:sz w:val="24"/>
          <w:szCs w:val="24"/>
          <w:rtl/>
        </w:rPr>
        <w:t>.</w:t>
      </w:r>
      <w:r w:rsidR="00A678FB" w:rsidRPr="00A678FB">
        <w:rPr>
          <w:rFonts w:eastAsiaTheme="minorEastAsia" w:cs="David" w:hint="cs"/>
          <w:i/>
          <w:sz w:val="24"/>
          <w:szCs w:val="24"/>
          <w:rtl/>
        </w:rPr>
        <w:t xml:space="preserve"> </w:t>
      </w:r>
    </w:p>
    <w:p w:rsidR="004175CF" w:rsidRPr="00A678FB" w:rsidRDefault="00A678FB" w:rsidP="00A678FB">
      <w:pPr>
        <w:pStyle w:val="a7"/>
        <w:numPr>
          <w:ilvl w:val="0"/>
          <w:numId w:val="24"/>
        </w:numPr>
        <w:spacing w:line="360" w:lineRule="auto"/>
        <w:rPr>
          <w:rFonts w:eastAsiaTheme="minorEastAsia" w:cs="David"/>
          <w:i/>
          <w:sz w:val="24"/>
          <w:szCs w:val="24"/>
          <w:u w:val="single"/>
        </w:rPr>
      </w:pPr>
      <w:r w:rsidRPr="00A678FB">
        <w:rPr>
          <w:rFonts w:eastAsiaTheme="minorEastAsia" w:cs="David" w:hint="cs"/>
          <w:b/>
          <w:bCs/>
          <w:i/>
          <w:sz w:val="24"/>
          <w:szCs w:val="24"/>
          <w:u w:val="single"/>
          <w:rtl/>
        </w:rPr>
        <w:t>חברה תעדיף לחלק מניות הטבה מהפרמיה כי דיבידנד אפשר לחלק רק מעודפים כך שהיא תעדיף להשאיר את העודפים לחלוקת דיבידנד</w:t>
      </w:r>
      <w:r w:rsidR="004175CF" w:rsidRPr="00A678FB">
        <w:rPr>
          <w:rFonts w:eastAsiaTheme="minorEastAsia" w:cs="David" w:hint="cs"/>
          <w:b/>
          <w:bCs/>
          <w:i/>
          <w:sz w:val="24"/>
          <w:szCs w:val="24"/>
          <w:u w:val="single"/>
          <w:rtl/>
        </w:rPr>
        <w:t xml:space="preserve"> </w:t>
      </w:r>
    </w:p>
    <w:p w:rsidR="004175CF" w:rsidRPr="00A678FB" w:rsidRDefault="004175CF" w:rsidP="00A678FB">
      <w:pPr>
        <w:spacing w:line="360" w:lineRule="auto"/>
        <w:ind w:left="360"/>
        <w:rPr>
          <w:rFonts w:eastAsiaTheme="minorEastAsia" w:cs="David"/>
          <w:i/>
          <w:sz w:val="24"/>
          <w:szCs w:val="24"/>
          <w:rtl/>
        </w:rPr>
      </w:pPr>
      <w:r w:rsidRPr="00A678FB">
        <w:rPr>
          <w:rFonts w:eastAsiaTheme="minorEastAsia" w:cs="David" w:hint="cs"/>
          <w:i/>
          <w:sz w:val="24"/>
          <w:szCs w:val="24"/>
          <w:rtl/>
        </w:rPr>
        <w:t xml:space="preserve">בספרי חברה ב':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644"/>
      </w:tblGrid>
      <w:tr w:rsidR="004175CF" w:rsidTr="00914EA8">
        <w:tc>
          <w:tcPr>
            <w:tcW w:w="0" w:type="auto"/>
          </w:tcPr>
          <w:p w:rsidR="004175CF" w:rsidRDefault="004175CF" w:rsidP="004175CF">
            <w:pPr>
              <w:spacing w:line="360" w:lineRule="auto"/>
              <w:jc w:val="both"/>
              <w:rPr>
                <w:rFonts w:cs="David"/>
                <w:sz w:val="24"/>
                <w:szCs w:val="24"/>
                <w:rtl/>
              </w:rPr>
            </w:pPr>
            <w:r>
              <w:rPr>
                <w:rFonts w:cs="David" w:hint="cs"/>
                <w:sz w:val="24"/>
                <w:szCs w:val="24"/>
                <w:rtl/>
              </w:rPr>
              <w:t>ח' פרמיה / עודפים</w:t>
            </w:r>
          </w:p>
        </w:tc>
        <w:tc>
          <w:tcPr>
            <w:tcW w:w="0" w:type="auto"/>
            <w:vMerge w:val="restart"/>
          </w:tcPr>
          <w:p w:rsidR="004175CF" w:rsidRDefault="004175CF" w:rsidP="00A678FB">
            <w:pPr>
              <w:spacing w:line="360" w:lineRule="auto"/>
              <w:jc w:val="both"/>
              <w:rPr>
                <w:rFonts w:cs="David"/>
                <w:sz w:val="24"/>
                <w:szCs w:val="24"/>
                <w:rtl/>
              </w:rPr>
            </w:pPr>
            <w:r>
              <w:rPr>
                <w:rFonts w:cs="David" w:hint="cs"/>
                <w:sz w:val="24"/>
                <w:szCs w:val="24"/>
              </w:rPr>
              <w:t xml:space="preserve">XXX </w:t>
            </w:r>
          </w:p>
        </w:tc>
      </w:tr>
      <w:tr w:rsidR="004175CF" w:rsidTr="00914EA8">
        <w:tc>
          <w:tcPr>
            <w:tcW w:w="0" w:type="auto"/>
          </w:tcPr>
          <w:p w:rsidR="004175CF" w:rsidRDefault="004175CF" w:rsidP="004175CF">
            <w:pPr>
              <w:spacing w:line="360" w:lineRule="auto"/>
              <w:jc w:val="both"/>
              <w:rPr>
                <w:rFonts w:cs="David"/>
                <w:sz w:val="24"/>
                <w:szCs w:val="24"/>
                <w:rtl/>
              </w:rPr>
            </w:pPr>
            <w:r>
              <w:rPr>
                <w:rFonts w:cs="David" w:hint="cs"/>
                <w:sz w:val="24"/>
                <w:szCs w:val="24"/>
                <w:rtl/>
              </w:rPr>
              <w:t>ז' הון מניות</w:t>
            </w:r>
          </w:p>
        </w:tc>
        <w:tc>
          <w:tcPr>
            <w:tcW w:w="0" w:type="auto"/>
            <w:vMerge/>
          </w:tcPr>
          <w:p w:rsidR="004175CF" w:rsidRDefault="004175CF" w:rsidP="00A678FB">
            <w:pPr>
              <w:spacing w:line="360" w:lineRule="auto"/>
              <w:jc w:val="both"/>
              <w:rPr>
                <w:rFonts w:cs="David"/>
                <w:sz w:val="24"/>
                <w:szCs w:val="24"/>
                <w:rtl/>
              </w:rPr>
            </w:pPr>
          </w:p>
        </w:tc>
      </w:tr>
    </w:tbl>
    <w:p w:rsidR="004175CF" w:rsidRPr="00A678FB" w:rsidRDefault="00A678FB" w:rsidP="004175CF">
      <w:pPr>
        <w:spacing w:line="360" w:lineRule="auto"/>
        <w:rPr>
          <w:rFonts w:eastAsiaTheme="minorEastAsia" w:cs="David"/>
          <w:b/>
          <w:bCs/>
          <w:i/>
          <w:sz w:val="24"/>
          <w:szCs w:val="24"/>
          <w:rtl/>
        </w:rPr>
      </w:pPr>
      <w:r w:rsidRPr="00A678FB">
        <w:rPr>
          <w:rFonts w:eastAsiaTheme="minorEastAsia" w:cs="David" w:hint="cs"/>
          <w:b/>
          <w:bCs/>
          <w:i/>
          <w:sz w:val="24"/>
          <w:szCs w:val="24"/>
          <w:rtl/>
        </w:rPr>
        <w:t>בספרי חברה א'</w:t>
      </w:r>
    </w:p>
    <w:p w:rsidR="00A678FB" w:rsidRPr="00A678FB" w:rsidRDefault="00A678FB" w:rsidP="004175CF">
      <w:pPr>
        <w:spacing w:line="360" w:lineRule="auto"/>
        <w:rPr>
          <w:rFonts w:eastAsiaTheme="minorEastAsia" w:cs="David"/>
          <w:i/>
          <w:sz w:val="24"/>
          <w:szCs w:val="24"/>
          <w:rtl/>
        </w:rPr>
      </w:pPr>
      <w:r>
        <w:rPr>
          <w:rFonts w:eastAsiaTheme="minorEastAsia" w:cs="David" w:hint="cs"/>
          <w:i/>
          <w:sz w:val="24"/>
          <w:szCs w:val="24"/>
          <w:rtl/>
        </w:rPr>
        <w:t xml:space="preserve">בגלל שההון העצמי של ב' נשאר ללא שינוי חשבון ההשקעה לא משתנה ולא סתם כי באמת לא קרה כלום. </w:t>
      </w:r>
    </w:p>
    <w:p w:rsidR="00A678FB" w:rsidRDefault="00A678FB" w:rsidP="00A678FB">
      <w:pPr>
        <w:pStyle w:val="a7"/>
        <w:numPr>
          <w:ilvl w:val="0"/>
          <w:numId w:val="23"/>
        </w:numPr>
        <w:spacing w:line="360" w:lineRule="auto"/>
        <w:rPr>
          <w:rFonts w:eastAsiaTheme="minorEastAsia" w:cs="David"/>
          <w:i/>
          <w:sz w:val="24"/>
          <w:szCs w:val="24"/>
        </w:rPr>
      </w:pPr>
      <w:r>
        <w:rPr>
          <w:rFonts w:eastAsiaTheme="minorEastAsia" w:cs="David" w:hint="cs"/>
          <w:b/>
          <w:bCs/>
          <w:i/>
          <w:sz w:val="24"/>
          <w:szCs w:val="24"/>
          <w:rtl/>
        </w:rPr>
        <w:t xml:space="preserve">היוון עודפים לקרן הון </w:t>
      </w:r>
      <w:r>
        <w:rPr>
          <w:rFonts w:eastAsiaTheme="minorEastAsia" w:cs="David"/>
          <w:i/>
          <w:sz w:val="24"/>
          <w:szCs w:val="24"/>
          <w:rtl/>
        </w:rPr>
        <w:t>–</w:t>
      </w:r>
      <w:r>
        <w:rPr>
          <w:rFonts w:eastAsiaTheme="minorEastAsia" w:cs="David" w:hint="cs"/>
          <w:i/>
          <w:sz w:val="24"/>
          <w:szCs w:val="24"/>
          <w:rtl/>
        </w:rPr>
        <w:t xml:space="preserve"> </w:t>
      </w:r>
    </w:p>
    <w:p w:rsidR="00A678FB" w:rsidRDefault="00A678FB" w:rsidP="00A678FB">
      <w:pPr>
        <w:pStyle w:val="a7"/>
        <w:spacing w:line="360" w:lineRule="auto"/>
        <w:rPr>
          <w:rFonts w:eastAsiaTheme="minorEastAsia" w:cs="David"/>
          <w:b/>
          <w:bCs/>
          <w:i/>
          <w:sz w:val="24"/>
          <w:szCs w:val="24"/>
          <w:rtl/>
        </w:rPr>
      </w:pPr>
      <w:r>
        <w:rPr>
          <w:rFonts w:eastAsiaTheme="minorEastAsia" w:cs="David" w:hint="cs"/>
          <w:b/>
          <w:bCs/>
          <w:i/>
          <w:sz w:val="24"/>
          <w:szCs w:val="24"/>
          <w:rtl/>
        </w:rPr>
        <w:lastRenderedPageBreak/>
        <w:t xml:space="preserve">ספרי חברה ב'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590"/>
      </w:tblGrid>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ח' עודפים</w:t>
            </w:r>
          </w:p>
        </w:tc>
        <w:tc>
          <w:tcPr>
            <w:tcW w:w="0" w:type="auto"/>
            <w:vMerge w:val="restart"/>
          </w:tcPr>
          <w:p w:rsidR="00A678FB" w:rsidRDefault="00314416" w:rsidP="00314416">
            <w:pPr>
              <w:spacing w:line="360" w:lineRule="auto"/>
              <w:jc w:val="both"/>
              <w:rPr>
                <w:rFonts w:cs="David"/>
                <w:sz w:val="24"/>
                <w:szCs w:val="24"/>
                <w:rtl/>
              </w:rPr>
            </w:pPr>
            <w:r>
              <w:rPr>
                <w:rFonts w:cs="David" w:hint="cs"/>
                <w:sz w:val="24"/>
                <w:szCs w:val="24"/>
              </w:rPr>
              <w:t>XX</w:t>
            </w:r>
            <w:r>
              <w:rPr>
                <w:rFonts w:cs="David"/>
                <w:sz w:val="24"/>
                <w:szCs w:val="24"/>
              </w:rPr>
              <w:t>X</w:t>
            </w:r>
          </w:p>
        </w:tc>
      </w:tr>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 xml:space="preserve">ז' קרן הון </w:t>
            </w:r>
          </w:p>
        </w:tc>
        <w:tc>
          <w:tcPr>
            <w:tcW w:w="0" w:type="auto"/>
            <w:vMerge/>
          </w:tcPr>
          <w:p w:rsidR="00A678FB" w:rsidRDefault="00A678FB" w:rsidP="00A678FB">
            <w:pPr>
              <w:spacing w:line="360" w:lineRule="auto"/>
              <w:jc w:val="both"/>
              <w:rPr>
                <w:rFonts w:cs="David"/>
                <w:sz w:val="24"/>
                <w:szCs w:val="24"/>
                <w:rtl/>
              </w:rPr>
            </w:pPr>
          </w:p>
        </w:tc>
      </w:tr>
    </w:tbl>
    <w:p w:rsidR="00955DB4" w:rsidRDefault="00A678FB" w:rsidP="00A678FB">
      <w:pPr>
        <w:spacing w:line="360" w:lineRule="auto"/>
        <w:rPr>
          <w:rFonts w:eastAsiaTheme="minorEastAsia" w:cs="David"/>
          <w:i/>
          <w:sz w:val="24"/>
          <w:szCs w:val="24"/>
          <w:rtl/>
        </w:rPr>
      </w:pPr>
      <w:r w:rsidRPr="00F8368E">
        <w:rPr>
          <w:rFonts w:eastAsiaTheme="minorEastAsia" w:cs="David" w:hint="cs"/>
          <w:i/>
          <w:sz w:val="24"/>
          <w:szCs w:val="24"/>
          <w:rtl/>
        </w:rPr>
        <w:t xml:space="preserve">בגלל שההון העצמי של ב' ללא שינוי חשבון ההשקעה יישאר ללא שינוי ולא סתם כי בחברה ב' לא קרה כלום באמת היא רק מעבירה חלק מהעודפים לקרן הון כדי לזכור לא לחלק את זה כדיבידנד אבל היא לא באמת שמה כסף בצד </w:t>
      </w:r>
      <w:r w:rsidR="00674F62" w:rsidRPr="00F8368E">
        <w:rPr>
          <w:rFonts w:eastAsiaTheme="minorEastAsia" w:cs="David" w:hint="cs"/>
          <w:i/>
          <w:sz w:val="24"/>
          <w:szCs w:val="24"/>
          <w:rtl/>
        </w:rPr>
        <w:t>.</w:t>
      </w:r>
    </w:p>
    <w:p w:rsidR="00314416" w:rsidRPr="00314416" w:rsidRDefault="00314416" w:rsidP="00A678FB">
      <w:pPr>
        <w:spacing w:line="360" w:lineRule="auto"/>
        <w:rPr>
          <w:rFonts w:eastAsiaTheme="minorEastAsia" w:cs="David"/>
          <w:b/>
          <w:bCs/>
          <w:i/>
          <w:sz w:val="24"/>
          <w:szCs w:val="24"/>
          <w:u w:val="single"/>
          <w:rtl/>
        </w:rPr>
      </w:pPr>
      <w:r>
        <w:rPr>
          <w:rFonts w:eastAsiaTheme="minorEastAsia" w:cs="David" w:hint="cs"/>
          <w:b/>
          <w:bCs/>
          <w:i/>
          <w:sz w:val="24"/>
          <w:szCs w:val="24"/>
          <w:u w:val="single"/>
          <w:rtl/>
        </w:rPr>
        <w:t xml:space="preserve">תזכורת ל- </w:t>
      </w:r>
      <w:r>
        <w:rPr>
          <w:rFonts w:eastAsiaTheme="minorEastAsia" w:cs="David" w:hint="cs"/>
          <w:b/>
          <w:bCs/>
          <w:i/>
          <w:sz w:val="24"/>
          <w:szCs w:val="24"/>
          <w:u w:val="single"/>
        </w:rPr>
        <w:t xml:space="preserve">IAS 16 </w:t>
      </w:r>
      <w:r>
        <w:rPr>
          <w:rFonts w:eastAsiaTheme="minorEastAsia" w:cs="David" w:hint="cs"/>
          <w:b/>
          <w:bCs/>
          <w:i/>
          <w:sz w:val="24"/>
          <w:szCs w:val="24"/>
          <w:u w:val="single"/>
          <w:rtl/>
        </w:rPr>
        <w:t xml:space="preserve"> -רכוש קבוע </w:t>
      </w:r>
    </w:p>
    <w:p w:rsidR="00582DA8" w:rsidRPr="00A678FB" w:rsidRDefault="00A678FB" w:rsidP="00604369">
      <w:pPr>
        <w:spacing w:line="360" w:lineRule="auto"/>
        <w:rPr>
          <w:rFonts w:eastAsiaTheme="minorEastAsia" w:cs="David"/>
          <w:b/>
          <w:bCs/>
          <w:i/>
          <w:sz w:val="24"/>
          <w:szCs w:val="24"/>
          <w:rtl/>
        </w:rPr>
      </w:pPr>
      <w:r w:rsidRPr="00A678FB">
        <w:rPr>
          <w:rFonts w:eastAsiaTheme="minorEastAsia" w:cs="David" w:hint="cs"/>
          <w:b/>
          <w:bCs/>
          <w:i/>
          <w:sz w:val="24"/>
          <w:szCs w:val="24"/>
          <w:rtl/>
        </w:rPr>
        <w:t>אם חלה עליית ערך של הרכוש הקבוע הפקודה היא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90"/>
      </w:tblGrid>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ח' רכוש קבוע</w:t>
            </w:r>
          </w:p>
        </w:tc>
        <w:tc>
          <w:tcPr>
            <w:tcW w:w="0" w:type="auto"/>
            <w:vMerge w:val="restart"/>
          </w:tcPr>
          <w:p w:rsidR="00A678FB" w:rsidRDefault="00A678FB" w:rsidP="00A678FB">
            <w:pPr>
              <w:spacing w:line="360" w:lineRule="auto"/>
              <w:jc w:val="both"/>
              <w:rPr>
                <w:rFonts w:cs="David"/>
                <w:sz w:val="24"/>
                <w:szCs w:val="24"/>
              </w:rPr>
            </w:pPr>
            <w:r>
              <w:rPr>
                <w:rFonts w:cs="David" w:hint="cs"/>
                <w:sz w:val="24"/>
                <w:szCs w:val="24"/>
              </w:rPr>
              <w:t>XXX</w:t>
            </w:r>
          </w:p>
        </w:tc>
      </w:tr>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ז' קרן שיערוך</w:t>
            </w:r>
          </w:p>
        </w:tc>
        <w:tc>
          <w:tcPr>
            <w:tcW w:w="0" w:type="auto"/>
            <w:vMerge/>
          </w:tcPr>
          <w:p w:rsidR="00A678FB" w:rsidRDefault="00A678FB" w:rsidP="00A678FB">
            <w:pPr>
              <w:spacing w:line="360" w:lineRule="auto"/>
              <w:jc w:val="both"/>
              <w:rPr>
                <w:rFonts w:cs="David"/>
                <w:sz w:val="24"/>
                <w:szCs w:val="24"/>
                <w:rtl/>
              </w:rPr>
            </w:pPr>
          </w:p>
        </w:tc>
      </w:tr>
    </w:tbl>
    <w:p w:rsidR="00A678FB" w:rsidRDefault="00A678FB" w:rsidP="00604369">
      <w:pPr>
        <w:spacing w:line="360" w:lineRule="auto"/>
        <w:rPr>
          <w:rFonts w:eastAsiaTheme="minorEastAsia" w:cs="David"/>
          <w:i/>
          <w:sz w:val="24"/>
          <w:szCs w:val="24"/>
          <w:rtl/>
        </w:rPr>
      </w:pPr>
      <w:r>
        <w:rPr>
          <w:rFonts w:eastAsiaTheme="minorEastAsia" w:cs="David" w:hint="cs"/>
          <w:b/>
          <w:bCs/>
          <w:i/>
          <w:sz w:val="24"/>
          <w:szCs w:val="24"/>
          <w:rtl/>
        </w:rPr>
        <w:t xml:space="preserve">אם חלה ירידת ערך מתחת לעלות המופחתת המקורית </w:t>
      </w:r>
      <w:r>
        <w:rPr>
          <w:rFonts w:eastAsiaTheme="minorEastAsia" w:cs="David"/>
          <w:i/>
          <w:sz w:val="24"/>
          <w:szCs w:val="24"/>
          <w:rtl/>
        </w:rPr>
        <w:t>–</w:t>
      </w:r>
      <w:r>
        <w:rPr>
          <w:rFonts w:eastAsiaTheme="minorEastAsia" w:cs="David" w:hint="cs"/>
          <w:i/>
          <w:sz w:val="24"/>
          <w:szCs w:val="24"/>
          <w:rtl/>
        </w:rPr>
        <w:t xml:space="preserve"> יש להכיר בהפסד הון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92"/>
      </w:tblGrid>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 xml:space="preserve">ח' קרן שיערוך </w:t>
            </w:r>
          </w:p>
        </w:tc>
        <w:tc>
          <w:tcPr>
            <w:tcW w:w="0" w:type="auto"/>
            <w:vMerge w:val="restart"/>
          </w:tcPr>
          <w:p w:rsidR="00A678FB" w:rsidRDefault="00914EA8" w:rsidP="00A678FB">
            <w:pPr>
              <w:spacing w:line="360" w:lineRule="auto"/>
              <w:jc w:val="both"/>
              <w:rPr>
                <w:rFonts w:cs="David"/>
                <w:sz w:val="24"/>
                <w:szCs w:val="24"/>
                <w:rtl/>
              </w:rPr>
            </w:pPr>
            <w:r>
              <w:rPr>
                <w:rFonts w:cs="David" w:hint="cs"/>
                <w:sz w:val="24"/>
                <w:szCs w:val="24"/>
                <w:rtl/>
              </w:rPr>
              <w:t xml:space="preserve">- </w:t>
            </w:r>
            <w:r w:rsidR="00A678FB">
              <w:rPr>
                <w:rFonts w:cs="David" w:hint="cs"/>
                <w:sz w:val="24"/>
                <w:szCs w:val="24"/>
                <w:rtl/>
              </w:rPr>
              <w:t>עד לאיפוסה</w:t>
            </w:r>
          </w:p>
          <w:p w:rsidR="00A678FB" w:rsidRDefault="00A678FB" w:rsidP="00A678FB">
            <w:pPr>
              <w:spacing w:line="360" w:lineRule="auto"/>
              <w:jc w:val="both"/>
              <w:rPr>
                <w:rFonts w:cs="David"/>
                <w:sz w:val="24"/>
                <w:szCs w:val="24"/>
                <w:rtl/>
              </w:rPr>
            </w:pPr>
            <w:r>
              <w:rPr>
                <w:rFonts w:cs="David" w:hint="cs"/>
                <w:sz w:val="24"/>
                <w:szCs w:val="24"/>
              </w:rPr>
              <w:t>P.N</w:t>
            </w:r>
            <w:r>
              <w:rPr>
                <w:rFonts w:cs="David" w:hint="cs"/>
                <w:sz w:val="24"/>
                <w:szCs w:val="24"/>
                <w:rtl/>
              </w:rPr>
              <w:t xml:space="preserve"> ההפרש</w:t>
            </w:r>
          </w:p>
          <w:p w:rsidR="00A678FB" w:rsidRDefault="00A678FB" w:rsidP="00A678FB">
            <w:pPr>
              <w:spacing w:line="360" w:lineRule="auto"/>
              <w:jc w:val="both"/>
              <w:rPr>
                <w:rFonts w:cs="David"/>
                <w:sz w:val="24"/>
                <w:szCs w:val="24"/>
                <w:rtl/>
              </w:rPr>
            </w:pPr>
            <w:r>
              <w:rPr>
                <w:rFonts w:cs="David" w:hint="cs"/>
                <w:sz w:val="24"/>
                <w:szCs w:val="24"/>
                <w:rtl/>
              </w:rPr>
              <w:t>כל הסכום</w:t>
            </w:r>
          </w:p>
        </w:tc>
      </w:tr>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ח' הפסד הון</w:t>
            </w:r>
          </w:p>
        </w:tc>
        <w:tc>
          <w:tcPr>
            <w:tcW w:w="0" w:type="auto"/>
            <w:vMerge/>
          </w:tcPr>
          <w:p w:rsidR="00A678FB" w:rsidRDefault="00A678FB" w:rsidP="00A678FB">
            <w:pPr>
              <w:spacing w:line="360" w:lineRule="auto"/>
              <w:jc w:val="both"/>
              <w:rPr>
                <w:rFonts w:cs="David"/>
                <w:sz w:val="24"/>
                <w:szCs w:val="24"/>
                <w:rtl/>
              </w:rPr>
            </w:pPr>
          </w:p>
        </w:tc>
      </w:tr>
      <w:tr w:rsidR="00A678FB" w:rsidTr="00914EA8">
        <w:tc>
          <w:tcPr>
            <w:tcW w:w="0" w:type="auto"/>
          </w:tcPr>
          <w:p w:rsidR="00A678FB" w:rsidRDefault="00A678FB" w:rsidP="00A678FB">
            <w:pPr>
              <w:spacing w:line="360" w:lineRule="auto"/>
              <w:jc w:val="both"/>
              <w:rPr>
                <w:rFonts w:cs="David"/>
                <w:sz w:val="24"/>
                <w:szCs w:val="24"/>
                <w:rtl/>
              </w:rPr>
            </w:pPr>
            <w:r>
              <w:rPr>
                <w:rFonts w:cs="David" w:hint="cs"/>
                <w:sz w:val="24"/>
                <w:szCs w:val="24"/>
                <w:rtl/>
              </w:rPr>
              <w:t>ז' רכוש קבוע</w:t>
            </w:r>
          </w:p>
        </w:tc>
        <w:tc>
          <w:tcPr>
            <w:tcW w:w="0" w:type="auto"/>
            <w:vMerge/>
          </w:tcPr>
          <w:p w:rsidR="00A678FB" w:rsidRDefault="00A678FB" w:rsidP="00A678FB">
            <w:pPr>
              <w:spacing w:line="360" w:lineRule="auto"/>
              <w:jc w:val="both"/>
              <w:rPr>
                <w:rFonts w:cs="David"/>
                <w:sz w:val="24"/>
                <w:szCs w:val="24"/>
                <w:rtl/>
              </w:rPr>
            </w:pPr>
          </w:p>
        </w:tc>
      </w:tr>
    </w:tbl>
    <w:p w:rsidR="00A678FB" w:rsidRDefault="00A678FB" w:rsidP="00604369">
      <w:pPr>
        <w:spacing w:line="360" w:lineRule="auto"/>
        <w:rPr>
          <w:rFonts w:eastAsiaTheme="minorEastAsia" w:cs="David"/>
          <w:b/>
          <w:bCs/>
          <w:i/>
          <w:sz w:val="24"/>
          <w:szCs w:val="24"/>
          <w:rtl/>
        </w:rPr>
      </w:pPr>
      <w:r>
        <w:rPr>
          <w:rFonts w:eastAsiaTheme="minorEastAsia" w:cs="David" w:hint="cs"/>
          <w:b/>
          <w:bCs/>
          <w:i/>
          <w:sz w:val="24"/>
          <w:szCs w:val="24"/>
          <w:rtl/>
        </w:rPr>
        <w:t xml:space="preserve">אם במועד מאוחר יותר חלה עליית ערך אז קודם כל יש לבטל את יתרת ההפסד כלומר את העלות המופחתת של ההפסד </w:t>
      </w:r>
      <w:r w:rsidR="00D80425">
        <w:rPr>
          <w:rFonts w:eastAsiaTheme="minorEastAsia" w:cs="David" w:hint="cs"/>
          <w:b/>
          <w:bCs/>
          <w:i/>
          <w:sz w:val="24"/>
          <w:szCs w:val="24"/>
          <w:rtl/>
        </w:rPr>
        <w:t>:</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644"/>
      </w:tblGrid>
      <w:tr w:rsidR="00D80425" w:rsidTr="00914EA8">
        <w:tc>
          <w:tcPr>
            <w:tcW w:w="0" w:type="auto"/>
          </w:tcPr>
          <w:p w:rsidR="00D80425" w:rsidRDefault="00D80425" w:rsidP="00D80425">
            <w:pPr>
              <w:spacing w:line="360" w:lineRule="auto"/>
              <w:jc w:val="both"/>
              <w:rPr>
                <w:rFonts w:cs="David"/>
                <w:sz w:val="24"/>
                <w:szCs w:val="24"/>
                <w:rtl/>
              </w:rPr>
            </w:pPr>
            <w:r>
              <w:rPr>
                <w:rFonts w:cs="David" w:hint="cs"/>
                <w:sz w:val="24"/>
                <w:szCs w:val="24"/>
                <w:rtl/>
              </w:rPr>
              <w:t>ח' רכוש קבוע</w:t>
            </w:r>
          </w:p>
        </w:tc>
        <w:tc>
          <w:tcPr>
            <w:tcW w:w="0" w:type="auto"/>
            <w:vMerge w:val="restart"/>
          </w:tcPr>
          <w:p w:rsidR="00D80425" w:rsidRDefault="00D80425" w:rsidP="004B0A8D">
            <w:pPr>
              <w:spacing w:line="360" w:lineRule="auto"/>
              <w:jc w:val="both"/>
              <w:rPr>
                <w:rFonts w:cs="David"/>
                <w:sz w:val="24"/>
                <w:szCs w:val="24"/>
                <w:rtl/>
              </w:rPr>
            </w:pPr>
            <w:r>
              <w:rPr>
                <w:rFonts w:cs="David" w:hint="cs"/>
                <w:sz w:val="24"/>
                <w:szCs w:val="24"/>
              </w:rPr>
              <w:t xml:space="preserve">XXX </w:t>
            </w:r>
          </w:p>
        </w:tc>
      </w:tr>
      <w:tr w:rsidR="00D80425" w:rsidTr="00914EA8">
        <w:tc>
          <w:tcPr>
            <w:tcW w:w="0" w:type="auto"/>
          </w:tcPr>
          <w:p w:rsidR="00D80425" w:rsidRDefault="00D80425" w:rsidP="00D80425">
            <w:pPr>
              <w:spacing w:line="360" w:lineRule="auto"/>
              <w:jc w:val="both"/>
              <w:rPr>
                <w:rFonts w:cs="David"/>
                <w:sz w:val="24"/>
                <w:szCs w:val="24"/>
                <w:rtl/>
              </w:rPr>
            </w:pPr>
            <w:r>
              <w:rPr>
                <w:rFonts w:cs="David" w:hint="cs"/>
                <w:sz w:val="24"/>
                <w:szCs w:val="24"/>
                <w:rtl/>
              </w:rPr>
              <w:t xml:space="preserve">ז' רווח הון </w:t>
            </w:r>
          </w:p>
        </w:tc>
        <w:tc>
          <w:tcPr>
            <w:tcW w:w="0" w:type="auto"/>
            <w:vMerge/>
          </w:tcPr>
          <w:p w:rsidR="00D80425" w:rsidRDefault="00D80425" w:rsidP="00A678FB">
            <w:pPr>
              <w:spacing w:line="360" w:lineRule="auto"/>
              <w:jc w:val="both"/>
              <w:rPr>
                <w:rFonts w:cs="David"/>
                <w:sz w:val="24"/>
                <w:szCs w:val="24"/>
                <w:rtl/>
              </w:rPr>
            </w:pPr>
          </w:p>
        </w:tc>
      </w:tr>
      <w:tr w:rsidR="00D80425" w:rsidTr="00914EA8">
        <w:tc>
          <w:tcPr>
            <w:tcW w:w="0" w:type="auto"/>
          </w:tcPr>
          <w:p w:rsidR="00D80425" w:rsidRDefault="00D80425" w:rsidP="00D80425">
            <w:pPr>
              <w:spacing w:line="360" w:lineRule="auto"/>
              <w:jc w:val="both"/>
              <w:rPr>
                <w:rFonts w:cs="David"/>
                <w:sz w:val="24"/>
                <w:szCs w:val="24"/>
                <w:rtl/>
              </w:rPr>
            </w:pPr>
            <w:r>
              <w:rPr>
                <w:rFonts w:cs="David" w:hint="cs"/>
                <w:sz w:val="24"/>
                <w:szCs w:val="24"/>
                <w:rtl/>
              </w:rPr>
              <w:t>ז' קרן שיערוך</w:t>
            </w:r>
          </w:p>
        </w:tc>
        <w:tc>
          <w:tcPr>
            <w:tcW w:w="0" w:type="auto"/>
            <w:vMerge/>
          </w:tcPr>
          <w:p w:rsidR="00D80425" w:rsidRDefault="00D80425" w:rsidP="00A678FB">
            <w:pPr>
              <w:spacing w:line="360" w:lineRule="auto"/>
              <w:jc w:val="both"/>
              <w:rPr>
                <w:rFonts w:cs="David"/>
                <w:sz w:val="24"/>
                <w:szCs w:val="24"/>
                <w:rtl/>
              </w:rPr>
            </w:pPr>
          </w:p>
        </w:tc>
      </w:tr>
    </w:tbl>
    <w:p w:rsidR="00314416" w:rsidRDefault="00314416" w:rsidP="00314416">
      <w:pPr>
        <w:spacing w:line="360" w:lineRule="auto"/>
        <w:rPr>
          <w:rFonts w:eastAsiaTheme="minorEastAsia" w:cs="David"/>
          <w:b/>
          <w:bCs/>
          <w:i/>
          <w:sz w:val="24"/>
          <w:szCs w:val="24"/>
          <w:rtl/>
        </w:rPr>
      </w:pPr>
      <w:r>
        <w:rPr>
          <w:rFonts w:eastAsiaTheme="minorEastAsia" w:cs="David" w:hint="cs"/>
          <w:b/>
          <w:bCs/>
          <w:i/>
          <w:sz w:val="24"/>
          <w:szCs w:val="24"/>
          <w:rtl/>
        </w:rPr>
        <w:t>הפחתת קרן שיערוך:</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90"/>
      </w:tblGrid>
      <w:tr w:rsidR="00314416" w:rsidTr="00914EA8">
        <w:tc>
          <w:tcPr>
            <w:tcW w:w="0" w:type="auto"/>
          </w:tcPr>
          <w:p w:rsidR="00314416" w:rsidRDefault="00314416" w:rsidP="00314416">
            <w:pPr>
              <w:spacing w:line="360" w:lineRule="auto"/>
              <w:jc w:val="both"/>
              <w:rPr>
                <w:rFonts w:cs="David"/>
                <w:sz w:val="24"/>
                <w:szCs w:val="24"/>
                <w:rtl/>
              </w:rPr>
            </w:pPr>
            <w:r>
              <w:rPr>
                <w:rFonts w:cs="David" w:hint="cs"/>
                <w:sz w:val="24"/>
                <w:szCs w:val="24"/>
                <w:rtl/>
              </w:rPr>
              <w:t>ח' קרן שיערוך</w:t>
            </w:r>
          </w:p>
        </w:tc>
        <w:tc>
          <w:tcPr>
            <w:tcW w:w="0" w:type="auto"/>
            <w:vMerge w:val="restart"/>
          </w:tcPr>
          <w:p w:rsidR="00314416" w:rsidRDefault="00314416" w:rsidP="00314416">
            <w:pPr>
              <w:spacing w:line="360" w:lineRule="auto"/>
              <w:jc w:val="both"/>
              <w:rPr>
                <w:rFonts w:cs="David"/>
                <w:sz w:val="24"/>
                <w:szCs w:val="24"/>
                <w:rtl/>
              </w:rPr>
            </w:pPr>
            <w:r>
              <w:rPr>
                <w:rFonts w:cs="David" w:hint="cs"/>
                <w:sz w:val="24"/>
                <w:szCs w:val="24"/>
              </w:rPr>
              <w:t>XXX</w:t>
            </w:r>
          </w:p>
        </w:tc>
      </w:tr>
      <w:tr w:rsidR="00314416" w:rsidTr="00914EA8">
        <w:tc>
          <w:tcPr>
            <w:tcW w:w="0" w:type="auto"/>
          </w:tcPr>
          <w:p w:rsidR="00314416" w:rsidRDefault="00314416" w:rsidP="00314416">
            <w:pPr>
              <w:spacing w:line="360" w:lineRule="auto"/>
              <w:jc w:val="both"/>
              <w:rPr>
                <w:rFonts w:cs="David"/>
                <w:sz w:val="24"/>
                <w:szCs w:val="24"/>
                <w:rtl/>
              </w:rPr>
            </w:pPr>
            <w:r>
              <w:rPr>
                <w:rFonts w:cs="David" w:hint="cs"/>
                <w:sz w:val="24"/>
                <w:szCs w:val="24"/>
                <w:rtl/>
              </w:rPr>
              <w:t>ז' עודפים</w:t>
            </w:r>
          </w:p>
        </w:tc>
        <w:tc>
          <w:tcPr>
            <w:tcW w:w="0" w:type="auto"/>
            <w:vMerge/>
          </w:tcPr>
          <w:p w:rsidR="00314416" w:rsidRDefault="00314416" w:rsidP="00D91A4F">
            <w:pPr>
              <w:spacing w:line="360" w:lineRule="auto"/>
              <w:jc w:val="both"/>
              <w:rPr>
                <w:rFonts w:cs="David"/>
                <w:sz w:val="24"/>
                <w:szCs w:val="24"/>
                <w:rtl/>
              </w:rPr>
            </w:pPr>
          </w:p>
        </w:tc>
      </w:tr>
    </w:tbl>
    <w:p w:rsidR="00314416" w:rsidRDefault="00314416" w:rsidP="00314416">
      <w:pPr>
        <w:spacing w:line="360" w:lineRule="auto"/>
        <w:rPr>
          <w:rFonts w:eastAsiaTheme="minorEastAsia" w:cs="David"/>
          <w:b/>
          <w:bCs/>
          <w:i/>
          <w:sz w:val="24"/>
          <w:szCs w:val="24"/>
          <w:rtl/>
        </w:rPr>
      </w:pPr>
    </w:p>
    <w:p w:rsidR="00A678FB" w:rsidRDefault="00D80425" w:rsidP="00604369">
      <w:pPr>
        <w:spacing w:line="360" w:lineRule="auto"/>
        <w:rPr>
          <w:rFonts w:eastAsiaTheme="minorEastAsia" w:cs="David"/>
          <w:b/>
          <w:bCs/>
          <w:i/>
          <w:sz w:val="24"/>
          <w:szCs w:val="24"/>
          <w:rtl/>
        </w:rPr>
      </w:pPr>
      <w:r>
        <w:rPr>
          <w:rFonts w:eastAsiaTheme="minorEastAsia" w:cs="David" w:hint="cs"/>
          <w:b/>
          <w:bCs/>
          <w:i/>
          <w:sz w:val="24"/>
          <w:szCs w:val="24"/>
          <w:rtl/>
        </w:rPr>
        <w:t xml:space="preserve">כאשר יש שתי אפשרויות: </w:t>
      </w:r>
    </w:p>
    <w:p w:rsidR="00D80425" w:rsidRPr="00D80425" w:rsidRDefault="00D80425" w:rsidP="00D80425">
      <w:pPr>
        <w:pStyle w:val="a7"/>
        <w:numPr>
          <w:ilvl w:val="0"/>
          <w:numId w:val="27"/>
        </w:numPr>
        <w:spacing w:line="360" w:lineRule="auto"/>
        <w:rPr>
          <w:rFonts w:eastAsiaTheme="minorEastAsia" w:cs="David"/>
          <w:b/>
          <w:bCs/>
          <w:i/>
          <w:sz w:val="24"/>
          <w:szCs w:val="24"/>
        </w:rPr>
      </w:pPr>
      <w:r>
        <w:rPr>
          <w:rFonts w:eastAsiaTheme="minorEastAsia" w:cs="David" w:hint="cs"/>
          <w:i/>
          <w:sz w:val="24"/>
          <w:szCs w:val="24"/>
          <w:rtl/>
        </w:rPr>
        <w:t>להפחית אותה בקצב הפחת לפי שיטת הפחת של הנכס</w:t>
      </w:r>
    </w:p>
    <w:p w:rsidR="00D80425" w:rsidRPr="00D80425" w:rsidRDefault="00D80425" w:rsidP="00D80425">
      <w:pPr>
        <w:pStyle w:val="a7"/>
        <w:numPr>
          <w:ilvl w:val="0"/>
          <w:numId w:val="27"/>
        </w:numPr>
        <w:spacing w:line="360" w:lineRule="auto"/>
        <w:rPr>
          <w:rFonts w:eastAsiaTheme="minorEastAsia" w:cs="David"/>
          <w:b/>
          <w:bCs/>
          <w:i/>
          <w:sz w:val="24"/>
          <w:szCs w:val="24"/>
        </w:rPr>
      </w:pPr>
      <w:r>
        <w:rPr>
          <w:rFonts w:eastAsiaTheme="minorEastAsia" w:cs="David" w:hint="cs"/>
          <w:i/>
          <w:sz w:val="24"/>
          <w:szCs w:val="24"/>
          <w:rtl/>
        </w:rPr>
        <w:t>להפחית אותה רק ביום גריעת הנכס , כלומר, ביום המכירה או בתום תקופת חיי הנכס</w:t>
      </w:r>
    </w:p>
    <w:p w:rsidR="00D80425" w:rsidRDefault="00D80425" w:rsidP="00D80425">
      <w:pPr>
        <w:spacing w:line="360" w:lineRule="auto"/>
        <w:rPr>
          <w:rFonts w:eastAsiaTheme="minorEastAsia" w:cs="David"/>
          <w:b/>
          <w:bCs/>
          <w:i/>
          <w:sz w:val="24"/>
          <w:szCs w:val="24"/>
          <w:rtl/>
        </w:rPr>
      </w:pPr>
      <w:r w:rsidRPr="00D80425">
        <w:rPr>
          <w:rFonts w:eastAsiaTheme="minorEastAsia" w:cs="David" w:hint="cs"/>
          <w:b/>
          <w:bCs/>
          <w:i/>
          <w:sz w:val="24"/>
          <w:szCs w:val="24"/>
          <w:rtl/>
        </w:rPr>
        <w:t xml:space="preserve">בספרי חברה א' </w:t>
      </w:r>
    </w:p>
    <w:p w:rsidR="00D80425" w:rsidRPr="004B0A8D" w:rsidRDefault="00D80425" w:rsidP="00D80425">
      <w:pPr>
        <w:spacing w:line="360" w:lineRule="auto"/>
        <w:rPr>
          <w:rFonts w:eastAsiaTheme="minorEastAsia" w:cs="David"/>
          <w:i/>
          <w:sz w:val="24"/>
          <w:szCs w:val="24"/>
          <w:rtl/>
        </w:rPr>
      </w:pPr>
      <w:r w:rsidRPr="004B0A8D">
        <w:rPr>
          <w:rFonts w:eastAsiaTheme="minorEastAsia" w:cs="David" w:hint="cs"/>
          <w:i/>
          <w:sz w:val="24"/>
          <w:szCs w:val="24"/>
          <w:rtl/>
        </w:rPr>
        <w:t>כאשר חברה ב' יוצרת קרן שיערוך ההון העצמ</w:t>
      </w:r>
      <w:r w:rsidR="004B0A8D" w:rsidRPr="004B0A8D">
        <w:rPr>
          <w:rFonts w:eastAsiaTheme="minorEastAsia" w:cs="David" w:hint="cs"/>
          <w:i/>
          <w:sz w:val="24"/>
          <w:szCs w:val="24"/>
          <w:rtl/>
        </w:rPr>
        <w:t>י שלה גדל ומכאן שחשבון ההשקעה י</w:t>
      </w:r>
      <w:r w:rsidRPr="004B0A8D">
        <w:rPr>
          <w:rFonts w:eastAsiaTheme="minorEastAsia" w:cs="David" w:hint="cs"/>
          <w:i/>
          <w:sz w:val="24"/>
          <w:szCs w:val="24"/>
          <w:rtl/>
        </w:rPr>
        <w:t>גדל בגובה 40% מזה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590"/>
      </w:tblGrid>
      <w:tr w:rsidR="00D80425" w:rsidTr="00914EA8">
        <w:tc>
          <w:tcPr>
            <w:tcW w:w="0" w:type="auto"/>
          </w:tcPr>
          <w:p w:rsidR="00D80425" w:rsidRDefault="00D80425" w:rsidP="00D91A4F">
            <w:pPr>
              <w:spacing w:line="360" w:lineRule="auto"/>
              <w:jc w:val="both"/>
              <w:rPr>
                <w:rFonts w:cs="David"/>
                <w:sz w:val="24"/>
                <w:szCs w:val="24"/>
                <w:rtl/>
              </w:rPr>
            </w:pPr>
            <w:r>
              <w:rPr>
                <w:rFonts w:cs="David" w:hint="cs"/>
                <w:sz w:val="24"/>
                <w:szCs w:val="24"/>
                <w:rtl/>
              </w:rPr>
              <w:t xml:space="preserve">ח' השקעה  </w:t>
            </w:r>
          </w:p>
        </w:tc>
        <w:tc>
          <w:tcPr>
            <w:tcW w:w="0" w:type="auto"/>
            <w:vMerge w:val="restart"/>
          </w:tcPr>
          <w:p w:rsidR="00D80425" w:rsidRDefault="004B0A8D" w:rsidP="004B0A8D">
            <w:pPr>
              <w:spacing w:line="360" w:lineRule="auto"/>
              <w:jc w:val="both"/>
              <w:rPr>
                <w:rFonts w:cs="David"/>
                <w:sz w:val="24"/>
                <w:szCs w:val="24"/>
                <w:rtl/>
              </w:rPr>
            </w:pPr>
            <w:r>
              <w:rPr>
                <w:rFonts w:cs="David" w:hint="cs"/>
                <w:sz w:val="24"/>
                <w:szCs w:val="24"/>
              </w:rPr>
              <w:t>XX</w:t>
            </w:r>
            <w:r>
              <w:rPr>
                <w:rFonts w:cs="David"/>
                <w:sz w:val="24"/>
                <w:szCs w:val="24"/>
              </w:rPr>
              <w:t>X</w:t>
            </w:r>
          </w:p>
        </w:tc>
      </w:tr>
      <w:tr w:rsidR="00D80425" w:rsidTr="00914EA8">
        <w:tc>
          <w:tcPr>
            <w:tcW w:w="0" w:type="auto"/>
          </w:tcPr>
          <w:p w:rsidR="00D80425" w:rsidRDefault="00D80425" w:rsidP="004B0A8D">
            <w:pPr>
              <w:spacing w:line="360" w:lineRule="auto"/>
              <w:jc w:val="both"/>
              <w:rPr>
                <w:rFonts w:cs="David"/>
                <w:sz w:val="24"/>
                <w:szCs w:val="24"/>
                <w:rtl/>
              </w:rPr>
            </w:pPr>
            <w:r>
              <w:rPr>
                <w:rFonts w:cs="David" w:hint="cs"/>
                <w:sz w:val="24"/>
                <w:szCs w:val="24"/>
                <w:rtl/>
              </w:rPr>
              <w:t xml:space="preserve">ז' </w:t>
            </w:r>
            <w:r w:rsidR="004B0A8D">
              <w:rPr>
                <w:rFonts w:cs="David" w:hint="cs"/>
                <w:sz w:val="24"/>
                <w:szCs w:val="24"/>
                <w:rtl/>
              </w:rPr>
              <w:t>קרן שיערוך</w:t>
            </w:r>
            <w:r w:rsidR="004B0A8D">
              <w:rPr>
                <w:rFonts w:cs="David" w:hint="cs"/>
                <w:b/>
                <w:bCs/>
                <w:sz w:val="24"/>
                <w:szCs w:val="24"/>
              </w:rPr>
              <w:t xml:space="preserve"> </w:t>
            </w:r>
            <w:r w:rsidR="004B0A8D">
              <w:rPr>
                <w:rFonts w:cs="David" w:hint="cs"/>
                <w:sz w:val="24"/>
                <w:szCs w:val="24"/>
                <w:rtl/>
              </w:rPr>
              <w:t>(</w:t>
            </w:r>
            <w:r w:rsidR="004B0A8D" w:rsidRPr="004B0A8D">
              <w:rPr>
                <w:rFonts w:cs="David" w:hint="cs"/>
                <w:b/>
                <w:bCs/>
                <w:sz w:val="24"/>
                <w:szCs w:val="24"/>
                <w:rtl/>
              </w:rPr>
              <w:t>ולא רווחי אקוויטי</w:t>
            </w:r>
            <w:r w:rsidR="004B0A8D">
              <w:rPr>
                <w:rFonts w:cs="David" w:hint="cs"/>
                <w:sz w:val="24"/>
                <w:szCs w:val="24"/>
                <w:rtl/>
              </w:rPr>
              <w:t>)</w:t>
            </w:r>
          </w:p>
        </w:tc>
        <w:tc>
          <w:tcPr>
            <w:tcW w:w="0" w:type="auto"/>
            <w:vMerge/>
          </w:tcPr>
          <w:p w:rsidR="00D80425" w:rsidRDefault="00D80425" w:rsidP="00D91A4F">
            <w:pPr>
              <w:spacing w:line="360" w:lineRule="auto"/>
              <w:jc w:val="both"/>
              <w:rPr>
                <w:rFonts w:cs="David"/>
                <w:sz w:val="24"/>
                <w:szCs w:val="24"/>
                <w:rtl/>
              </w:rPr>
            </w:pPr>
          </w:p>
        </w:tc>
      </w:tr>
    </w:tbl>
    <w:p w:rsidR="00D80425" w:rsidRDefault="00D80425" w:rsidP="004B0A8D">
      <w:pPr>
        <w:pStyle w:val="a7"/>
        <w:numPr>
          <w:ilvl w:val="0"/>
          <w:numId w:val="28"/>
        </w:numPr>
        <w:spacing w:line="360" w:lineRule="auto"/>
        <w:rPr>
          <w:rFonts w:eastAsiaTheme="minorEastAsia" w:cs="David"/>
          <w:i/>
          <w:sz w:val="24"/>
          <w:szCs w:val="24"/>
        </w:rPr>
      </w:pPr>
      <w:r w:rsidRPr="004B0A8D">
        <w:rPr>
          <w:rFonts w:eastAsiaTheme="minorEastAsia" w:cs="David" w:hint="cs"/>
          <w:b/>
          <w:bCs/>
          <w:i/>
          <w:sz w:val="24"/>
          <w:szCs w:val="24"/>
          <w:rtl/>
        </w:rPr>
        <w:lastRenderedPageBreak/>
        <w:t>ולא רווחי אקוויטי</w:t>
      </w:r>
      <w:r w:rsidR="004B0A8D">
        <w:rPr>
          <w:rFonts w:eastAsiaTheme="minorEastAsia" w:cs="David" w:hint="cs"/>
          <w:b/>
          <w:bCs/>
          <w:i/>
          <w:sz w:val="24"/>
          <w:szCs w:val="24"/>
          <w:rtl/>
        </w:rPr>
        <w:t>-</w:t>
      </w:r>
      <w:r w:rsidRPr="004B0A8D">
        <w:rPr>
          <w:rFonts w:eastAsiaTheme="minorEastAsia" w:cs="David" w:hint="cs"/>
          <w:i/>
          <w:sz w:val="24"/>
          <w:szCs w:val="24"/>
          <w:rtl/>
        </w:rPr>
        <w:t xml:space="preserve"> כי הרווח הנקי של ב' לא השתנה זה אומר שבדו"ח של א' נוצרה קרן שיערוך </w:t>
      </w:r>
      <w:r w:rsidR="004B0A8D" w:rsidRPr="004B0A8D">
        <w:rPr>
          <w:rFonts w:eastAsiaTheme="minorEastAsia" w:cs="David" w:hint="cs"/>
          <w:i/>
          <w:sz w:val="24"/>
          <w:szCs w:val="24"/>
          <w:rtl/>
        </w:rPr>
        <w:t xml:space="preserve">אז גם חברה א' מפחיתה את קרן </w:t>
      </w:r>
      <w:proofErr w:type="spellStart"/>
      <w:r w:rsidR="004B0A8D" w:rsidRPr="004B0A8D">
        <w:rPr>
          <w:rFonts w:eastAsiaTheme="minorEastAsia" w:cs="David" w:hint="cs"/>
          <w:i/>
          <w:sz w:val="24"/>
          <w:szCs w:val="24"/>
          <w:rtl/>
        </w:rPr>
        <w:t>השיערוך</w:t>
      </w:r>
      <w:proofErr w:type="spellEnd"/>
    </w:p>
    <w:p w:rsidR="004B0A8D" w:rsidRPr="004B0A8D" w:rsidRDefault="004B0A8D" w:rsidP="004B0A8D">
      <w:pPr>
        <w:pStyle w:val="a7"/>
        <w:numPr>
          <w:ilvl w:val="0"/>
          <w:numId w:val="28"/>
        </w:numPr>
        <w:spacing w:line="360" w:lineRule="auto"/>
        <w:rPr>
          <w:rFonts w:eastAsiaTheme="minorEastAsia" w:cs="David"/>
          <w:b/>
          <w:bCs/>
          <w:i/>
          <w:sz w:val="24"/>
          <w:szCs w:val="24"/>
        </w:rPr>
      </w:pPr>
      <w:r w:rsidRPr="004B0A8D">
        <w:rPr>
          <w:rFonts w:eastAsiaTheme="minorEastAsia" w:cs="David" w:hint="cs"/>
          <w:b/>
          <w:bCs/>
          <w:i/>
          <w:sz w:val="24"/>
          <w:szCs w:val="24"/>
          <w:rtl/>
        </w:rPr>
        <w:t>זה אומר שבדו"ח של חברה א' נוצרה קרן שיערוך ולכן גם חברה א' מפחיתה קרן שיערוך או בקצב הפחת או בקצב גריעת הנכס .</w:t>
      </w:r>
    </w:p>
    <w:p w:rsidR="004B0A8D" w:rsidRDefault="004B0A8D" w:rsidP="004B0A8D">
      <w:pPr>
        <w:spacing w:line="360" w:lineRule="auto"/>
        <w:rPr>
          <w:rFonts w:eastAsiaTheme="minorEastAsia" w:cs="David"/>
          <w:i/>
          <w:sz w:val="24"/>
          <w:szCs w:val="24"/>
          <w:rtl/>
        </w:rPr>
      </w:pPr>
      <w:r>
        <w:rPr>
          <w:rFonts w:eastAsiaTheme="minorEastAsia" w:cs="David" w:hint="cs"/>
          <w:i/>
          <w:sz w:val="24"/>
          <w:szCs w:val="24"/>
          <w:rtl/>
        </w:rPr>
        <w:t xml:space="preserve">כשחברה ב' מפחיתה את קרן </w:t>
      </w:r>
      <w:proofErr w:type="spellStart"/>
      <w:r>
        <w:rPr>
          <w:rFonts w:eastAsiaTheme="minorEastAsia" w:cs="David" w:hint="cs"/>
          <w:i/>
          <w:sz w:val="24"/>
          <w:szCs w:val="24"/>
          <w:rtl/>
        </w:rPr>
        <w:t>השיערוך</w:t>
      </w:r>
      <w:proofErr w:type="spellEnd"/>
      <w:r>
        <w:rPr>
          <w:rFonts w:eastAsiaTheme="minorEastAsia" w:cs="David" w:hint="cs"/>
          <w:i/>
          <w:sz w:val="24"/>
          <w:szCs w:val="24"/>
          <w:rtl/>
        </w:rPr>
        <w:t xml:space="preserve"> ורושמת:</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590"/>
      </w:tblGrid>
      <w:tr w:rsidR="004B0A8D" w:rsidTr="006C7FC0">
        <w:tc>
          <w:tcPr>
            <w:tcW w:w="0" w:type="auto"/>
          </w:tcPr>
          <w:p w:rsidR="004B0A8D" w:rsidRDefault="004B0A8D" w:rsidP="004B0A8D">
            <w:pPr>
              <w:spacing w:line="360" w:lineRule="auto"/>
              <w:jc w:val="both"/>
              <w:rPr>
                <w:rFonts w:cs="David"/>
                <w:sz w:val="24"/>
                <w:szCs w:val="24"/>
                <w:rtl/>
              </w:rPr>
            </w:pPr>
            <w:r>
              <w:rPr>
                <w:rFonts w:cs="David" w:hint="cs"/>
                <w:sz w:val="24"/>
                <w:szCs w:val="24"/>
                <w:rtl/>
              </w:rPr>
              <w:t>ח' קרן שערוך</w:t>
            </w:r>
          </w:p>
        </w:tc>
        <w:tc>
          <w:tcPr>
            <w:tcW w:w="0" w:type="auto"/>
            <w:vMerge w:val="restart"/>
          </w:tcPr>
          <w:p w:rsidR="004B0A8D" w:rsidRDefault="004B0A8D" w:rsidP="004B0A8D">
            <w:pPr>
              <w:spacing w:line="360" w:lineRule="auto"/>
              <w:jc w:val="both"/>
              <w:rPr>
                <w:rFonts w:cs="David"/>
                <w:sz w:val="24"/>
                <w:szCs w:val="24"/>
              </w:rPr>
            </w:pPr>
            <w:r>
              <w:rPr>
                <w:rFonts w:cs="David" w:hint="cs"/>
                <w:sz w:val="24"/>
                <w:szCs w:val="24"/>
              </w:rPr>
              <w:t>XXX</w:t>
            </w:r>
          </w:p>
        </w:tc>
      </w:tr>
      <w:tr w:rsidR="004B0A8D" w:rsidTr="006C7FC0">
        <w:tc>
          <w:tcPr>
            <w:tcW w:w="0" w:type="auto"/>
          </w:tcPr>
          <w:p w:rsidR="004B0A8D" w:rsidRDefault="004B0A8D" w:rsidP="004B0A8D">
            <w:pPr>
              <w:spacing w:line="360" w:lineRule="auto"/>
              <w:jc w:val="both"/>
              <w:rPr>
                <w:rFonts w:cs="David"/>
                <w:sz w:val="24"/>
                <w:szCs w:val="24"/>
                <w:rtl/>
              </w:rPr>
            </w:pPr>
            <w:r>
              <w:rPr>
                <w:rFonts w:cs="David" w:hint="cs"/>
                <w:sz w:val="24"/>
                <w:szCs w:val="24"/>
                <w:rtl/>
              </w:rPr>
              <w:t>ז' עודפים</w:t>
            </w:r>
          </w:p>
        </w:tc>
        <w:tc>
          <w:tcPr>
            <w:tcW w:w="0" w:type="auto"/>
            <w:vMerge/>
          </w:tcPr>
          <w:p w:rsidR="004B0A8D" w:rsidRDefault="004B0A8D" w:rsidP="00D91A4F">
            <w:pPr>
              <w:spacing w:line="360" w:lineRule="auto"/>
              <w:jc w:val="both"/>
              <w:rPr>
                <w:rFonts w:cs="David"/>
                <w:sz w:val="24"/>
                <w:szCs w:val="24"/>
                <w:rtl/>
              </w:rPr>
            </w:pPr>
          </w:p>
        </w:tc>
      </w:tr>
    </w:tbl>
    <w:p w:rsidR="004B0A8D" w:rsidRPr="00314416" w:rsidRDefault="004B0A8D" w:rsidP="00314416">
      <w:pPr>
        <w:pStyle w:val="a7"/>
        <w:numPr>
          <w:ilvl w:val="0"/>
          <w:numId w:val="30"/>
        </w:numPr>
        <w:spacing w:line="360" w:lineRule="auto"/>
        <w:rPr>
          <w:rFonts w:eastAsiaTheme="minorEastAsia" w:cs="David"/>
          <w:b/>
          <w:bCs/>
          <w:i/>
          <w:sz w:val="24"/>
          <w:szCs w:val="24"/>
        </w:rPr>
      </w:pPr>
      <w:r w:rsidRPr="00314416">
        <w:rPr>
          <w:rFonts w:eastAsiaTheme="minorEastAsia" w:cs="David" w:hint="cs"/>
          <w:b/>
          <w:bCs/>
          <w:i/>
          <w:sz w:val="24"/>
          <w:szCs w:val="24"/>
          <w:rtl/>
        </w:rPr>
        <w:t xml:space="preserve">חשבון ההשקעה לא משתנה כי ההון העצמי של ב' לא משתנה </w:t>
      </w:r>
    </w:p>
    <w:p w:rsidR="004B0A8D" w:rsidRPr="004B0A8D" w:rsidRDefault="004B0A8D" w:rsidP="00604369">
      <w:pPr>
        <w:spacing w:line="360" w:lineRule="auto"/>
        <w:rPr>
          <w:rFonts w:cs="David"/>
          <w:b/>
          <w:bCs/>
          <w:sz w:val="24"/>
          <w:szCs w:val="24"/>
          <w:u w:val="single"/>
          <w:rtl/>
        </w:rPr>
      </w:pPr>
      <w:r>
        <w:rPr>
          <w:rFonts w:cs="David" w:hint="cs"/>
          <w:b/>
          <w:bCs/>
          <w:sz w:val="24"/>
          <w:szCs w:val="24"/>
          <w:u w:val="single"/>
          <w:rtl/>
        </w:rPr>
        <w:t>חישוב עודף עלות</w:t>
      </w:r>
    </w:p>
    <w:p w:rsidR="006D6D3C" w:rsidRPr="004B0A8D" w:rsidRDefault="004B0A8D" w:rsidP="00604369">
      <w:pPr>
        <w:spacing w:line="360" w:lineRule="auto"/>
        <w:rPr>
          <w:rFonts w:cs="David"/>
          <w:sz w:val="24"/>
          <w:szCs w:val="24"/>
          <w:rtl/>
        </w:rPr>
      </w:pPr>
      <w:r w:rsidRPr="004B0A8D">
        <w:rPr>
          <w:rFonts w:cs="David" w:hint="cs"/>
          <w:sz w:val="24"/>
          <w:szCs w:val="24"/>
          <w:rtl/>
        </w:rPr>
        <w:t>נניח שהמאזן של חברה ב' ליום 31/12/13 הינו:</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14"/>
        <w:gridCol w:w="987"/>
        <w:gridCol w:w="914"/>
      </w:tblGrid>
      <w:tr w:rsidR="00214B4C" w:rsidTr="006C7FC0">
        <w:tc>
          <w:tcPr>
            <w:tcW w:w="0" w:type="auto"/>
            <w:gridSpan w:val="2"/>
          </w:tcPr>
          <w:p w:rsidR="00214B4C" w:rsidRDefault="00214B4C" w:rsidP="00214B4C">
            <w:pPr>
              <w:spacing w:line="360" w:lineRule="auto"/>
              <w:jc w:val="center"/>
              <w:rPr>
                <w:rFonts w:cs="David"/>
                <w:sz w:val="24"/>
                <w:szCs w:val="24"/>
                <w:rtl/>
              </w:rPr>
            </w:pPr>
            <w:r>
              <w:rPr>
                <w:rFonts w:cs="David" w:hint="cs"/>
                <w:sz w:val="24"/>
                <w:szCs w:val="24"/>
                <w:rtl/>
              </w:rPr>
              <w:t xml:space="preserve">נכסים </w:t>
            </w:r>
          </w:p>
        </w:tc>
        <w:tc>
          <w:tcPr>
            <w:tcW w:w="0" w:type="auto"/>
            <w:gridSpan w:val="2"/>
          </w:tcPr>
          <w:p w:rsidR="00214B4C" w:rsidRDefault="00214B4C" w:rsidP="00214B4C">
            <w:pPr>
              <w:spacing w:line="360" w:lineRule="auto"/>
              <w:jc w:val="center"/>
              <w:rPr>
                <w:rFonts w:cs="David"/>
                <w:sz w:val="24"/>
                <w:szCs w:val="24"/>
                <w:rtl/>
              </w:rPr>
            </w:pPr>
            <w:r>
              <w:rPr>
                <w:rFonts w:cs="David" w:hint="cs"/>
                <w:sz w:val="24"/>
                <w:szCs w:val="24"/>
                <w:rtl/>
              </w:rPr>
              <w:t>התחייבויות</w:t>
            </w:r>
          </w:p>
        </w:tc>
      </w:tr>
      <w:tr w:rsidR="00214B4C" w:rsidTr="006C7FC0">
        <w:tc>
          <w:tcPr>
            <w:tcW w:w="0" w:type="auto"/>
          </w:tcPr>
          <w:p w:rsidR="00214B4C" w:rsidRDefault="00214B4C" w:rsidP="00604369">
            <w:pPr>
              <w:spacing w:line="360" w:lineRule="auto"/>
              <w:jc w:val="both"/>
              <w:rPr>
                <w:rFonts w:cs="David"/>
                <w:sz w:val="24"/>
                <w:szCs w:val="24"/>
                <w:rtl/>
              </w:rPr>
            </w:pPr>
            <w:r>
              <w:rPr>
                <w:rFonts w:cs="David" w:hint="cs"/>
                <w:sz w:val="24"/>
                <w:szCs w:val="24"/>
                <w:rtl/>
              </w:rPr>
              <w:t xml:space="preserve">קרקע </w:t>
            </w:r>
          </w:p>
        </w:tc>
        <w:tc>
          <w:tcPr>
            <w:tcW w:w="0" w:type="auto"/>
          </w:tcPr>
          <w:p w:rsidR="00214B4C" w:rsidRDefault="00214B4C" w:rsidP="00604369">
            <w:pPr>
              <w:spacing w:line="360" w:lineRule="auto"/>
              <w:jc w:val="both"/>
              <w:rPr>
                <w:rFonts w:cs="David"/>
                <w:sz w:val="24"/>
                <w:szCs w:val="24"/>
                <w:rtl/>
              </w:rPr>
            </w:pPr>
            <w:r>
              <w:rPr>
                <w:rFonts w:cs="David" w:hint="cs"/>
                <w:sz w:val="24"/>
                <w:szCs w:val="24"/>
                <w:rtl/>
              </w:rPr>
              <w:t>100,000</w:t>
            </w:r>
          </w:p>
        </w:tc>
        <w:tc>
          <w:tcPr>
            <w:tcW w:w="0" w:type="auto"/>
          </w:tcPr>
          <w:p w:rsidR="00214B4C" w:rsidRDefault="00214B4C" w:rsidP="00604369">
            <w:pPr>
              <w:spacing w:line="360" w:lineRule="auto"/>
              <w:jc w:val="both"/>
              <w:rPr>
                <w:rFonts w:cs="David"/>
                <w:sz w:val="24"/>
                <w:szCs w:val="24"/>
                <w:rtl/>
              </w:rPr>
            </w:pPr>
            <w:r>
              <w:rPr>
                <w:rFonts w:cs="David" w:hint="cs"/>
                <w:sz w:val="24"/>
                <w:szCs w:val="24"/>
                <w:rtl/>
              </w:rPr>
              <w:t>הון עצמי</w:t>
            </w:r>
          </w:p>
        </w:tc>
        <w:tc>
          <w:tcPr>
            <w:tcW w:w="0" w:type="auto"/>
          </w:tcPr>
          <w:p w:rsidR="00214B4C" w:rsidRDefault="00214B4C" w:rsidP="00604369">
            <w:pPr>
              <w:spacing w:line="360" w:lineRule="auto"/>
              <w:jc w:val="both"/>
              <w:rPr>
                <w:rFonts w:cs="David"/>
                <w:sz w:val="24"/>
                <w:szCs w:val="24"/>
                <w:rtl/>
              </w:rPr>
            </w:pPr>
            <w:r>
              <w:rPr>
                <w:rFonts w:cs="David" w:hint="cs"/>
                <w:sz w:val="24"/>
                <w:szCs w:val="24"/>
                <w:rtl/>
              </w:rPr>
              <w:t>100,000</w:t>
            </w:r>
          </w:p>
        </w:tc>
      </w:tr>
    </w:tbl>
    <w:p w:rsidR="00214B4C" w:rsidRDefault="00214B4C" w:rsidP="00604369">
      <w:pPr>
        <w:spacing w:line="360" w:lineRule="auto"/>
        <w:jc w:val="both"/>
        <w:rPr>
          <w:rFonts w:cs="David"/>
          <w:sz w:val="24"/>
          <w:szCs w:val="24"/>
          <w:rtl/>
        </w:rPr>
      </w:pPr>
      <w:r>
        <w:rPr>
          <w:rFonts w:cs="David" w:hint="cs"/>
          <w:sz w:val="24"/>
          <w:szCs w:val="24"/>
          <w:rtl/>
        </w:rPr>
        <w:t>שווי הוגן של הקרקע 140,000</w:t>
      </w:r>
    </w:p>
    <w:p w:rsidR="00174761" w:rsidRDefault="00214B4C" w:rsidP="00604369">
      <w:pPr>
        <w:spacing w:line="360" w:lineRule="auto"/>
        <w:jc w:val="both"/>
        <w:rPr>
          <w:rFonts w:cs="David"/>
          <w:sz w:val="24"/>
          <w:szCs w:val="24"/>
          <w:rtl/>
        </w:rPr>
      </w:pPr>
      <w:r>
        <w:rPr>
          <w:rFonts w:cs="David" w:hint="cs"/>
          <w:sz w:val="24"/>
          <w:szCs w:val="24"/>
          <w:rtl/>
        </w:rPr>
        <w:t xml:space="preserve">נניח שחברה א' רוכשת 100% ממניות חברה ב' כמה חברה א' </w:t>
      </w:r>
      <w:proofErr w:type="spellStart"/>
      <w:r>
        <w:rPr>
          <w:rFonts w:cs="David" w:hint="cs"/>
          <w:sz w:val="24"/>
          <w:szCs w:val="24"/>
          <w:rtl/>
        </w:rPr>
        <w:t>תיהיה</w:t>
      </w:r>
      <w:proofErr w:type="spellEnd"/>
      <w:r>
        <w:rPr>
          <w:rFonts w:cs="David" w:hint="cs"/>
          <w:sz w:val="24"/>
          <w:szCs w:val="24"/>
          <w:rtl/>
        </w:rPr>
        <w:t xml:space="preserve"> מוכנה לשלם ? </w:t>
      </w:r>
    </w:p>
    <w:p w:rsidR="00214B4C" w:rsidRDefault="00214B4C" w:rsidP="00604369">
      <w:pPr>
        <w:spacing w:line="360" w:lineRule="auto"/>
        <w:jc w:val="both"/>
        <w:rPr>
          <w:rFonts w:cs="David"/>
          <w:sz w:val="24"/>
          <w:szCs w:val="24"/>
          <w:rtl/>
        </w:rPr>
      </w:pPr>
      <w:r>
        <w:rPr>
          <w:rFonts w:cs="David" w:hint="cs"/>
          <w:sz w:val="24"/>
          <w:szCs w:val="24"/>
          <w:rtl/>
        </w:rPr>
        <w:t xml:space="preserve">א' </w:t>
      </w:r>
      <w:proofErr w:type="spellStart"/>
      <w:r>
        <w:rPr>
          <w:rFonts w:cs="David" w:hint="cs"/>
          <w:sz w:val="24"/>
          <w:szCs w:val="24"/>
          <w:rtl/>
        </w:rPr>
        <w:t>תיהיה</w:t>
      </w:r>
      <w:proofErr w:type="spellEnd"/>
      <w:r>
        <w:rPr>
          <w:rFonts w:cs="David" w:hint="cs"/>
          <w:sz w:val="24"/>
          <w:szCs w:val="24"/>
          <w:rtl/>
        </w:rPr>
        <w:t xml:space="preserve"> מוכנה לשלם את שווי הקרקע 140,000 ₪ </w:t>
      </w:r>
    </w:p>
    <w:p w:rsidR="00214B4C" w:rsidRPr="00214B4C" w:rsidRDefault="00214B4C" w:rsidP="00214B4C">
      <w:pPr>
        <w:pStyle w:val="a7"/>
        <w:numPr>
          <w:ilvl w:val="0"/>
          <w:numId w:val="29"/>
        </w:numPr>
        <w:spacing w:line="360" w:lineRule="auto"/>
        <w:jc w:val="both"/>
        <w:rPr>
          <w:rFonts w:cs="David"/>
          <w:b/>
          <w:bCs/>
          <w:sz w:val="24"/>
          <w:szCs w:val="24"/>
          <w:rtl/>
        </w:rPr>
      </w:pPr>
      <w:r w:rsidRPr="00214B4C">
        <w:rPr>
          <w:rFonts w:cs="David" w:hint="cs"/>
          <w:b/>
          <w:bCs/>
          <w:sz w:val="24"/>
          <w:szCs w:val="24"/>
          <w:rtl/>
        </w:rPr>
        <w:t xml:space="preserve">ההפרש בין מה שא' משלמת לבין מה שהיא רוכשת , נקרא עודף עלות וייחוס עודף העלות זה הסבר למה א' </w:t>
      </w:r>
      <w:proofErr w:type="spellStart"/>
      <w:r w:rsidRPr="00214B4C">
        <w:rPr>
          <w:rFonts w:cs="David" w:hint="cs"/>
          <w:b/>
          <w:bCs/>
          <w:sz w:val="24"/>
          <w:szCs w:val="24"/>
          <w:rtl/>
        </w:rPr>
        <w:t>היתה</w:t>
      </w:r>
      <w:proofErr w:type="spellEnd"/>
      <w:r w:rsidRPr="00214B4C">
        <w:rPr>
          <w:rFonts w:cs="David" w:hint="cs"/>
          <w:b/>
          <w:bCs/>
          <w:sz w:val="24"/>
          <w:szCs w:val="24"/>
          <w:rtl/>
        </w:rPr>
        <w:t xml:space="preserve"> מוכנה לשלם יותר . </w:t>
      </w:r>
    </w:p>
    <w:p w:rsidR="00214B4C" w:rsidRDefault="00214B4C" w:rsidP="00604369">
      <w:pPr>
        <w:spacing w:line="360" w:lineRule="auto"/>
        <w:jc w:val="both"/>
        <w:rPr>
          <w:rFonts w:cs="David"/>
          <w:sz w:val="24"/>
          <w:szCs w:val="24"/>
          <w:rtl/>
        </w:rPr>
      </w:pPr>
      <w:r>
        <w:rPr>
          <w:rFonts w:cs="David" w:hint="cs"/>
          <w:sz w:val="24"/>
          <w:szCs w:val="24"/>
          <w:rtl/>
        </w:rPr>
        <w:t>ובדוגמא שלנו :</w:t>
      </w:r>
    </w:p>
    <w:p w:rsidR="00214B4C" w:rsidRPr="00214B4C" w:rsidRDefault="00214B4C" w:rsidP="00604369">
      <w:pPr>
        <w:spacing w:line="360" w:lineRule="auto"/>
        <w:jc w:val="both"/>
        <w:rPr>
          <w:rFonts w:cs="David"/>
          <w:b/>
          <w:bCs/>
          <w:sz w:val="24"/>
          <w:szCs w:val="24"/>
          <w:rtl/>
        </w:rPr>
      </w:pPr>
      <w:r w:rsidRPr="00214B4C">
        <w:rPr>
          <w:rFonts w:cs="David" w:hint="cs"/>
          <w:b/>
          <w:bCs/>
          <w:sz w:val="24"/>
          <w:szCs w:val="24"/>
          <w:rtl/>
        </w:rPr>
        <w:t>חישוב עודף העלות :</w:t>
      </w:r>
    </w:p>
    <w:p w:rsidR="00214B4C" w:rsidRDefault="00214B4C" w:rsidP="00214B4C">
      <w:pPr>
        <w:spacing w:line="360" w:lineRule="auto"/>
        <w:jc w:val="both"/>
        <w:rPr>
          <w:rFonts w:cs="David"/>
          <w:sz w:val="24"/>
          <w:szCs w:val="24"/>
          <w:rtl/>
        </w:rPr>
      </w:pPr>
      <w:r>
        <w:rPr>
          <w:rFonts w:cs="David" w:hint="cs"/>
          <w:sz w:val="24"/>
          <w:szCs w:val="24"/>
          <w:rtl/>
        </w:rPr>
        <w:t>תמורה : 140,000</w:t>
      </w:r>
    </w:p>
    <w:p w:rsidR="00214B4C" w:rsidRDefault="00214B4C" w:rsidP="00604369">
      <w:pPr>
        <w:spacing w:line="360" w:lineRule="auto"/>
        <w:jc w:val="both"/>
        <w:rPr>
          <w:rFonts w:cs="David"/>
          <w:sz w:val="24"/>
          <w:szCs w:val="24"/>
          <w:rtl/>
        </w:rPr>
      </w:pPr>
      <w:r>
        <w:rPr>
          <w:rFonts w:cs="David" w:hint="cs"/>
          <w:sz w:val="24"/>
          <w:szCs w:val="24"/>
          <w:rtl/>
        </w:rPr>
        <w:t>נרכש:   (100,000)</w:t>
      </w:r>
    </w:p>
    <w:p w:rsidR="00214B4C" w:rsidRDefault="00214B4C" w:rsidP="00604369">
      <w:pPr>
        <w:spacing w:line="360" w:lineRule="auto"/>
        <w:jc w:val="both"/>
        <w:rPr>
          <w:rFonts w:cs="David"/>
          <w:sz w:val="24"/>
          <w:szCs w:val="24"/>
          <w:rtl/>
        </w:rPr>
      </w:pPr>
      <w:r>
        <w:rPr>
          <w:rFonts w:cs="David" w:hint="cs"/>
          <w:sz w:val="24"/>
          <w:szCs w:val="24"/>
          <w:rtl/>
        </w:rPr>
        <w:t>-----------------------</w:t>
      </w:r>
    </w:p>
    <w:p w:rsidR="00214B4C" w:rsidRDefault="00214B4C" w:rsidP="00604369">
      <w:pPr>
        <w:spacing w:line="360" w:lineRule="auto"/>
        <w:jc w:val="both"/>
        <w:rPr>
          <w:rFonts w:cs="David"/>
          <w:sz w:val="24"/>
          <w:szCs w:val="24"/>
          <w:rtl/>
        </w:rPr>
      </w:pPr>
      <w:r>
        <w:rPr>
          <w:rFonts w:cs="David" w:hint="cs"/>
          <w:sz w:val="24"/>
          <w:szCs w:val="24"/>
          <w:rtl/>
        </w:rPr>
        <w:t>עודף עלות (ע"ע): 40,000</w:t>
      </w:r>
    </w:p>
    <w:p w:rsidR="00214B4C" w:rsidRPr="00214B4C" w:rsidRDefault="00214B4C" w:rsidP="00604369">
      <w:pPr>
        <w:spacing w:line="360" w:lineRule="auto"/>
        <w:jc w:val="both"/>
        <w:rPr>
          <w:rFonts w:cs="David"/>
          <w:b/>
          <w:bCs/>
          <w:sz w:val="24"/>
          <w:szCs w:val="24"/>
          <w:rtl/>
        </w:rPr>
      </w:pPr>
      <w:r w:rsidRPr="00214B4C">
        <w:rPr>
          <w:rFonts w:cs="David" w:hint="cs"/>
          <w:b/>
          <w:bCs/>
          <w:sz w:val="24"/>
          <w:szCs w:val="24"/>
          <w:rtl/>
        </w:rPr>
        <w:t>ייחוס ע"ע:</w:t>
      </w:r>
    </w:p>
    <w:p w:rsidR="00214B4C" w:rsidRDefault="00214B4C" w:rsidP="00214B4C">
      <w:pPr>
        <w:spacing w:line="360" w:lineRule="auto"/>
        <w:jc w:val="both"/>
        <w:rPr>
          <w:rFonts w:cs="David"/>
          <w:sz w:val="24"/>
          <w:szCs w:val="24"/>
          <w:rtl/>
        </w:rPr>
      </w:pPr>
      <m:oMath>
        <m:r>
          <m:rPr>
            <m:sty m:val="p"/>
          </m:rPr>
          <w:rPr>
            <w:rFonts w:ascii="Cambria Math" w:hAnsi="Cambria Math" w:cs="David"/>
            <w:sz w:val="24"/>
            <w:szCs w:val="24"/>
          </w:rPr>
          <m:t>140,000-100,000=40,000</m:t>
        </m:r>
      </m:oMath>
      <w:r>
        <w:rPr>
          <w:rFonts w:cs="David" w:hint="cs"/>
          <w:sz w:val="24"/>
          <w:szCs w:val="24"/>
          <w:rtl/>
        </w:rPr>
        <w:t xml:space="preserve"> </w:t>
      </w:r>
      <w:r>
        <w:rPr>
          <w:rFonts w:cs="David"/>
          <w:sz w:val="24"/>
          <w:szCs w:val="24"/>
          <w:rtl/>
        </w:rPr>
        <w:t>–</w:t>
      </w:r>
      <w:r>
        <w:rPr>
          <w:rFonts w:cs="David" w:hint="cs"/>
          <w:sz w:val="24"/>
          <w:szCs w:val="24"/>
          <w:rtl/>
        </w:rPr>
        <w:t xml:space="preserve"> קרקע</w:t>
      </w:r>
    </w:p>
    <w:p w:rsidR="00214B4C" w:rsidRPr="00BF10CD" w:rsidRDefault="00214B4C" w:rsidP="00214B4C">
      <w:pPr>
        <w:spacing w:line="360" w:lineRule="auto"/>
        <w:jc w:val="both"/>
        <w:rPr>
          <w:rFonts w:cs="David"/>
          <w:b/>
          <w:bCs/>
          <w:sz w:val="24"/>
          <w:szCs w:val="24"/>
          <w:u w:val="single"/>
          <w:rtl/>
        </w:rPr>
      </w:pPr>
      <w:r w:rsidRPr="00BF10CD">
        <w:rPr>
          <w:rFonts w:cs="David" w:hint="cs"/>
          <w:b/>
          <w:bCs/>
          <w:sz w:val="24"/>
          <w:szCs w:val="24"/>
          <w:u w:val="single"/>
          <w:rtl/>
        </w:rPr>
        <w:t>דוגמא 4 מהחוברת - חישוב עודף עלות</w:t>
      </w:r>
    </w:p>
    <w:p w:rsidR="00BF10CD" w:rsidRDefault="00BF10CD" w:rsidP="00604369">
      <w:pPr>
        <w:spacing w:line="360" w:lineRule="auto"/>
        <w:jc w:val="both"/>
        <w:rPr>
          <w:rFonts w:cs="David"/>
          <w:sz w:val="24"/>
          <w:szCs w:val="24"/>
          <w:rtl/>
        </w:rPr>
      </w:pPr>
      <w:r>
        <w:rPr>
          <w:rFonts w:cs="David" w:hint="cs"/>
          <w:sz w:val="24"/>
          <w:szCs w:val="24"/>
          <w:rtl/>
        </w:rPr>
        <w:t xml:space="preserve">ביום 01/01/08 רכשה חברה א' 30% מהון המניות של חברה ב' תמורת 50,000 ₪ </w:t>
      </w:r>
    </w:p>
    <w:p w:rsidR="00BF10CD" w:rsidRDefault="00BF10CD" w:rsidP="00604369">
      <w:pPr>
        <w:spacing w:line="360" w:lineRule="auto"/>
        <w:jc w:val="both"/>
        <w:rPr>
          <w:rFonts w:cs="David"/>
          <w:sz w:val="24"/>
          <w:szCs w:val="24"/>
          <w:rtl/>
        </w:rPr>
      </w:pPr>
      <w:r>
        <w:rPr>
          <w:rFonts w:cs="David" w:hint="cs"/>
          <w:sz w:val="24"/>
          <w:szCs w:val="24"/>
          <w:rtl/>
        </w:rPr>
        <w:t xml:space="preserve">ההון העצמי של חברה ב' לאותו יום הינו 100,000 ₪ </w:t>
      </w:r>
    </w:p>
    <w:p w:rsidR="00BF10CD" w:rsidRDefault="00BF10CD" w:rsidP="00604369">
      <w:pPr>
        <w:spacing w:line="360" w:lineRule="auto"/>
        <w:jc w:val="both"/>
        <w:rPr>
          <w:rFonts w:cs="David"/>
          <w:sz w:val="24"/>
          <w:szCs w:val="24"/>
          <w:rtl/>
        </w:rPr>
      </w:pPr>
      <w:r>
        <w:rPr>
          <w:rFonts w:cs="David" w:hint="cs"/>
          <w:sz w:val="24"/>
          <w:szCs w:val="24"/>
          <w:rtl/>
        </w:rPr>
        <w:lastRenderedPageBreak/>
        <w:t>השווי ההוגן של כל הנכסים וההתחייבויות בספרי חברה ב' זהה לערכם הפנקסני למעט האמור להלן: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1206"/>
        <w:gridCol w:w="993"/>
      </w:tblGrid>
      <w:tr w:rsidR="00BF10CD" w:rsidTr="00BF10CD">
        <w:tc>
          <w:tcPr>
            <w:tcW w:w="0" w:type="auto"/>
          </w:tcPr>
          <w:p w:rsidR="00BF10CD" w:rsidRPr="00BF10CD" w:rsidRDefault="00BF10CD" w:rsidP="00604369">
            <w:pPr>
              <w:spacing w:line="360" w:lineRule="auto"/>
              <w:jc w:val="both"/>
              <w:rPr>
                <w:rFonts w:cs="David"/>
                <w:sz w:val="24"/>
                <w:szCs w:val="24"/>
                <w:u w:val="single"/>
                <w:rtl/>
              </w:rPr>
            </w:pPr>
            <w:r w:rsidRPr="00BF10CD">
              <w:rPr>
                <w:rFonts w:cs="David" w:hint="cs"/>
                <w:sz w:val="24"/>
                <w:szCs w:val="24"/>
                <w:u w:val="single"/>
                <w:rtl/>
              </w:rPr>
              <w:t>סעיף</w:t>
            </w:r>
          </w:p>
        </w:tc>
        <w:tc>
          <w:tcPr>
            <w:tcW w:w="0" w:type="auto"/>
          </w:tcPr>
          <w:p w:rsidR="00BF10CD" w:rsidRPr="00BF10CD" w:rsidRDefault="00BF10CD" w:rsidP="00604369">
            <w:pPr>
              <w:spacing w:line="360" w:lineRule="auto"/>
              <w:jc w:val="both"/>
              <w:rPr>
                <w:rFonts w:cs="David"/>
                <w:sz w:val="24"/>
                <w:szCs w:val="24"/>
                <w:u w:val="single"/>
                <w:rtl/>
              </w:rPr>
            </w:pPr>
            <w:r w:rsidRPr="00BF10CD">
              <w:rPr>
                <w:rFonts w:cs="David" w:hint="cs"/>
                <w:sz w:val="24"/>
                <w:szCs w:val="24"/>
                <w:u w:val="single"/>
                <w:rtl/>
              </w:rPr>
              <w:t>ערך פנקסני</w:t>
            </w:r>
          </w:p>
        </w:tc>
        <w:tc>
          <w:tcPr>
            <w:tcW w:w="0" w:type="auto"/>
          </w:tcPr>
          <w:p w:rsidR="00BF10CD" w:rsidRPr="00BF10CD" w:rsidRDefault="00BF10CD" w:rsidP="00604369">
            <w:pPr>
              <w:spacing w:line="360" w:lineRule="auto"/>
              <w:jc w:val="both"/>
              <w:rPr>
                <w:rFonts w:cs="David"/>
                <w:sz w:val="24"/>
                <w:szCs w:val="24"/>
                <w:u w:val="single"/>
                <w:rtl/>
              </w:rPr>
            </w:pPr>
            <w:r w:rsidRPr="00BF10CD">
              <w:rPr>
                <w:rFonts w:cs="David" w:hint="cs"/>
                <w:sz w:val="24"/>
                <w:szCs w:val="24"/>
                <w:u w:val="single"/>
                <w:rtl/>
              </w:rPr>
              <w:t>שווי הוגן</w:t>
            </w:r>
          </w:p>
        </w:tc>
      </w:tr>
      <w:tr w:rsidR="00BF10CD" w:rsidTr="00BF10CD">
        <w:tc>
          <w:tcPr>
            <w:tcW w:w="0" w:type="auto"/>
          </w:tcPr>
          <w:p w:rsidR="00BF10CD" w:rsidRDefault="00BF10CD" w:rsidP="00604369">
            <w:pPr>
              <w:spacing w:line="360" w:lineRule="auto"/>
              <w:jc w:val="both"/>
              <w:rPr>
                <w:rFonts w:cs="David"/>
                <w:sz w:val="24"/>
                <w:szCs w:val="24"/>
                <w:rtl/>
              </w:rPr>
            </w:pPr>
            <w:r>
              <w:rPr>
                <w:rFonts w:cs="David" w:hint="cs"/>
                <w:sz w:val="24"/>
                <w:szCs w:val="24"/>
                <w:rtl/>
              </w:rPr>
              <w:t>מלאי</w:t>
            </w:r>
          </w:p>
        </w:tc>
        <w:tc>
          <w:tcPr>
            <w:tcW w:w="0" w:type="auto"/>
          </w:tcPr>
          <w:p w:rsidR="00BF10CD" w:rsidRDefault="00BF10CD" w:rsidP="00604369">
            <w:pPr>
              <w:spacing w:line="360" w:lineRule="auto"/>
              <w:jc w:val="both"/>
              <w:rPr>
                <w:rFonts w:cs="David"/>
                <w:sz w:val="24"/>
                <w:szCs w:val="24"/>
                <w:rtl/>
              </w:rPr>
            </w:pPr>
            <w:r>
              <w:rPr>
                <w:rFonts w:cs="David" w:hint="cs"/>
                <w:sz w:val="24"/>
                <w:szCs w:val="24"/>
                <w:rtl/>
              </w:rPr>
              <w:t>70,000</w:t>
            </w:r>
          </w:p>
        </w:tc>
        <w:tc>
          <w:tcPr>
            <w:tcW w:w="0" w:type="auto"/>
          </w:tcPr>
          <w:p w:rsidR="00BF10CD" w:rsidRDefault="00BF10CD" w:rsidP="00604369">
            <w:pPr>
              <w:spacing w:line="360" w:lineRule="auto"/>
              <w:jc w:val="both"/>
              <w:rPr>
                <w:rFonts w:cs="David"/>
                <w:sz w:val="24"/>
                <w:szCs w:val="24"/>
                <w:rtl/>
              </w:rPr>
            </w:pPr>
            <w:r>
              <w:rPr>
                <w:rFonts w:cs="David" w:hint="cs"/>
                <w:sz w:val="24"/>
                <w:szCs w:val="24"/>
                <w:rtl/>
              </w:rPr>
              <w:t>80,000</w:t>
            </w:r>
          </w:p>
        </w:tc>
      </w:tr>
      <w:tr w:rsidR="00BF10CD" w:rsidTr="00BF10CD">
        <w:tc>
          <w:tcPr>
            <w:tcW w:w="0" w:type="auto"/>
          </w:tcPr>
          <w:p w:rsidR="00BF10CD" w:rsidRDefault="00BF10CD" w:rsidP="00604369">
            <w:pPr>
              <w:spacing w:line="360" w:lineRule="auto"/>
              <w:jc w:val="both"/>
              <w:rPr>
                <w:rFonts w:cs="David"/>
                <w:sz w:val="24"/>
                <w:szCs w:val="24"/>
                <w:rtl/>
              </w:rPr>
            </w:pPr>
            <w:r>
              <w:rPr>
                <w:rFonts w:cs="David" w:hint="cs"/>
                <w:sz w:val="24"/>
                <w:szCs w:val="24"/>
                <w:rtl/>
              </w:rPr>
              <w:t>מכונה</w:t>
            </w:r>
          </w:p>
        </w:tc>
        <w:tc>
          <w:tcPr>
            <w:tcW w:w="0" w:type="auto"/>
          </w:tcPr>
          <w:p w:rsidR="00BF10CD" w:rsidRDefault="00BF10CD" w:rsidP="00604369">
            <w:pPr>
              <w:spacing w:line="360" w:lineRule="auto"/>
              <w:jc w:val="both"/>
              <w:rPr>
                <w:rFonts w:cs="David"/>
                <w:sz w:val="24"/>
                <w:szCs w:val="24"/>
                <w:rtl/>
              </w:rPr>
            </w:pPr>
            <w:r>
              <w:rPr>
                <w:rFonts w:cs="David" w:hint="cs"/>
                <w:sz w:val="24"/>
                <w:szCs w:val="24"/>
                <w:rtl/>
              </w:rPr>
              <w:t>100,000</w:t>
            </w:r>
          </w:p>
        </w:tc>
        <w:tc>
          <w:tcPr>
            <w:tcW w:w="0" w:type="auto"/>
          </w:tcPr>
          <w:p w:rsidR="00BF10CD" w:rsidRDefault="00BF10CD" w:rsidP="00604369">
            <w:pPr>
              <w:spacing w:line="360" w:lineRule="auto"/>
              <w:jc w:val="both"/>
              <w:rPr>
                <w:rFonts w:cs="David"/>
                <w:sz w:val="24"/>
                <w:szCs w:val="24"/>
                <w:rtl/>
              </w:rPr>
            </w:pPr>
            <w:r>
              <w:rPr>
                <w:rFonts w:cs="David" w:hint="cs"/>
                <w:sz w:val="24"/>
                <w:szCs w:val="24"/>
                <w:rtl/>
              </w:rPr>
              <w:t>120,000</w:t>
            </w:r>
          </w:p>
        </w:tc>
      </w:tr>
    </w:tbl>
    <w:p w:rsidR="00BF10CD" w:rsidRDefault="00BF10CD" w:rsidP="00604369">
      <w:pPr>
        <w:spacing w:line="360" w:lineRule="auto"/>
        <w:jc w:val="both"/>
        <w:rPr>
          <w:rFonts w:cs="David"/>
          <w:b/>
          <w:bCs/>
          <w:sz w:val="24"/>
          <w:szCs w:val="24"/>
          <w:rtl/>
        </w:rPr>
      </w:pPr>
      <w:r>
        <w:rPr>
          <w:rFonts w:cs="David" w:hint="cs"/>
          <w:sz w:val="24"/>
          <w:szCs w:val="24"/>
          <w:rtl/>
        </w:rPr>
        <w:t xml:space="preserve"> </w:t>
      </w:r>
      <w:r>
        <w:rPr>
          <w:rFonts w:cs="David" w:hint="cs"/>
          <w:b/>
          <w:bCs/>
          <w:sz w:val="24"/>
          <w:szCs w:val="24"/>
          <w:rtl/>
        </w:rPr>
        <w:t xml:space="preserve">נדרש: חישוב וייחוס עודף העלות לשנת 2008 </w:t>
      </w:r>
    </w:p>
    <w:p w:rsidR="00BF10CD" w:rsidRPr="00BF10CD" w:rsidRDefault="00BF10CD" w:rsidP="00604369">
      <w:pPr>
        <w:spacing w:line="360" w:lineRule="auto"/>
        <w:jc w:val="both"/>
        <w:rPr>
          <w:rFonts w:cs="David"/>
          <w:b/>
          <w:bCs/>
          <w:sz w:val="24"/>
          <w:szCs w:val="24"/>
          <w:u w:val="single"/>
          <w:rtl/>
        </w:rPr>
      </w:pPr>
      <w:proofErr w:type="spellStart"/>
      <w:r>
        <w:rPr>
          <w:rFonts w:cs="David" w:hint="cs"/>
          <w:b/>
          <w:bCs/>
          <w:sz w:val="24"/>
          <w:szCs w:val="24"/>
          <w:u w:val="single"/>
          <w:rtl/>
        </w:rPr>
        <w:t>פיתרון</w:t>
      </w:r>
      <w:proofErr w:type="spellEnd"/>
    </w:p>
    <w:p w:rsidR="00214B4C" w:rsidRDefault="00214B4C" w:rsidP="00604369">
      <w:pPr>
        <w:spacing w:line="360" w:lineRule="auto"/>
        <w:jc w:val="both"/>
        <w:rPr>
          <w:rFonts w:cs="David"/>
          <w:sz w:val="24"/>
          <w:szCs w:val="24"/>
          <w:rtl/>
        </w:rPr>
      </w:pPr>
      <w:r>
        <w:rPr>
          <w:rFonts w:cs="David" w:hint="cs"/>
          <w:sz w:val="24"/>
          <w:szCs w:val="24"/>
          <w:rtl/>
        </w:rPr>
        <w:t>תמורה 50,000</w:t>
      </w:r>
    </w:p>
    <w:p w:rsidR="00214B4C" w:rsidRDefault="00214B4C" w:rsidP="00214B4C">
      <w:pPr>
        <w:spacing w:line="360" w:lineRule="auto"/>
        <w:jc w:val="both"/>
        <w:rPr>
          <w:rFonts w:eastAsiaTheme="minorEastAsia" w:cs="David"/>
          <w:sz w:val="24"/>
          <w:szCs w:val="24"/>
        </w:rPr>
      </w:pPr>
      <w:r>
        <w:rPr>
          <w:rFonts w:cs="David" w:hint="cs"/>
          <w:sz w:val="24"/>
          <w:szCs w:val="24"/>
          <w:rtl/>
        </w:rPr>
        <w:t xml:space="preserve">נרכש: </w:t>
      </w:r>
      <m:oMath>
        <m:r>
          <m:rPr>
            <m:sty m:val="p"/>
          </m:rPr>
          <w:rPr>
            <w:rFonts w:ascii="Cambria Math" w:hAnsi="Cambria Math" w:cs="David"/>
            <w:sz w:val="24"/>
            <w:szCs w:val="24"/>
          </w:rPr>
          <m:t>100,000*30%=(30,000)</m:t>
        </m:r>
      </m:oMath>
    </w:p>
    <w:p w:rsidR="00214B4C" w:rsidRDefault="00214B4C" w:rsidP="00214B4C">
      <w:pPr>
        <w:spacing w:line="360" w:lineRule="auto"/>
        <w:jc w:val="both"/>
        <w:rPr>
          <w:rFonts w:eastAsiaTheme="minorEastAsia" w:cs="David"/>
          <w:sz w:val="24"/>
          <w:szCs w:val="24"/>
        </w:rPr>
      </w:pPr>
      <w:r>
        <w:rPr>
          <w:rFonts w:eastAsiaTheme="minorEastAsia" w:cs="David"/>
          <w:sz w:val="24"/>
          <w:szCs w:val="24"/>
        </w:rPr>
        <w:t>-------------------</w:t>
      </w:r>
    </w:p>
    <w:p w:rsidR="00214B4C" w:rsidRDefault="00214B4C" w:rsidP="00214B4C">
      <w:pPr>
        <w:spacing w:line="360" w:lineRule="auto"/>
        <w:jc w:val="both"/>
        <w:rPr>
          <w:rFonts w:cs="David"/>
          <w:i/>
          <w:sz w:val="24"/>
          <w:szCs w:val="24"/>
          <w:rtl/>
        </w:rPr>
      </w:pPr>
      <w:r>
        <w:rPr>
          <w:rFonts w:cs="David" w:hint="cs"/>
          <w:i/>
          <w:sz w:val="24"/>
          <w:szCs w:val="24"/>
          <w:rtl/>
        </w:rPr>
        <w:t>ע"ע: 20,000</w:t>
      </w:r>
    </w:p>
    <w:p w:rsidR="00214B4C" w:rsidRPr="00214B4C" w:rsidRDefault="00214B4C" w:rsidP="00214B4C">
      <w:pPr>
        <w:spacing w:line="360" w:lineRule="auto"/>
        <w:jc w:val="both"/>
        <w:rPr>
          <w:rFonts w:cs="David"/>
          <w:b/>
          <w:bCs/>
          <w:i/>
          <w:sz w:val="24"/>
          <w:szCs w:val="24"/>
          <w:rtl/>
        </w:rPr>
      </w:pPr>
      <w:r w:rsidRPr="00214B4C">
        <w:rPr>
          <w:rFonts w:cs="David" w:hint="cs"/>
          <w:b/>
          <w:bCs/>
          <w:i/>
          <w:sz w:val="24"/>
          <w:szCs w:val="24"/>
          <w:rtl/>
        </w:rPr>
        <w:t>ייחוס ע"ע</w:t>
      </w:r>
    </w:p>
    <w:p w:rsidR="00214B4C" w:rsidRDefault="00214B4C" w:rsidP="00214B4C">
      <w:pPr>
        <w:spacing w:line="360" w:lineRule="auto"/>
        <w:jc w:val="both"/>
        <w:rPr>
          <w:rFonts w:eastAsiaTheme="minorEastAsia" w:cs="David"/>
          <w:i/>
          <w:sz w:val="24"/>
          <w:szCs w:val="24"/>
          <w:rtl/>
        </w:rPr>
      </w:pPr>
      <w:r>
        <w:rPr>
          <w:rFonts w:eastAsiaTheme="minorEastAsia" w:cs="David" w:hint="cs"/>
          <w:b/>
          <w:bCs/>
          <w:i/>
          <w:sz w:val="24"/>
          <w:szCs w:val="24"/>
          <w:rtl/>
        </w:rPr>
        <w:t>מלאי -</w:t>
      </w:r>
      <w:r>
        <w:rPr>
          <w:rFonts w:eastAsiaTheme="minorEastAsia" w:cs="David"/>
          <w:i/>
          <w:sz w:val="24"/>
          <w:szCs w:val="24"/>
        </w:rPr>
        <w:t xml:space="preserve">     </w:t>
      </w:r>
      <m:oMath>
        <m:r>
          <m:rPr>
            <m:sty m:val="p"/>
          </m:rPr>
          <w:rPr>
            <w:rFonts w:ascii="Cambria Math" w:hAnsi="Cambria Math" w:cs="David"/>
            <w:sz w:val="24"/>
            <w:szCs w:val="24"/>
          </w:rPr>
          <m:t>30%*</m:t>
        </m:r>
        <m:d>
          <m:dPr>
            <m:ctrlPr>
              <w:rPr>
                <w:rFonts w:ascii="Cambria Math" w:hAnsi="Cambria Math" w:cs="David"/>
                <w:sz w:val="24"/>
                <w:szCs w:val="24"/>
              </w:rPr>
            </m:ctrlPr>
          </m:dPr>
          <m:e>
            <m:r>
              <m:rPr>
                <m:sty m:val="p"/>
              </m:rPr>
              <w:rPr>
                <w:rFonts w:ascii="Cambria Math" w:hAnsi="Cambria Math" w:cs="David"/>
                <w:sz w:val="24"/>
                <w:szCs w:val="24"/>
              </w:rPr>
              <m:t>80,000-10,000</m:t>
            </m:r>
          </m:e>
        </m:d>
        <m:r>
          <m:rPr>
            <m:sty m:val="p"/>
          </m:rPr>
          <w:rPr>
            <w:rFonts w:ascii="Cambria Math" w:hAnsi="Cambria Math" w:cs="David"/>
            <w:sz w:val="24"/>
            <w:szCs w:val="24"/>
          </w:rPr>
          <m:t xml:space="preserve">=3,000 </m:t>
        </m:r>
      </m:oMath>
    </w:p>
    <w:p w:rsidR="00214B4C" w:rsidRDefault="00214B4C" w:rsidP="00214B4C">
      <w:pPr>
        <w:spacing w:line="360" w:lineRule="auto"/>
        <w:jc w:val="both"/>
        <w:rPr>
          <w:rFonts w:eastAsiaTheme="minorEastAsia" w:cs="David"/>
          <w:i/>
          <w:sz w:val="24"/>
          <w:szCs w:val="24"/>
        </w:rPr>
      </w:pPr>
      <w:r>
        <w:rPr>
          <w:rFonts w:eastAsiaTheme="minorEastAsia" w:cs="David" w:hint="cs"/>
          <w:b/>
          <w:bCs/>
          <w:i/>
          <w:sz w:val="24"/>
          <w:szCs w:val="24"/>
          <w:rtl/>
        </w:rPr>
        <w:t xml:space="preserve">מכונה - </w:t>
      </w:r>
      <m:oMath>
        <m:r>
          <w:rPr>
            <w:rFonts w:ascii="Cambria Math" w:eastAsiaTheme="minorEastAsia" w:hAnsi="Cambria Math" w:cs="David"/>
            <w:sz w:val="24"/>
            <w:szCs w:val="24"/>
          </w:rPr>
          <m:t>30%*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120,000-100,000</m:t>
            </m:r>
          </m:e>
        </m:d>
        <m:r>
          <w:rPr>
            <w:rFonts w:ascii="Cambria Math" w:eastAsiaTheme="minorEastAsia" w:hAnsi="Cambria Math" w:cs="David"/>
            <w:sz w:val="24"/>
            <w:szCs w:val="24"/>
          </w:rPr>
          <m:t>=6</m:t>
        </m:r>
        <m:r>
          <m:rPr>
            <m:sty m:val="bi"/>
          </m:rPr>
          <w:rPr>
            <w:rFonts w:ascii="Cambria Math" w:eastAsiaTheme="minorEastAsia" w:hAnsi="Cambria Math" w:cs="David"/>
            <w:sz w:val="24"/>
            <w:szCs w:val="24"/>
          </w:rPr>
          <m:t>,</m:t>
        </m:r>
        <m:r>
          <w:rPr>
            <w:rFonts w:ascii="Cambria Math" w:eastAsiaTheme="minorEastAsia" w:hAnsi="Cambria Math" w:cs="David"/>
            <w:sz w:val="24"/>
            <w:szCs w:val="24"/>
          </w:rPr>
          <m:t>000</m:t>
        </m:r>
      </m:oMath>
    </w:p>
    <w:p w:rsidR="00214B4C" w:rsidRDefault="00214B4C" w:rsidP="00214B4C">
      <w:pPr>
        <w:spacing w:line="360" w:lineRule="auto"/>
        <w:jc w:val="both"/>
        <w:rPr>
          <w:rFonts w:eastAsiaTheme="minorEastAsia" w:cs="David"/>
          <w:i/>
          <w:sz w:val="24"/>
          <w:szCs w:val="24"/>
          <w:rtl/>
        </w:rPr>
      </w:pPr>
      <w:r>
        <w:rPr>
          <w:rFonts w:eastAsiaTheme="minorEastAsia" w:cs="David" w:hint="cs"/>
          <w:b/>
          <w:bCs/>
          <w:i/>
          <w:sz w:val="24"/>
          <w:szCs w:val="24"/>
          <w:rtl/>
        </w:rPr>
        <w:t xml:space="preserve">מוניטין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11,000</w:t>
      </w:r>
      <w:r w:rsidR="006E62E1">
        <w:rPr>
          <w:rFonts w:eastAsiaTheme="minorEastAsia" w:cs="David" w:hint="cs"/>
          <w:i/>
          <w:sz w:val="24"/>
          <w:szCs w:val="24"/>
          <w:rtl/>
        </w:rPr>
        <w:t xml:space="preserve"> (ההפרש בין 9,000 ל- 20,000)</w:t>
      </w:r>
    </w:p>
    <w:p w:rsidR="00214B4C" w:rsidRDefault="00214B4C" w:rsidP="00214B4C">
      <w:pPr>
        <w:spacing w:line="360" w:lineRule="auto"/>
        <w:jc w:val="both"/>
        <w:rPr>
          <w:rFonts w:eastAsiaTheme="minorEastAsia" w:cs="David"/>
          <w:i/>
          <w:sz w:val="24"/>
          <w:szCs w:val="24"/>
          <w:rtl/>
        </w:rPr>
      </w:pPr>
      <w:r>
        <w:rPr>
          <w:rFonts w:eastAsiaTheme="minorEastAsia" w:cs="David" w:hint="cs"/>
          <w:i/>
          <w:sz w:val="24"/>
          <w:szCs w:val="24"/>
          <w:rtl/>
        </w:rPr>
        <w:t>-------------------</w:t>
      </w:r>
    </w:p>
    <w:p w:rsidR="00214B4C" w:rsidRDefault="00214B4C" w:rsidP="00214B4C">
      <w:pPr>
        <w:spacing w:line="360" w:lineRule="auto"/>
        <w:jc w:val="both"/>
        <w:rPr>
          <w:rFonts w:eastAsiaTheme="minorEastAsia" w:cs="David"/>
          <w:b/>
          <w:bCs/>
          <w:i/>
          <w:sz w:val="24"/>
          <w:szCs w:val="24"/>
          <w:rtl/>
        </w:rPr>
      </w:pPr>
      <w:r w:rsidRPr="00214B4C">
        <w:rPr>
          <w:rFonts w:eastAsiaTheme="minorEastAsia" w:cs="David" w:hint="cs"/>
          <w:b/>
          <w:bCs/>
          <w:i/>
          <w:sz w:val="24"/>
          <w:szCs w:val="24"/>
          <w:rtl/>
        </w:rPr>
        <w:t>20,000</w:t>
      </w:r>
    </w:p>
    <w:p w:rsidR="006E62E1" w:rsidRPr="006E62E1" w:rsidRDefault="006E62E1" w:rsidP="006E62E1">
      <w:pPr>
        <w:pStyle w:val="a7"/>
        <w:numPr>
          <w:ilvl w:val="0"/>
          <w:numId w:val="29"/>
        </w:numPr>
        <w:spacing w:line="360" w:lineRule="auto"/>
        <w:jc w:val="both"/>
        <w:rPr>
          <w:rFonts w:eastAsiaTheme="minorEastAsia" w:cs="David"/>
          <w:i/>
          <w:sz w:val="24"/>
          <w:szCs w:val="24"/>
          <w:rtl/>
        </w:rPr>
      </w:pPr>
      <w:r>
        <w:rPr>
          <w:rFonts w:eastAsiaTheme="minorEastAsia" w:cs="David" w:hint="cs"/>
          <w:i/>
          <w:sz w:val="24"/>
          <w:szCs w:val="24"/>
          <w:rtl/>
        </w:rPr>
        <w:t>התפישה של התקן היא כזו : נכון שחברה א' רכשה מניות (נירות) של חברה ב' אבל בפועל היא קנתה את הנכסים וההתחייבויות של חברה ב' אז</w:t>
      </w:r>
      <w:r w:rsidRPr="006E62E1">
        <w:rPr>
          <w:rFonts w:eastAsiaTheme="minorEastAsia" w:cs="David" w:hint="cs"/>
          <w:b/>
          <w:bCs/>
          <w:i/>
          <w:sz w:val="24"/>
          <w:szCs w:val="24"/>
          <w:rtl/>
        </w:rPr>
        <w:t xml:space="preserve"> מסתכלים על זה ממש כאילו חברה א' רכשה 30% מכל הנכסים וההתחייבויות של חברה ב' </w:t>
      </w:r>
      <w:r>
        <w:rPr>
          <w:rFonts w:eastAsiaTheme="minorEastAsia" w:cs="David" w:hint="cs"/>
          <w:i/>
          <w:sz w:val="24"/>
          <w:szCs w:val="24"/>
          <w:rtl/>
        </w:rPr>
        <w:t>. כשהיא רוכשת את הנכסים וההתחייבויות היא רוכשת אותם בהתאם לשווי ההוגן שלהם ביום הרכישה .</w:t>
      </w:r>
    </w:p>
    <w:p w:rsidR="00214B4C" w:rsidRDefault="006E62E1" w:rsidP="00214B4C">
      <w:pPr>
        <w:spacing w:line="360" w:lineRule="auto"/>
        <w:jc w:val="both"/>
        <w:rPr>
          <w:rFonts w:eastAsiaTheme="minorEastAsia" w:cs="David"/>
          <w:b/>
          <w:bCs/>
          <w:i/>
          <w:sz w:val="24"/>
          <w:szCs w:val="24"/>
          <w:rtl/>
        </w:rPr>
      </w:pPr>
      <w:r>
        <w:rPr>
          <w:rFonts w:eastAsiaTheme="minorEastAsia" w:cs="David" w:hint="cs"/>
          <w:b/>
          <w:bCs/>
          <w:i/>
          <w:sz w:val="24"/>
          <w:szCs w:val="24"/>
          <w:rtl/>
        </w:rPr>
        <w:t>ביום הרכישה חברה א' רשמה :</w:t>
      </w:r>
    </w:p>
    <w:tbl>
      <w:tblPr>
        <w:tblStyle w:val="ab"/>
        <w:bidiVisual/>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1528"/>
      </w:tblGrid>
      <w:tr w:rsidR="006E62E1" w:rsidTr="006C7FC0">
        <w:tc>
          <w:tcPr>
            <w:tcW w:w="0" w:type="auto"/>
          </w:tcPr>
          <w:p w:rsidR="006E62E1" w:rsidRDefault="006E62E1" w:rsidP="006E62E1">
            <w:pPr>
              <w:spacing w:line="360" w:lineRule="auto"/>
              <w:jc w:val="both"/>
              <w:rPr>
                <w:rFonts w:cs="David"/>
                <w:sz w:val="24"/>
                <w:szCs w:val="24"/>
                <w:rtl/>
              </w:rPr>
            </w:pPr>
            <w:r>
              <w:rPr>
                <w:rFonts w:cs="David" w:hint="cs"/>
                <w:sz w:val="24"/>
                <w:szCs w:val="24"/>
                <w:rtl/>
              </w:rPr>
              <w:t>ח' השקעה</w:t>
            </w:r>
          </w:p>
        </w:tc>
        <w:tc>
          <w:tcPr>
            <w:tcW w:w="0" w:type="auto"/>
            <w:vMerge w:val="restart"/>
          </w:tcPr>
          <w:p w:rsidR="006E62E1" w:rsidRDefault="006E62E1" w:rsidP="006E62E1">
            <w:pPr>
              <w:spacing w:line="360" w:lineRule="auto"/>
              <w:ind w:firstLine="720"/>
              <w:jc w:val="both"/>
              <w:rPr>
                <w:rFonts w:cs="David"/>
                <w:sz w:val="24"/>
                <w:szCs w:val="24"/>
                <w:rtl/>
              </w:rPr>
            </w:pPr>
            <w:r>
              <w:rPr>
                <w:rFonts w:cs="David" w:hint="cs"/>
                <w:sz w:val="24"/>
                <w:szCs w:val="24"/>
                <w:rtl/>
              </w:rPr>
              <w:t>50,000</w:t>
            </w:r>
          </w:p>
        </w:tc>
      </w:tr>
      <w:tr w:rsidR="006E62E1" w:rsidTr="006C7FC0">
        <w:tc>
          <w:tcPr>
            <w:tcW w:w="0" w:type="auto"/>
          </w:tcPr>
          <w:p w:rsidR="006E62E1" w:rsidRDefault="006E62E1" w:rsidP="006E62E1">
            <w:pPr>
              <w:spacing w:line="360" w:lineRule="auto"/>
              <w:jc w:val="both"/>
              <w:rPr>
                <w:rFonts w:cs="David"/>
                <w:sz w:val="24"/>
                <w:szCs w:val="24"/>
                <w:rtl/>
              </w:rPr>
            </w:pPr>
            <w:r>
              <w:rPr>
                <w:rFonts w:cs="David" w:hint="cs"/>
                <w:sz w:val="24"/>
                <w:szCs w:val="24"/>
                <w:rtl/>
              </w:rPr>
              <w:t>ז' מזומן</w:t>
            </w:r>
          </w:p>
        </w:tc>
        <w:tc>
          <w:tcPr>
            <w:tcW w:w="0" w:type="auto"/>
            <w:vMerge/>
          </w:tcPr>
          <w:p w:rsidR="006E62E1" w:rsidRDefault="006E62E1" w:rsidP="00D91A4F">
            <w:pPr>
              <w:spacing w:line="360" w:lineRule="auto"/>
              <w:jc w:val="both"/>
              <w:rPr>
                <w:rFonts w:cs="David"/>
                <w:sz w:val="24"/>
                <w:szCs w:val="24"/>
                <w:rtl/>
              </w:rPr>
            </w:pPr>
          </w:p>
        </w:tc>
      </w:tr>
    </w:tbl>
    <w:p w:rsidR="006E62E1" w:rsidRDefault="006E62E1" w:rsidP="00214B4C">
      <w:pPr>
        <w:spacing w:line="360" w:lineRule="auto"/>
        <w:jc w:val="both"/>
        <w:rPr>
          <w:rFonts w:eastAsiaTheme="minorEastAsia" w:cs="David"/>
          <w:b/>
          <w:bCs/>
          <w:i/>
          <w:sz w:val="24"/>
          <w:szCs w:val="24"/>
          <w:rtl/>
        </w:rPr>
      </w:pPr>
      <w:r>
        <w:rPr>
          <w:rFonts w:eastAsiaTheme="minorEastAsia" w:cs="David" w:hint="cs"/>
          <w:b/>
          <w:bCs/>
          <w:i/>
          <w:sz w:val="24"/>
          <w:szCs w:val="24"/>
          <w:rtl/>
        </w:rPr>
        <w:t>את חשבון ההשקעה מציגים במאזן של חברה א' ובביאור למאזן מציגים את ההרכב של חשבון ההשקעה באופן הבא:</w:t>
      </w:r>
    </w:p>
    <w:p w:rsidR="006E62E1" w:rsidRDefault="006E62E1" w:rsidP="006E62E1">
      <w:pPr>
        <w:spacing w:line="360" w:lineRule="auto"/>
        <w:jc w:val="both"/>
        <w:rPr>
          <w:rFonts w:eastAsiaTheme="minorEastAsia" w:cs="David"/>
          <w:b/>
          <w:bCs/>
          <w:i/>
          <w:sz w:val="24"/>
          <w:szCs w:val="24"/>
          <w:rtl/>
        </w:rPr>
      </w:pPr>
      <w:r>
        <w:rPr>
          <w:rFonts w:eastAsiaTheme="minorEastAsia" w:cs="David" w:hint="cs"/>
          <w:b/>
          <w:bCs/>
          <w:i/>
          <w:sz w:val="24"/>
          <w:szCs w:val="24"/>
          <w:rtl/>
        </w:rPr>
        <w:t xml:space="preserve">חלקנו בשווי </w:t>
      </w:r>
      <w:proofErr w:type="spellStart"/>
      <w:r>
        <w:rPr>
          <w:rFonts w:eastAsiaTheme="minorEastAsia" w:cs="David" w:hint="cs"/>
          <w:b/>
          <w:bCs/>
          <w:i/>
          <w:sz w:val="24"/>
          <w:szCs w:val="24"/>
          <w:rtl/>
        </w:rPr>
        <w:t>המאזני</w:t>
      </w:r>
      <w:proofErr w:type="spellEnd"/>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w:t>
      </w:r>
      <m:oMath>
        <m:r>
          <m:rPr>
            <m:sty m:val="b"/>
          </m:rPr>
          <w:rPr>
            <w:rFonts w:ascii="Cambria Math" w:eastAsiaTheme="minorEastAsia" w:hAnsi="Cambria Math" w:cs="David"/>
            <w:sz w:val="24"/>
            <w:szCs w:val="24"/>
          </w:rPr>
          <m:t>30%*1</m:t>
        </m:r>
        <m:r>
          <m:rPr>
            <m:sty m:val="bi"/>
          </m:rPr>
          <w:rPr>
            <w:rFonts w:ascii="Cambria Math" w:eastAsiaTheme="minorEastAsia" w:hAnsi="Cambria Math" w:cs="David"/>
            <w:sz w:val="24"/>
            <w:szCs w:val="24"/>
          </w:rPr>
          <m:t>00,000=30,000</m:t>
        </m:r>
      </m:oMath>
      <w:r>
        <w:rPr>
          <w:rFonts w:eastAsiaTheme="minorEastAsia" w:cs="David" w:hint="cs"/>
          <w:b/>
          <w:bCs/>
          <w:i/>
          <w:sz w:val="24"/>
          <w:szCs w:val="24"/>
          <w:rtl/>
        </w:rPr>
        <w:t xml:space="preserve"> </w:t>
      </w:r>
    </w:p>
    <w:p w:rsidR="006E62E1" w:rsidRPr="006E62E1" w:rsidRDefault="006E62E1" w:rsidP="00214B4C">
      <w:pPr>
        <w:spacing w:line="360" w:lineRule="auto"/>
        <w:jc w:val="both"/>
        <w:rPr>
          <w:rFonts w:eastAsiaTheme="minorEastAsia" w:cs="David"/>
          <w:i/>
          <w:sz w:val="24"/>
          <w:szCs w:val="24"/>
          <w:rtl/>
        </w:rPr>
      </w:pPr>
      <w:r>
        <w:rPr>
          <w:rFonts w:eastAsiaTheme="minorEastAsia" w:cs="David" w:hint="cs"/>
          <w:b/>
          <w:bCs/>
          <w:i/>
          <w:sz w:val="24"/>
          <w:szCs w:val="24"/>
          <w:rtl/>
        </w:rPr>
        <w:t>עודף העלות :</w:t>
      </w:r>
    </w:p>
    <w:p w:rsidR="006E62E1" w:rsidRPr="006E62E1" w:rsidRDefault="006E62E1" w:rsidP="00214B4C">
      <w:pPr>
        <w:spacing w:line="360" w:lineRule="auto"/>
        <w:jc w:val="both"/>
        <w:rPr>
          <w:rFonts w:eastAsiaTheme="minorEastAsia" w:cs="David"/>
          <w:i/>
          <w:sz w:val="24"/>
          <w:szCs w:val="24"/>
          <w:rtl/>
        </w:rPr>
      </w:pPr>
      <w:r w:rsidRPr="006E62E1">
        <w:rPr>
          <w:rFonts w:eastAsiaTheme="minorEastAsia" w:cs="David" w:hint="cs"/>
          <w:i/>
          <w:sz w:val="24"/>
          <w:szCs w:val="24"/>
          <w:rtl/>
        </w:rPr>
        <w:t>מלאי- 3,000</w:t>
      </w:r>
    </w:p>
    <w:p w:rsidR="006E62E1" w:rsidRPr="006E62E1" w:rsidRDefault="006E62E1" w:rsidP="00214B4C">
      <w:pPr>
        <w:spacing w:line="360" w:lineRule="auto"/>
        <w:jc w:val="both"/>
        <w:rPr>
          <w:rFonts w:eastAsiaTheme="minorEastAsia" w:cs="David"/>
          <w:i/>
          <w:sz w:val="24"/>
          <w:szCs w:val="24"/>
          <w:rtl/>
        </w:rPr>
      </w:pPr>
      <w:r w:rsidRPr="006E62E1">
        <w:rPr>
          <w:rFonts w:eastAsiaTheme="minorEastAsia" w:cs="David" w:hint="cs"/>
          <w:i/>
          <w:sz w:val="24"/>
          <w:szCs w:val="24"/>
          <w:rtl/>
        </w:rPr>
        <w:lastRenderedPageBreak/>
        <w:t xml:space="preserve">מכונה </w:t>
      </w:r>
      <w:r w:rsidRPr="006E62E1">
        <w:rPr>
          <w:rFonts w:eastAsiaTheme="minorEastAsia" w:cs="David"/>
          <w:i/>
          <w:sz w:val="24"/>
          <w:szCs w:val="24"/>
          <w:rtl/>
        </w:rPr>
        <w:t>–</w:t>
      </w:r>
      <w:r w:rsidRPr="006E62E1">
        <w:rPr>
          <w:rFonts w:eastAsiaTheme="minorEastAsia" w:cs="David" w:hint="cs"/>
          <w:i/>
          <w:sz w:val="24"/>
          <w:szCs w:val="24"/>
          <w:rtl/>
        </w:rPr>
        <w:t xml:space="preserve"> 6,000</w:t>
      </w:r>
    </w:p>
    <w:p w:rsidR="006E62E1" w:rsidRPr="006E62E1" w:rsidRDefault="006E62E1" w:rsidP="00214B4C">
      <w:pPr>
        <w:spacing w:line="360" w:lineRule="auto"/>
        <w:jc w:val="both"/>
        <w:rPr>
          <w:rFonts w:eastAsiaTheme="minorEastAsia" w:cs="David"/>
          <w:i/>
          <w:sz w:val="24"/>
          <w:szCs w:val="24"/>
          <w:rtl/>
        </w:rPr>
      </w:pPr>
      <w:r w:rsidRPr="006E62E1">
        <w:rPr>
          <w:rFonts w:eastAsiaTheme="minorEastAsia" w:cs="David" w:hint="cs"/>
          <w:i/>
          <w:sz w:val="24"/>
          <w:szCs w:val="24"/>
          <w:rtl/>
        </w:rPr>
        <w:t>מוניטין- 11,000</w:t>
      </w:r>
    </w:p>
    <w:p w:rsidR="006E62E1" w:rsidRDefault="006E62E1" w:rsidP="00214B4C">
      <w:pPr>
        <w:spacing w:line="360" w:lineRule="auto"/>
        <w:jc w:val="both"/>
        <w:rPr>
          <w:rFonts w:eastAsiaTheme="minorEastAsia" w:cs="David"/>
          <w:b/>
          <w:bCs/>
          <w:i/>
          <w:sz w:val="24"/>
          <w:szCs w:val="24"/>
          <w:rtl/>
        </w:rPr>
      </w:pPr>
      <w:r>
        <w:rPr>
          <w:rFonts w:eastAsiaTheme="minorEastAsia" w:cs="David" w:hint="cs"/>
          <w:b/>
          <w:bCs/>
          <w:i/>
          <w:sz w:val="24"/>
          <w:szCs w:val="24"/>
          <w:rtl/>
        </w:rPr>
        <w:t>---------------</w:t>
      </w:r>
    </w:p>
    <w:p w:rsidR="006E62E1" w:rsidRDefault="006E62E1" w:rsidP="00214B4C">
      <w:pPr>
        <w:spacing w:line="360" w:lineRule="auto"/>
        <w:jc w:val="both"/>
        <w:rPr>
          <w:rFonts w:eastAsiaTheme="minorEastAsia" w:cs="David"/>
          <w:b/>
          <w:bCs/>
          <w:i/>
          <w:sz w:val="24"/>
          <w:szCs w:val="24"/>
          <w:rtl/>
        </w:rPr>
      </w:pPr>
      <w:r>
        <w:rPr>
          <w:rFonts w:eastAsiaTheme="minorEastAsia" w:cs="David" w:hint="cs"/>
          <w:b/>
          <w:bCs/>
          <w:i/>
          <w:sz w:val="24"/>
          <w:szCs w:val="24"/>
          <w:rtl/>
        </w:rPr>
        <w:t xml:space="preserve">20,000 </w:t>
      </w:r>
    </w:p>
    <w:p w:rsidR="006E62E1" w:rsidRDefault="006E62E1" w:rsidP="00214B4C">
      <w:pPr>
        <w:spacing w:line="360" w:lineRule="auto"/>
        <w:jc w:val="both"/>
        <w:rPr>
          <w:rFonts w:eastAsiaTheme="minorEastAsia" w:cs="David"/>
          <w:b/>
          <w:bCs/>
          <w:i/>
          <w:sz w:val="24"/>
          <w:szCs w:val="24"/>
          <w:rtl/>
        </w:rPr>
      </w:pPr>
      <w:r>
        <w:rPr>
          <w:rFonts w:eastAsiaTheme="minorEastAsia" w:cs="David" w:hint="cs"/>
          <w:b/>
          <w:bCs/>
          <w:i/>
          <w:sz w:val="24"/>
          <w:szCs w:val="24"/>
          <w:rtl/>
        </w:rPr>
        <w:t>---------------------</w:t>
      </w:r>
    </w:p>
    <w:p w:rsidR="00674F62" w:rsidRDefault="006E62E1" w:rsidP="00674F62">
      <w:pPr>
        <w:spacing w:line="360" w:lineRule="auto"/>
        <w:jc w:val="both"/>
        <w:rPr>
          <w:rFonts w:eastAsiaTheme="minorEastAsia" w:cs="David"/>
          <w:b/>
          <w:bCs/>
          <w:i/>
          <w:sz w:val="24"/>
          <w:szCs w:val="24"/>
          <w:rtl/>
        </w:rPr>
      </w:pPr>
      <w:r>
        <w:rPr>
          <w:rFonts w:eastAsiaTheme="minorEastAsia" w:cs="David" w:hint="cs"/>
          <w:b/>
          <w:bCs/>
          <w:i/>
          <w:sz w:val="24"/>
          <w:szCs w:val="24"/>
          <w:rtl/>
        </w:rPr>
        <w:t xml:space="preserve">במאזן </w:t>
      </w:r>
      <w:r>
        <w:rPr>
          <w:rFonts w:eastAsiaTheme="minorEastAsia" w:cs="David"/>
          <w:b/>
          <w:bCs/>
          <w:i/>
          <w:sz w:val="24"/>
          <w:szCs w:val="24"/>
          <w:rtl/>
        </w:rPr>
        <w:t>–</w:t>
      </w:r>
      <w:r>
        <w:rPr>
          <w:rFonts w:eastAsiaTheme="minorEastAsia" w:cs="David" w:hint="cs"/>
          <w:b/>
          <w:bCs/>
          <w:i/>
          <w:sz w:val="24"/>
          <w:szCs w:val="24"/>
          <w:rtl/>
        </w:rPr>
        <w:t>50,000</w:t>
      </w:r>
    </w:p>
    <w:p w:rsidR="006E62E1" w:rsidRDefault="006E62E1" w:rsidP="00314416">
      <w:pPr>
        <w:spacing w:line="360" w:lineRule="auto"/>
        <w:jc w:val="both"/>
        <w:rPr>
          <w:rFonts w:eastAsiaTheme="minorEastAsia" w:cs="David"/>
          <w:b/>
          <w:bCs/>
          <w:i/>
          <w:sz w:val="24"/>
          <w:szCs w:val="24"/>
          <w:rtl/>
        </w:rPr>
      </w:pPr>
      <w:r>
        <w:rPr>
          <w:rFonts w:eastAsiaTheme="minorEastAsia" w:cs="David" w:hint="cs"/>
          <w:b/>
          <w:bCs/>
          <w:i/>
          <w:sz w:val="24"/>
          <w:szCs w:val="24"/>
          <w:rtl/>
        </w:rPr>
        <w:t>בהמשך</w:t>
      </w:r>
      <w:r w:rsidR="00314416">
        <w:rPr>
          <w:rFonts w:eastAsiaTheme="minorEastAsia" w:cs="David" w:hint="cs"/>
          <w:b/>
          <w:bCs/>
          <w:i/>
          <w:sz w:val="24"/>
          <w:szCs w:val="24"/>
          <w:rtl/>
        </w:rPr>
        <w:t xml:space="preserve"> לנתוני</w:t>
      </w:r>
      <w:r>
        <w:rPr>
          <w:rFonts w:eastAsiaTheme="minorEastAsia" w:cs="David" w:hint="cs"/>
          <w:b/>
          <w:bCs/>
          <w:i/>
          <w:sz w:val="24"/>
          <w:szCs w:val="24"/>
          <w:rtl/>
        </w:rPr>
        <w:t xml:space="preserve"> </w:t>
      </w:r>
      <w:r w:rsidR="00314416">
        <w:rPr>
          <w:rFonts w:eastAsiaTheme="minorEastAsia" w:cs="David" w:hint="cs"/>
          <w:b/>
          <w:bCs/>
          <w:i/>
          <w:sz w:val="24"/>
          <w:szCs w:val="24"/>
          <w:rtl/>
        </w:rPr>
        <w:t>ה</w:t>
      </w:r>
      <w:r>
        <w:rPr>
          <w:rFonts w:eastAsiaTheme="minorEastAsia" w:cs="David" w:hint="cs"/>
          <w:b/>
          <w:bCs/>
          <w:i/>
          <w:sz w:val="24"/>
          <w:szCs w:val="24"/>
          <w:rtl/>
        </w:rPr>
        <w:t>דוגמא :</w:t>
      </w:r>
    </w:p>
    <w:p w:rsidR="006E62E1" w:rsidRDefault="006E62E1" w:rsidP="006E62E1">
      <w:pPr>
        <w:spacing w:line="360" w:lineRule="auto"/>
        <w:jc w:val="both"/>
        <w:rPr>
          <w:rFonts w:eastAsiaTheme="minorEastAsia" w:cs="David"/>
          <w:i/>
          <w:sz w:val="24"/>
          <w:szCs w:val="24"/>
          <w:rtl/>
        </w:rPr>
      </w:pPr>
      <w:r>
        <w:rPr>
          <w:rFonts w:eastAsiaTheme="minorEastAsia" w:cs="David" w:hint="cs"/>
          <w:i/>
          <w:sz w:val="24"/>
          <w:szCs w:val="24"/>
          <w:rtl/>
        </w:rPr>
        <w:t>כמה מלאי גלום בתוך חשבון ההשקעה ?</w:t>
      </w:r>
    </w:p>
    <w:p w:rsidR="006E62E1" w:rsidRDefault="006E62E1" w:rsidP="006E62E1">
      <w:pPr>
        <w:spacing w:line="360" w:lineRule="auto"/>
        <w:jc w:val="both"/>
        <w:rPr>
          <w:rFonts w:eastAsiaTheme="minorEastAsia" w:cs="David"/>
          <w:i/>
          <w:sz w:val="24"/>
          <w:szCs w:val="24"/>
          <w:rtl/>
        </w:rPr>
      </w:pPr>
      <w:r>
        <w:rPr>
          <w:rFonts w:eastAsiaTheme="minorEastAsia" w:cs="David" w:hint="cs"/>
          <w:i/>
          <w:sz w:val="24"/>
          <w:szCs w:val="24"/>
          <w:rtl/>
        </w:rPr>
        <w:t xml:space="preserve">בחלקנו בשווי </w:t>
      </w:r>
      <w:proofErr w:type="spellStart"/>
      <w:r>
        <w:rPr>
          <w:rFonts w:eastAsiaTheme="minorEastAsia" w:cs="David" w:hint="cs"/>
          <w:i/>
          <w:sz w:val="24"/>
          <w:szCs w:val="24"/>
          <w:rtl/>
        </w:rPr>
        <w:t>המאזני</w:t>
      </w:r>
      <w:proofErr w:type="spellEnd"/>
      <w:r>
        <w:rPr>
          <w:rFonts w:eastAsiaTheme="minorEastAsia" w:cs="David" w:hint="cs"/>
          <w:i/>
          <w:sz w:val="24"/>
          <w:szCs w:val="24"/>
          <w:rtl/>
        </w:rPr>
        <w:t xml:space="preserve"> הוא רשום :</w:t>
      </w:r>
    </w:p>
    <w:p w:rsidR="006E62E1" w:rsidRPr="006E62E1" w:rsidRDefault="006E62E1" w:rsidP="006E62E1">
      <w:pPr>
        <w:spacing w:line="360" w:lineRule="auto"/>
        <w:jc w:val="both"/>
        <w:rPr>
          <w:rFonts w:eastAsiaTheme="minorEastAsia" w:cs="David"/>
          <w:i/>
          <w:sz w:val="24"/>
          <w:szCs w:val="24"/>
          <w:rtl/>
        </w:rPr>
      </w:pPr>
      <m:oMathPara>
        <m:oMathParaPr>
          <m:jc m:val="right"/>
        </m:oMathParaPr>
        <m:oMath>
          <m:r>
            <m:rPr>
              <m:sty m:val="p"/>
            </m:rPr>
            <w:rPr>
              <w:rFonts w:ascii="Cambria Math" w:eastAsiaTheme="minorEastAsia" w:hAnsi="Cambria Math" w:cs="David"/>
              <w:sz w:val="24"/>
              <w:szCs w:val="24"/>
            </w:rPr>
            <m:t>30%*70,000=21,000</m:t>
          </m:r>
        </m:oMath>
      </m:oMathPara>
    </w:p>
    <w:p w:rsidR="00174761" w:rsidRDefault="006E62E1" w:rsidP="00604369">
      <w:pPr>
        <w:spacing w:line="360" w:lineRule="auto"/>
        <w:jc w:val="both"/>
        <w:rPr>
          <w:rFonts w:cs="David"/>
          <w:sz w:val="24"/>
          <w:szCs w:val="24"/>
          <w:rtl/>
        </w:rPr>
      </w:pPr>
      <w:r>
        <w:rPr>
          <w:rFonts w:cs="David" w:hint="cs"/>
          <w:sz w:val="24"/>
          <w:szCs w:val="24"/>
          <w:rtl/>
        </w:rPr>
        <w:t>בעודף העלות 3,000</w:t>
      </w:r>
    </w:p>
    <w:p w:rsidR="006E62E1" w:rsidRDefault="006E62E1" w:rsidP="00604369">
      <w:pPr>
        <w:spacing w:line="360" w:lineRule="auto"/>
        <w:jc w:val="both"/>
        <w:rPr>
          <w:rFonts w:cs="David"/>
          <w:sz w:val="24"/>
          <w:szCs w:val="24"/>
          <w:rtl/>
        </w:rPr>
      </w:pPr>
      <w:r>
        <w:rPr>
          <w:rFonts w:cs="David" w:hint="cs"/>
          <w:sz w:val="24"/>
          <w:szCs w:val="24"/>
          <w:rtl/>
        </w:rPr>
        <w:t>-------------------</w:t>
      </w:r>
    </w:p>
    <w:p w:rsidR="006E62E1" w:rsidRDefault="006E62E1" w:rsidP="006E62E1">
      <w:pPr>
        <w:spacing w:line="360" w:lineRule="auto"/>
        <w:jc w:val="both"/>
        <w:rPr>
          <w:rFonts w:eastAsiaTheme="minorEastAsia" w:cs="David"/>
          <w:b/>
          <w:bCs/>
          <w:sz w:val="24"/>
          <w:szCs w:val="24"/>
          <w:rtl/>
        </w:rPr>
      </w:pPr>
      <w:r>
        <w:rPr>
          <w:rFonts w:cs="David" w:hint="cs"/>
          <w:b/>
          <w:bCs/>
          <w:sz w:val="24"/>
          <w:szCs w:val="24"/>
          <w:rtl/>
        </w:rPr>
        <w:t xml:space="preserve">24,000 = </w:t>
      </w:r>
      <m:oMath>
        <m:r>
          <m:rPr>
            <m:sty m:val="b"/>
          </m:rPr>
          <w:rPr>
            <w:rFonts w:ascii="Cambria Math" w:hAnsi="Cambria Math" w:cs="David"/>
            <w:sz w:val="24"/>
            <w:szCs w:val="24"/>
          </w:rPr>
          <m:t>30%*80,000</m:t>
        </m:r>
      </m:oMath>
      <w:r>
        <w:rPr>
          <w:rFonts w:eastAsiaTheme="minorEastAsia" w:cs="David" w:hint="cs"/>
          <w:b/>
          <w:bCs/>
          <w:sz w:val="24"/>
          <w:szCs w:val="24"/>
          <w:rtl/>
        </w:rPr>
        <w:t xml:space="preserve"> (שווי הוגן)</w:t>
      </w:r>
    </w:p>
    <w:p w:rsidR="00674F62" w:rsidRPr="00674F62" w:rsidRDefault="00674F62" w:rsidP="00674F62">
      <w:pPr>
        <w:pStyle w:val="a7"/>
        <w:numPr>
          <w:ilvl w:val="0"/>
          <w:numId w:val="29"/>
        </w:numPr>
        <w:spacing w:line="360" w:lineRule="auto"/>
        <w:jc w:val="both"/>
        <w:rPr>
          <w:rFonts w:cs="David"/>
          <w:b/>
          <w:bCs/>
          <w:i/>
          <w:sz w:val="24"/>
          <w:szCs w:val="24"/>
        </w:rPr>
      </w:pPr>
      <w:r>
        <w:rPr>
          <w:rFonts w:cs="David" w:hint="cs"/>
          <w:b/>
          <w:bCs/>
          <w:i/>
          <w:sz w:val="24"/>
          <w:szCs w:val="24"/>
          <w:rtl/>
        </w:rPr>
        <w:t xml:space="preserve">מסקנה : </w:t>
      </w:r>
      <w:r>
        <w:rPr>
          <w:rFonts w:cs="David" w:hint="cs"/>
          <w:i/>
          <w:sz w:val="24"/>
          <w:szCs w:val="24"/>
          <w:rtl/>
        </w:rPr>
        <w:t>המלאי גלום בתוך ההשקעה בגובה השווי ההוגן שלו כפול חלקינו כי ההשקעה ביום הרכישה נרשמה לפי העלות לחברה א' העלות לחברה א' זה השווי ההוגן של כל הנכסים וההתחייבויות של ב' לאותו יום ( כפול חלקינו)</w:t>
      </w:r>
    </w:p>
    <w:p w:rsidR="00674F62" w:rsidRPr="00314416" w:rsidRDefault="00674F62" w:rsidP="00314416">
      <w:pPr>
        <w:spacing w:line="360" w:lineRule="auto"/>
        <w:jc w:val="both"/>
        <w:rPr>
          <w:rFonts w:cs="David"/>
          <w:i/>
          <w:sz w:val="24"/>
          <w:szCs w:val="24"/>
        </w:rPr>
      </w:pPr>
      <w:r w:rsidRPr="00314416">
        <w:rPr>
          <w:rFonts w:cs="David" w:hint="cs"/>
          <w:b/>
          <w:bCs/>
          <w:i/>
          <w:sz w:val="24"/>
          <w:szCs w:val="24"/>
          <w:rtl/>
        </w:rPr>
        <w:t>לגבי המכונה :</w:t>
      </w:r>
      <w:r w:rsidRPr="00314416">
        <w:rPr>
          <w:rFonts w:cs="David" w:hint="cs"/>
          <w:sz w:val="24"/>
          <w:szCs w:val="24"/>
          <w:rtl/>
        </w:rPr>
        <w:t xml:space="preserve"> כשא' רכשה את המכונה היא רכשה אותה לפי השווי ההוגן שלה כפול 30% שזה בעצם 36,000 זו העלות לחברה א' זה אומר שהמטרה של עודף העלות היא בעצם להעמיד את כל הנכסים וההתחייבויות של ב' על השווי ההוגן שלהם ביום הרכישה, כי השווי ההוגן שלהם ביום הרכישה זו העלות לחברה א' .</w:t>
      </w:r>
    </w:p>
    <w:p w:rsidR="00F8368E" w:rsidRPr="00314416" w:rsidRDefault="00F8368E" w:rsidP="00314416">
      <w:pPr>
        <w:spacing w:line="360" w:lineRule="auto"/>
        <w:jc w:val="both"/>
        <w:rPr>
          <w:rFonts w:cs="David"/>
          <w:i/>
          <w:sz w:val="24"/>
          <w:szCs w:val="24"/>
        </w:rPr>
      </w:pPr>
      <w:r w:rsidRPr="00314416">
        <w:rPr>
          <w:rFonts w:cs="David" w:hint="cs"/>
          <w:b/>
          <w:bCs/>
          <w:i/>
          <w:sz w:val="24"/>
          <w:szCs w:val="24"/>
          <w:rtl/>
        </w:rPr>
        <w:t xml:space="preserve">כמה מוניטין גלום בתוך חשבון ההשקעה ? </w:t>
      </w:r>
    </w:p>
    <w:p w:rsidR="00F8368E" w:rsidRPr="00314416" w:rsidRDefault="00F8368E" w:rsidP="00F8368E">
      <w:pPr>
        <w:spacing w:line="360" w:lineRule="auto"/>
        <w:jc w:val="both"/>
        <w:rPr>
          <w:rFonts w:eastAsiaTheme="minorEastAsia" w:cs="David"/>
          <w:i/>
          <w:sz w:val="24"/>
          <w:szCs w:val="24"/>
          <w:rtl/>
        </w:rPr>
      </w:pPr>
      <w:r w:rsidRPr="00314416">
        <w:rPr>
          <w:rFonts w:cs="David" w:hint="cs"/>
          <w:i/>
          <w:sz w:val="24"/>
          <w:szCs w:val="24"/>
          <w:rtl/>
        </w:rPr>
        <w:t>בחלקינו בשווי:</w:t>
      </w:r>
      <m:oMath>
        <m:r>
          <m:rPr>
            <m:sty m:val="p"/>
          </m:rPr>
          <w:rPr>
            <w:rFonts w:ascii="Cambria Math" w:hAnsi="Cambria Math" w:cs="David"/>
            <w:sz w:val="24"/>
            <w:szCs w:val="24"/>
          </w:rPr>
          <m:t>30%*0=0</m:t>
        </m:r>
      </m:oMath>
    </w:p>
    <w:p w:rsidR="00F8368E" w:rsidRPr="00314416" w:rsidRDefault="00F8368E" w:rsidP="00F8368E">
      <w:pPr>
        <w:spacing w:line="360" w:lineRule="auto"/>
        <w:jc w:val="both"/>
        <w:rPr>
          <w:rFonts w:eastAsiaTheme="minorEastAsia" w:cs="David"/>
          <w:i/>
          <w:sz w:val="24"/>
          <w:szCs w:val="24"/>
          <w:rtl/>
        </w:rPr>
      </w:pPr>
      <w:r w:rsidRPr="00314416">
        <w:rPr>
          <w:rFonts w:eastAsiaTheme="minorEastAsia" w:cs="David" w:hint="cs"/>
          <w:i/>
          <w:sz w:val="24"/>
          <w:szCs w:val="24"/>
          <w:rtl/>
        </w:rPr>
        <w:t>בעודף העלות: 11,000</w:t>
      </w:r>
    </w:p>
    <w:p w:rsidR="00F8368E" w:rsidRPr="00314416" w:rsidRDefault="00F8368E" w:rsidP="00F8368E">
      <w:pPr>
        <w:spacing w:line="360" w:lineRule="auto"/>
        <w:jc w:val="both"/>
        <w:rPr>
          <w:rFonts w:eastAsiaTheme="minorEastAsia" w:cs="David"/>
          <w:i/>
          <w:sz w:val="24"/>
          <w:szCs w:val="24"/>
          <w:rtl/>
        </w:rPr>
      </w:pPr>
      <w:r w:rsidRPr="00314416">
        <w:rPr>
          <w:rFonts w:eastAsiaTheme="minorEastAsia" w:cs="David" w:hint="cs"/>
          <w:i/>
          <w:sz w:val="24"/>
          <w:szCs w:val="24"/>
          <w:rtl/>
        </w:rPr>
        <w:t>-----------------------</w:t>
      </w:r>
    </w:p>
    <w:p w:rsidR="00F8368E" w:rsidRPr="00314416" w:rsidRDefault="00F8368E" w:rsidP="00F8368E">
      <w:pPr>
        <w:spacing w:line="360" w:lineRule="auto"/>
        <w:jc w:val="both"/>
        <w:rPr>
          <w:rFonts w:eastAsiaTheme="minorEastAsia" w:cs="David"/>
          <w:i/>
          <w:sz w:val="24"/>
          <w:szCs w:val="24"/>
          <w:rtl/>
        </w:rPr>
      </w:pPr>
      <w:r w:rsidRPr="00314416">
        <w:rPr>
          <w:rFonts w:eastAsiaTheme="minorEastAsia" w:cs="David" w:hint="cs"/>
          <w:i/>
          <w:sz w:val="24"/>
          <w:szCs w:val="24"/>
          <w:rtl/>
        </w:rPr>
        <w:t>11,000</w:t>
      </w:r>
    </w:p>
    <w:p w:rsidR="00F8368E" w:rsidRPr="00314416" w:rsidRDefault="00F8368E" w:rsidP="00314416">
      <w:pPr>
        <w:pStyle w:val="a7"/>
        <w:numPr>
          <w:ilvl w:val="0"/>
          <w:numId w:val="29"/>
        </w:numPr>
        <w:spacing w:line="360" w:lineRule="auto"/>
        <w:jc w:val="both"/>
        <w:rPr>
          <w:rFonts w:eastAsiaTheme="minorEastAsia" w:cs="David"/>
          <w:i/>
          <w:sz w:val="24"/>
          <w:szCs w:val="24"/>
          <w:rtl/>
        </w:rPr>
      </w:pPr>
      <w:r w:rsidRPr="00314416">
        <w:rPr>
          <w:rFonts w:eastAsiaTheme="minorEastAsia" w:cs="David" w:hint="cs"/>
          <w:i/>
          <w:sz w:val="24"/>
          <w:szCs w:val="24"/>
          <w:rtl/>
        </w:rPr>
        <w:t xml:space="preserve">לחברה אסור להכיר במוניטין שנצמח אצלה בחברה הסיבה היא : שלא ניתן לאמוד את השווי ההוגן שלו באופן מהיימן רק אם שולם עבור המוניטין מותר להכיר במוניטין כנכס. </w:t>
      </w:r>
    </w:p>
    <w:p w:rsidR="00F8368E" w:rsidRDefault="00F8368E" w:rsidP="00F8368E">
      <w:pPr>
        <w:pStyle w:val="a7"/>
        <w:spacing w:line="360" w:lineRule="auto"/>
        <w:jc w:val="both"/>
        <w:rPr>
          <w:rFonts w:eastAsiaTheme="minorEastAsia" w:cs="David"/>
          <w:b/>
          <w:bCs/>
          <w:i/>
          <w:sz w:val="24"/>
          <w:szCs w:val="24"/>
          <w:rtl/>
        </w:rPr>
      </w:pPr>
      <w:r>
        <w:rPr>
          <w:rFonts w:eastAsiaTheme="minorEastAsia" w:cs="David" w:hint="cs"/>
          <w:b/>
          <w:bCs/>
          <w:i/>
          <w:sz w:val="24"/>
          <w:szCs w:val="24"/>
          <w:rtl/>
        </w:rPr>
        <w:t>בדוגמא שלנו :</w:t>
      </w:r>
    </w:p>
    <w:p w:rsidR="00F8368E" w:rsidRDefault="00F8368E" w:rsidP="00F8368E">
      <w:pPr>
        <w:pStyle w:val="a7"/>
        <w:spacing w:line="360" w:lineRule="auto"/>
        <w:jc w:val="both"/>
        <w:rPr>
          <w:rFonts w:eastAsiaTheme="minorEastAsia" w:cs="David"/>
          <w:i/>
          <w:sz w:val="24"/>
          <w:szCs w:val="24"/>
          <w:rtl/>
        </w:rPr>
      </w:pPr>
      <w:r>
        <w:rPr>
          <w:rFonts w:eastAsiaTheme="minorEastAsia" w:cs="David" w:hint="cs"/>
          <w:i/>
          <w:sz w:val="24"/>
          <w:szCs w:val="24"/>
          <w:rtl/>
        </w:rPr>
        <w:t xml:space="preserve">לחברה ב' יש מוניטין של </w:t>
      </w:r>
      <m:oMath>
        <m:f>
          <m:fPr>
            <m:ctrlPr>
              <w:rPr>
                <w:rFonts w:ascii="Cambria Math" w:eastAsiaTheme="minorEastAsia" w:hAnsi="Cambria Math" w:cs="David"/>
                <w:sz w:val="24"/>
                <w:szCs w:val="24"/>
              </w:rPr>
            </m:ctrlPr>
          </m:fPr>
          <m:num>
            <m:r>
              <w:rPr>
                <w:rFonts w:ascii="Cambria Math" w:eastAsiaTheme="minorEastAsia" w:hAnsi="Cambria Math" w:cs="David"/>
                <w:sz w:val="24"/>
                <w:szCs w:val="24"/>
              </w:rPr>
              <m:t>11,000</m:t>
            </m:r>
          </m:num>
          <m:den>
            <m:r>
              <w:rPr>
                <w:rFonts w:ascii="Cambria Math" w:eastAsiaTheme="minorEastAsia" w:hAnsi="Cambria Math" w:cs="David"/>
                <w:sz w:val="24"/>
                <w:szCs w:val="24"/>
              </w:rPr>
              <m:t>0.3</m:t>
            </m:r>
          </m:den>
        </m:f>
        <m:r>
          <m:rPr>
            <m:sty m:val="p"/>
          </m:rPr>
          <w:rPr>
            <w:rFonts w:ascii="Cambria Math" w:eastAsiaTheme="minorEastAsia" w:hAnsi="Cambria Math" w:cs="David"/>
            <w:sz w:val="24"/>
            <w:szCs w:val="24"/>
          </w:rPr>
          <m:t>=36,66</m:t>
        </m:r>
        <m:r>
          <w:rPr>
            <w:rFonts w:ascii="Cambria Math" w:eastAsiaTheme="minorEastAsia" w:hAnsi="Cambria Math" w:cs="David"/>
            <w:sz w:val="24"/>
            <w:szCs w:val="24"/>
          </w:rPr>
          <m:t>7</m:t>
        </m:r>
      </m:oMath>
    </w:p>
    <w:p w:rsidR="00F8368E" w:rsidRDefault="00F8368E" w:rsidP="00F8368E">
      <w:pPr>
        <w:pStyle w:val="a7"/>
        <w:spacing w:line="360" w:lineRule="auto"/>
        <w:jc w:val="both"/>
        <w:rPr>
          <w:rFonts w:eastAsiaTheme="minorEastAsia" w:cs="David"/>
          <w:i/>
          <w:sz w:val="24"/>
          <w:szCs w:val="24"/>
          <w:rtl/>
        </w:rPr>
      </w:pPr>
      <w:r>
        <w:rPr>
          <w:rFonts w:eastAsiaTheme="minorEastAsia" w:cs="David" w:hint="cs"/>
          <w:i/>
          <w:sz w:val="24"/>
          <w:szCs w:val="24"/>
          <w:rtl/>
        </w:rPr>
        <w:lastRenderedPageBreak/>
        <w:t xml:space="preserve">חברה א' רושמת במאזן שלה את המוניטין עבורו היא שילמה . את המוניטין הזה אנחנו רואים בתוך חשבון ההשקעה כי כל מה שקשור לב' במאזן מוצג אך ורק בתוך חשבון ההשקעה </w:t>
      </w:r>
    </w:p>
    <w:p w:rsidR="00F8368E" w:rsidRDefault="00314416" w:rsidP="00F8368E">
      <w:pPr>
        <w:spacing w:line="360" w:lineRule="auto"/>
        <w:jc w:val="both"/>
        <w:rPr>
          <w:rFonts w:eastAsiaTheme="minorEastAsia" w:cs="David"/>
          <w:b/>
          <w:bCs/>
          <w:i/>
          <w:sz w:val="24"/>
          <w:szCs w:val="24"/>
          <w:u w:val="single"/>
          <w:rtl/>
        </w:rPr>
      </w:pPr>
      <w:r w:rsidRPr="00314416">
        <w:rPr>
          <w:rFonts w:eastAsiaTheme="minorEastAsia" w:cs="David" w:hint="cs"/>
          <w:b/>
          <w:bCs/>
          <w:i/>
          <w:sz w:val="24"/>
          <w:szCs w:val="24"/>
          <w:u w:val="single"/>
          <w:rtl/>
        </w:rPr>
        <w:t xml:space="preserve">דוגמא 5 מהחוברת </w:t>
      </w:r>
      <w:r w:rsidRPr="00314416">
        <w:rPr>
          <w:rFonts w:eastAsiaTheme="minorEastAsia" w:cs="David"/>
          <w:b/>
          <w:bCs/>
          <w:i/>
          <w:sz w:val="24"/>
          <w:szCs w:val="24"/>
          <w:u w:val="single"/>
          <w:rtl/>
        </w:rPr>
        <w:t>–</w:t>
      </w:r>
      <w:r w:rsidRPr="00314416">
        <w:rPr>
          <w:rFonts w:eastAsiaTheme="minorEastAsia" w:cs="David" w:hint="cs"/>
          <w:b/>
          <w:bCs/>
          <w:i/>
          <w:sz w:val="24"/>
          <w:szCs w:val="24"/>
          <w:u w:val="single"/>
          <w:rtl/>
        </w:rPr>
        <w:t xml:space="preserve"> דוגמא כוללת</w:t>
      </w:r>
    </w:p>
    <w:p w:rsidR="007725A9" w:rsidRDefault="007725A9" w:rsidP="00F8368E">
      <w:pPr>
        <w:spacing w:line="360" w:lineRule="auto"/>
        <w:jc w:val="both"/>
        <w:rPr>
          <w:rFonts w:eastAsiaTheme="minorEastAsia" w:cs="David" w:hint="cs"/>
          <w:i/>
          <w:sz w:val="24"/>
          <w:szCs w:val="24"/>
          <w:rtl/>
        </w:rPr>
      </w:pPr>
      <w:r>
        <w:rPr>
          <w:rFonts w:eastAsiaTheme="minorEastAsia" w:cs="David" w:hint="cs"/>
          <w:i/>
          <w:sz w:val="24"/>
          <w:szCs w:val="24"/>
          <w:rtl/>
        </w:rPr>
        <w:t xml:space="preserve">ביום 01/01/08 רכשה חברה א' 40% מהון המניות של חברה ב' תמורת 70,000 </w:t>
      </w:r>
      <w:r>
        <w:rPr>
          <w:rFonts w:eastAsiaTheme="minorEastAsia" w:cs="David" w:hint="eastAsia"/>
          <w:i/>
          <w:sz w:val="24"/>
          <w:szCs w:val="24"/>
          <w:rtl/>
        </w:rPr>
        <w:t>₪</w:t>
      </w:r>
      <w:r>
        <w:rPr>
          <w:rFonts w:eastAsiaTheme="minorEastAsia" w:cs="David" w:hint="cs"/>
          <w:i/>
          <w:sz w:val="24"/>
          <w:szCs w:val="24"/>
          <w:rtl/>
        </w:rPr>
        <w:t xml:space="preserve"> </w:t>
      </w:r>
    </w:p>
    <w:p w:rsidR="007725A9" w:rsidRDefault="007725A9" w:rsidP="00F8368E">
      <w:pPr>
        <w:spacing w:line="360" w:lineRule="auto"/>
        <w:jc w:val="both"/>
        <w:rPr>
          <w:rFonts w:eastAsiaTheme="minorEastAsia" w:cs="David" w:hint="cs"/>
          <w:i/>
          <w:sz w:val="24"/>
          <w:szCs w:val="24"/>
          <w:rtl/>
        </w:rPr>
      </w:pPr>
      <w:r>
        <w:rPr>
          <w:rFonts w:eastAsiaTheme="minorEastAsia" w:cs="David" w:hint="cs"/>
          <w:i/>
          <w:sz w:val="24"/>
          <w:szCs w:val="24"/>
          <w:rtl/>
        </w:rPr>
        <w:t xml:space="preserve">ההון העצמי של חברה ב' לאותו יום הינו 100,000 </w:t>
      </w:r>
      <w:r>
        <w:rPr>
          <w:rFonts w:eastAsiaTheme="minorEastAsia" w:cs="David" w:hint="eastAsia"/>
          <w:i/>
          <w:sz w:val="24"/>
          <w:szCs w:val="24"/>
          <w:rtl/>
        </w:rPr>
        <w:t>₪</w:t>
      </w:r>
    </w:p>
    <w:p w:rsidR="007725A9" w:rsidRDefault="007725A9" w:rsidP="00F8368E">
      <w:pPr>
        <w:spacing w:line="360" w:lineRule="auto"/>
        <w:jc w:val="both"/>
        <w:rPr>
          <w:rFonts w:eastAsiaTheme="minorEastAsia" w:cs="David"/>
          <w:i/>
          <w:sz w:val="24"/>
          <w:szCs w:val="24"/>
          <w:u w:val="single"/>
          <w:rtl/>
        </w:rPr>
      </w:pPr>
      <w:r>
        <w:rPr>
          <w:rFonts w:eastAsiaTheme="minorEastAsia" w:cs="David" w:hint="cs"/>
          <w:i/>
          <w:sz w:val="24"/>
          <w:szCs w:val="24"/>
          <w:u w:val="single"/>
          <w:rtl/>
        </w:rPr>
        <w:t>נתונים נוספים:</w:t>
      </w:r>
    </w:p>
    <w:p w:rsidR="007725A9" w:rsidRDefault="007725A9" w:rsidP="007725A9">
      <w:pPr>
        <w:pStyle w:val="a7"/>
        <w:numPr>
          <w:ilvl w:val="0"/>
          <w:numId w:val="32"/>
        </w:numPr>
        <w:spacing w:line="360" w:lineRule="auto"/>
        <w:jc w:val="both"/>
        <w:rPr>
          <w:rFonts w:eastAsiaTheme="minorEastAsia" w:cs="David" w:hint="cs"/>
          <w:i/>
          <w:sz w:val="24"/>
          <w:szCs w:val="24"/>
        </w:rPr>
      </w:pPr>
      <w:r>
        <w:rPr>
          <w:rFonts w:eastAsiaTheme="minorEastAsia" w:cs="David" w:hint="cs"/>
          <w:i/>
          <w:sz w:val="24"/>
          <w:szCs w:val="24"/>
          <w:rtl/>
        </w:rPr>
        <w:t xml:space="preserve">הרווח הנקי של חברה ב' לשנת 2008 הינו 80,000 </w:t>
      </w:r>
      <w:r>
        <w:rPr>
          <w:rFonts w:eastAsiaTheme="minorEastAsia" w:cs="David" w:hint="eastAsia"/>
          <w:i/>
          <w:sz w:val="24"/>
          <w:szCs w:val="24"/>
          <w:rtl/>
        </w:rPr>
        <w:t>₪</w:t>
      </w:r>
      <w:r>
        <w:rPr>
          <w:rFonts w:eastAsiaTheme="minorEastAsia" w:cs="David" w:hint="cs"/>
          <w:i/>
          <w:sz w:val="24"/>
          <w:szCs w:val="24"/>
          <w:rtl/>
        </w:rPr>
        <w:t xml:space="preserve"> ולשנת 2009 הינו 90,000 </w:t>
      </w:r>
      <w:r>
        <w:rPr>
          <w:rFonts w:eastAsiaTheme="minorEastAsia" w:cs="David" w:hint="eastAsia"/>
          <w:i/>
          <w:sz w:val="24"/>
          <w:szCs w:val="24"/>
          <w:rtl/>
        </w:rPr>
        <w:t>₪</w:t>
      </w:r>
    </w:p>
    <w:p w:rsidR="007725A9" w:rsidRDefault="007725A9" w:rsidP="007725A9">
      <w:pPr>
        <w:pStyle w:val="a7"/>
        <w:numPr>
          <w:ilvl w:val="0"/>
          <w:numId w:val="32"/>
        </w:numPr>
        <w:spacing w:line="360" w:lineRule="auto"/>
        <w:jc w:val="both"/>
        <w:rPr>
          <w:rFonts w:eastAsiaTheme="minorEastAsia" w:cs="David" w:hint="cs"/>
          <w:i/>
          <w:sz w:val="24"/>
          <w:szCs w:val="24"/>
        </w:rPr>
      </w:pPr>
      <w:r>
        <w:rPr>
          <w:rFonts w:eastAsiaTheme="minorEastAsia" w:cs="David" w:hint="cs"/>
          <w:i/>
          <w:sz w:val="24"/>
          <w:szCs w:val="24"/>
          <w:rtl/>
        </w:rPr>
        <w:t xml:space="preserve">ביום 01/05/08 חליקה חברה ב' דיבידנד בסך 30,000 </w:t>
      </w:r>
      <w:r>
        <w:rPr>
          <w:rFonts w:eastAsiaTheme="minorEastAsia" w:cs="David" w:hint="eastAsia"/>
          <w:i/>
          <w:sz w:val="24"/>
          <w:szCs w:val="24"/>
          <w:rtl/>
        </w:rPr>
        <w:t>₪</w:t>
      </w:r>
      <w:r>
        <w:rPr>
          <w:rFonts w:eastAsiaTheme="minorEastAsia" w:cs="David" w:hint="cs"/>
          <w:i/>
          <w:sz w:val="24"/>
          <w:szCs w:val="24"/>
          <w:rtl/>
        </w:rPr>
        <w:t xml:space="preserve"> </w:t>
      </w:r>
    </w:p>
    <w:p w:rsidR="007725A9" w:rsidRDefault="007725A9" w:rsidP="007725A9">
      <w:pPr>
        <w:pStyle w:val="a7"/>
        <w:numPr>
          <w:ilvl w:val="0"/>
          <w:numId w:val="32"/>
        </w:numPr>
        <w:spacing w:line="360" w:lineRule="auto"/>
        <w:jc w:val="both"/>
        <w:rPr>
          <w:rFonts w:eastAsiaTheme="minorEastAsia" w:cs="David" w:hint="cs"/>
          <w:i/>
          <w:sz w:val="24"/>
          <w:szCs w:val="24"/>
        </w:rPr>
      </w:pPr>
      <w:r>
        <w:rPr>
          <w:rFonts w:eastAsiaTheme="minorEastAsia" w:cs="David" w:hint="cs"/>
          <w:i/>
          <w:sz w:val="24"/>
          <w:szCs w:val="24"/>
          <w:rtl/>
        </w:rPr>
        <w:t xml:space="preserve">ביום 31/12/08 שיערכה חברה ב' מכונה שעלותה המופחתת 90,000 </w:t>
      </w:r>
      <w:r>
        <w:rPr>
          <w:rFonts w:eastAsiaTheme="minorEastAsia" w:cs="David" w:hint="eastAsia"/>
          <w:i/>
          <w:sz w:val="24"/>
          <w:szCs w:val="24"/>
          <w:rtl/>
        </w:rPr>
        <w:t>₪</w:t>
      </w:r>
      <w:r>
        <w:rPr>
          <w:rFonts w:eastAsiaTheme="minorEastAsia" w:cs="David" w:hint="cs"/>
          <w:i/>
          <w:sz w:val="24"/>
          <w:szCs w:val="24"/>
          <w:rtl/>
        </w:rPr>
        <w:t xml:space="preserve"> לסכום של 99,000</w:t>
      </w:r>
      <w:r>
        <w:rPr>
          <w:rFonts w:eastAsiaTheme="minorEastAsia" w:cs="David" w:hint="eastAsia"/>
          <w:i/>
          <w:sz w:val="24"/>
          <w:szCs w:val="24"/>
          <w:rtl/>
        </w:rPr>
        <w:t>₪</w:t>
      </w:r>
      <w:r>
        <w:rPr>
          <w:rFonts w:eastAsiaTheme="minorEastAsia" w:cs="David" w:hint="cs"/>
          <w:i/>
          <w:sz w:val="24"/>
          <w:szCs w:val="24"/>
          <w:rtl/>
        </w:rPr>
        <w:t>. יתרת חיי המכונה 9 שנים.</w:t>
      </w:r>
    </w:p>
    <w:p w:rsidR="007725A9" w:rsidRDefault="007725A9" w:rsidP="007725A9">
      <w:pPr>
        <w:pStyle w:val="a7"/>
        <w:numPr>
          <w:ilvl w:val="0"/>
          <w:numId w:val="32"/>
        </w:numPr>
        <w:spacing w:line="360" w:lineRule="auto"/>
        <w:jc w:val="both"/>
        <w:rPr>
          <w:rFonts w:eastAsiaTheme="minorEastAsia" w:cs="David" w:hint="cs"/>
          <w:i/>
          <w:sz w:val="24"/>
          <w:szCs w:val="24"/>
        </w:rPr>
      </w:pPr>
      <w:r>
        <w:rPr>
          <w:rFonts w:eastAsiaTheme="minorEastAsia" w:cs="David" w:hint="cs"/>
          <w:i/>
          <w:sz w:val="24"/>
          <w:szCs w:val="24"/>
          <w:rtl/>
        </w:rPr>
        <w:t>ביום 01/11/09 חילקה חברה ב' 10,000 מניות הטבה מהפרמיה</w:t>
      </w:r>
    </w:p>
    <w:p w:rsidR="007725A9" w:rsidRDefault="007725A9" w:rsidP="007725A9">
      <w:pPr>
        <w:pStyle w:val="a7"/>
        <w:numPr>
          <w:ilvl w:val="0"/>
          <w:numId w:val="32"/>
        </w:numPr>
        <w:spacing w:line="360" w:lineRule="auto"/>
        <w:jc w:val="both"/>
        <w:rPr>
          <w:rFonts w:eastAsiaTheme="minorEastAsia" w:cs="David" w:hint="cs"/>
          <w:i/>
          <w:sz w:val="24"/>
          <w:szCs w:val="24"/>
        </w:rPr>
      </w:pPr>
      <w:r>
        <w:rPr>
          <w:rFonts w:eastAsiaTheme="minorEastAsia" w:cs="David" w:hint="cs"/>
          <w:i/>
          <w:sz w:val="24"/>
          <w:szCs w:val="24"/>
          <w:rtl/>
        </w:rPr>
        <w:t xml:space="preserve">ביום 31/12/09 שיערכה חברה ב' את המכונה ששוויה ההוגן לאותו יום 105,000 </w:t>
      </w:r>
      <w:r>
        <w:rPr>
          <w:rFonts w:eastAsiaTheme="minorEastAsia" w:cs="David" w:hint="eastAsia"/>
          <w:i/>
          <w:sz w:val="24"/>
          <w:szCs w:val="24"/>
          <w:rtl/>
        </w:rPr>
        <w:t>₪</w:t>
      </w:r>
      <w:r>
        <w:rPr>
          <w:rFonts w:eastAsiaTheme="minorEastAsia" w:cs="David" w:hint="cs"/>
          <w:i/>
          <w:sz w:val="24"/>
          <w:szCs w:val="24"/>
          <w:rtl/>
        </w:rPr>
        <w:t xml:space="preserve"> </w:t>
      </w:r>
    </w:p>
    <w:p w:rsidR="007725A9" w:rsidRDefault="007725A9" w:rsidP="007725A9">
      <w:pPr>
        <w:spacing w:line="360" w:lineRule="auto"/>
        <w:jc w:val="both"/>
        <w:rPr>
          <w:rFonts w:eastAsiaTheme="minorEastAsia" w:cs="David"/>
          <w:b/>
          <w:bCs/>
          <w:i/>
          <w:sz w:val="24"/>
          <w:szCs w:val="24"/>
          <w:rtl/>
        </w:rPr>
      </w:pPr>
      <w:r>
        <w:rPr>
          <w:rFonts w:eastAsiaTheme="minorEastAsia" w:cs="David" w:hint="cs"/>
          <w:b/>
          <w:bCs/>
          <w:i/>
          <w:sz w:val="24"/>
          <w:szCs w:val="24"/>
          <w:rtl/>
        </w:rPr>
        <w:t xml:space="preserve">נדרש: </w:t>
      </w:r>
    </w:p>
    <w:p w:rsidR="007725A9" w:rsidRDefault="007725A9" w:rsidP="007725A9">
      <w:pPr>
        <w:pStyle w:val="a7"/>
        <w:numPr>
          <w:ilvl w:val="0"/>
          <w:numId w:val="33"/>
        </w:numPr>
        <w:spacing w:line="360" w:lineRule="auto"/>
        <w:jc w:val="both"/>
        <w:rPr>
          <w:rFonts w:eastAsiaTheme="minorEastAsia" w:cs="David"/>
          <w:b/>
          <w:bCs/>
          <w:i/>
          <w:sz w:val="24"/>
          <w:szCs w:val="24"/>
        </w:rPr>
      </w:pPr>
      <w:r w:rsidRPr="007725A9">
        <w:rPr>
          <w:rFonts w:eastAsiaTheme="minorEastAsia" w:cs="David" w:hint="cs"/>
          <w:b/>
          <w:bCs/>
          <w:i/>
          <w:sz w:val="24"/>
          <w:szCs w:val="24"/>
          <w:rtl/>
        </w:rPr>
        <w:t>תנועה בחשבון ההשקעה לשנת 2008</w:t>
      </w:r>
    </w:p>
    <w:p w:rsidR="007725A9" w:rsidRDefault="007725A9" w:rsidP="007725A9">
      <w:pPr>
        <w:pStyle w:val="a7"/>
        <w:numPr>
          <w:ilvl w:val="0"/>
          <w:numId w:val="33"/>
        </w:numPr>
        <w:spacing w:line="360" w:lineRule="auto"/>
        <w:jc w:val="both"/>
        <w:rPr>
          <w:rFonts w:eastAsiaTheme="minorEastAsia" w:cs="David" w:hint="cs"/>
          <w:b/>
          <w:bCs/>
          <w:i/>
          <w:sz w:val="24"/>
          <w:szCs w:val="24"/>
        </w:rPr>
      </w:pPr>
      <w:r>
        <w:rPr>
          <w:rFonts w:eastAsiaTheme="minorEastAsia" w:cs="David" w:hint="cs"/>
          <w:b/>
          <w:bCs/>
          <w:i/>
          <w:sz w:val="24"/>
          <w:szCs w:val="24"/>
          <w:rtl/>
        </w:rPr>
        <w:t xml:space="preserve">ניתוח חשבון ההשקעה ליום 31/12/08 </w:t>
      </w:r>
    </w:p>
    <w:p w:rsidR="007725A9" w:rsidRPr="007725A9" w:rsidRDefault="007725A9" w:rsidP="007725A9">
      <w:pPr>
        <w:spacing w:line="360" w:lineRule="auto"/>
        <w:jc w:val="both"/>
        <w:rPr>
          <w:rFonts w:eastAsiaTheme="minorEastAsia" w:cs="David"/>
          <w:b/>
          <w:bCs/>
          <w:i/>
          <w:sz w:val="24"/>
          <w:szCs w:val="24"/>
          <w:u w:val="single"/>
          <w:rtl/>
        </w:rPr>
      </w:pPr>
      <w:proofErr w:type="spellStart"/>
      <w:r>
        <w:rPr>
          <w:rFonts w:eastAsiaTheme="minorEastAsia" w:cs="David" w:hint="cs"/>
          <w:b/>
          <w:bCs/>
          <w:i/>
          <w:sz w:val="24"/>
          <w:szCs w:val="24"/>
          <w:u w:val="single"/>
          <w:rtl/>
        </w:rPr>
        <w:t>פיתרון</w:t>
      </w:r>
      <w:proofErr w:type="spellEnd"/>
      <w:r>
        <w:rPr>
          <w:rFonts w:eastAsiaTheme="minorEastAsia" w:cs="David" w:hint="cs"/>
          <w:b/>
          <w:bCs/>
          <w:i/>
          <w:sz w:val="24"/>
          <w:szCs w:val="24"/>
          <w:u w:val="single"/>
          <w:rtl/>
        </w:rPr>
        <w:t>:</w:t>
      </w:r>
    </w:p>
    <w:p w:rsidR="00314416" w:rsidRDefault="00314416" w:rsidP="00F8368E">
      <w:pPr>
        <w:spacing w:line="360" w:lineRule="auto"/>
        <w:jc w:val="both"/>
        <w:rPr>
          <w:rFonts w:eastAsiaTheme="minorEastAsia" w:cs="David"/>
          <w:b/>
          <w:bCs/>
          <w:i/>
          <w:sz w:val="24"/>
          <w:szCs w:val="24"/>
          <w:rtl/>
        </w:rPr>
      </w:pPr>
      <w:r>
        <w:rPr>
          <w:rFonts w:eastAsiaTheme="minorEastAsia" w:cs="David" w:hint="cs"/>
          <w:b/>
          <w:bCs/>
          <w:i/>
          <w:sz w:val="24"/>
          <w:szCs w:val="24"/>
          <w:rtl/>
        </w:rPr>
        <w:t>בספרי חברה א'</w:t>
      </w:r>
    </w:p>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ח-ן ההשקעה: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005C1A" w:rsidTr="006C7FC0">
        <w:tc>
          <w:tcPr>
            <w:tcW w:w="2765" w:type="dxa"/>
          </w:tcPr>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פרטים</w:t>
            </w:r>
          </w:p>
        </w:tc>
        <w:tc>
          <w:tcPr>
            <w:tcW w:w="2765" w:type="dxa"/>
          </w:tcPr>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סכום</w:t>
            </w:r>
          </w:p>
        </w:tc>
        <w:tc>
          <w:tcPr>
            <w:tcW w:w="2766" w:type="dxa"/>
          </w:tcPr>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פקודת יומן</w:t>
            </w:r>
          </w:p>
        </w:tc>
      </w:tr>
      <w:tr w:rsidR="00005C1A" w:rsidTr="006C7FC0">
        <w:tc>
          <w:tcPr>
            <w:tcW w:w="2765" w:type="dxa"/>
          </w:tcPr>
          <w:p w:rsidR="00005C1A" w:rsidRDefault="00005C1A" w:rsidP="00005C1A">
            <w:pPr>
              <w:spacing w:line="360" w:lineRule="auto"/>
              <w:jc w:val="both"/>
              <w:rPr>
                <w:rFonts w:eastAsiaTheme="minorEastAsia" w:cs="David"/>
                <w:i/>
                <w:sz w:val="24"/>
                <w:szCs w:val="24"/>
                <w:rtl/>
              </w:rPr>
            </w:pPr>
            <w:r>
              <w:rPr>
                <w:rFonts w:eastAsiaTheme="minorEastAsia" w:cs="David" w:hint="cs"/>
                <w:i/>
                <w:sz w:val="24"/>
                <w:szCs w:val="24"/>
                <w:rtl/>
              </w:rPr>
              <w:t>01/01/08</w:t>
            </w:r>
          </w:p>
          <w:p w:rsidR="00005C1A" w:rsidRDefault="00005C1A" w:rsidP="00005C1A">
            <w:pPr>
              <w:spacing w:line="360" w:lineRule="auto"/>
              <w:jc w:val="both"/>
              <w:rPr>
                <w:rFonts w:eastAsiaTheme="minorEastAsia" w:cs="David"/>
                <w:b/>
                <w:bCs/>
                <w:i/>
                <w:sz w:val="24"/>
                <w:szCs w:val="24"/>
                <w:rtl/>
              </w:rPr>
            </w:pPr>
            <w:r w:rsidRPr="00137FEC">
              <w:rPr>
                <w:rFonts w:eastAsiaTheme="minorEastAsia" w:cs="David" w:hint="cs"/>
                <w:b/>
                <w:bCs/>
                <w:i/>
                <w:sz w:val="24"/>
                <w:szCs w:val="24"/>
                <w:rtl/>
              </w:rPr>
              <w:t>עלות (1)</w:t>
            </w:r>
          </w:p>
        </w:tc>
        <w:tc>
          <w:tcPr>
            <w:tcW w:w="2765" w:type="dxa"/>
          </w:tcPr>
          <w:p w:rsidR="00005C1A" w:rsidRDefault="00005C1A" w:rsidP="00005C1A">
            <w:pPr>
              <w:spacing w:line="360" w:lineRule="auto"/>
              <w:jc w:val="both"/>
              <w:rPr>
                <w:rFonts w:eastAsiaTheme="minorEastAsia" w:cs="David"/>
                <w:b/>
                <w:bCs/>
                <w:i/>
                <w:sz w:val="24"/>
                <w:szCs w:val="24"/>
                <w:rtl/>
              </w:rPr>
            </w:pPr>
          </w:p>
          <w:p w:rsidR="008F088E" w:rsidRDefault="008F088E" w:rsidP="00005C1A">
            <w:pPr>
              <w:spacing w:line="360" w:lineRule="auto"/>
              <w:jc w:val="both"/>
              <w:rPr>
                <w:rFonts w:eastAsiaTheme="minorEastAsia" w:cs="David"/>
                <w:b/>
                <w:bCs/>
                <w:i/>
                <w:sz w:val="24"/>
                <w:szCs w:val="24"/>
                <w:rtl/>
              </w:rPr>
            </w:pPr>
            <w:r w:rsidRPr="00137FEC">
              <w:rPr>
                <w:rFonts w:eastAsiaTheme="minorEastAsia" w:cs="David" w:hint="cs"/>
                <w:b/>
                <w:bCs/>
                <w:i/>
                <w:sz w:val="24"/>
                <w:szCs w:val="24"/>
                <w:u w:val="single"/>
                <w:rtl/>
              </w:rPr>
              <w:t>70,000</w:t>
            </w:r>
          </w:p>
        </w:tc>
        <w:tc>
          <w:tcPr>
            <w:tcW w:w="2766" w:type="dxa"/>
          </w:tcPr>
          <w:p w:rsidR="008F088E" w:rsidRPr="00137FEC" w:rsidRDefault="008F088E" w:rsidP="008F088E">
            <w:pPr>
              <w:spacing w:line="360" w:lineRule="auto"/>
              <w:jc w:val="both"/>
              <w:rPr>
                <w:rFonts w:eastAsiaTheme="minorEastAsia" w:cs="David"/>
                <w:b/>
                <w:bCs/>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210"/>
            </w:tblGrid>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ח' ההשקעה</w:t>
                  </w:r>
                </w:p>
              </w:tc>
              <w:tc>
                <w:tcPr>
                  <w:tcW w:w="1961" w:type="dxa"/>
                  <w:vMerge w:val="restart"/>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70,000</w:t>
                  </w:r>
                </w:p>
              </w:tc>
            </w:tr>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ז' מזומן</w:t>
                  </w:r>
                </w:p>
              </w:tc>
              <w:tc>
                <w:tcPr>
                  <w:tcW w:w="1961" w:type="dxa"/>
                  <w:vMerge/>
                </w:tcPr>
                <w:p w:rsidR="008F088E" w:rsidRDefault="008F088E" w:rsidP="008F088E">
                  <w:pPr>
                    <w:spacing w:line="360" w:lineRule="auto"/>
                    <w:jc w:val="both"/>
                    <w:rPr>
                      <w:rFonts w:eastAsiaTheme="minorEastAsia" w:cs="David"/>
                      <w:i/>
                      <w:sz w:val="24"/>
                      <w:szCs w:val="24"/>
                      <w:rtl/>
                    </w:rPr>
                  </w:pPr>
                </w:p>
              </w:tc>
            </w:tr>
          </w:tbl>
          <w:p w:rsidR="00005C1A" w:rsidRDefault="00005C1A" w:rsidP="00005C1A">
            <w:pPr>
              <w:spacing w:line="360" w:lineRule="auto"/>
              <w:jc w:val="both"/>
              <w:rPr>
                <w:rFonts w:eastAsiaTheme="minorEastAsia" w:cs="David"/>
                <w:b/>
                <w:bCs/>
                <w:i/>
                <w:sz w:val="24"/>
                <w:szCs w:val="24"/>
                <w:rtl/>
              </w:rPr>
            </w:pPr>
          </w:p>
        </w:tc>
      </w:tr>
      <w:tr w:rsidR="00005C1A" w:rsidTr="006C7FC0">
        <w:tc>
          <w:tcPr>
            <w:tcW w:w="2765" w:type="dxa"/>
          </w:tcPr>
          <w:p w:rsid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rtl/>
              </w:rPr>
              <w:t>רווחי אקוויטי 08</w:t>
            </w:r>
          </w:p>
        </w:tc>
        <w:tc>
          <w:tcPr>
            <w:tcW w:w="2765" w:type="dxa"/>
          </w:tcPr>
          <w:p w:rsid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u w:val="single"/>
                <w:rtl/>
              </w:rPr>
              <w:t>32,000</w:t>
            </w:r>
          </w:p>
        </w:tc>
        <w:tc>
          <w:tcPr>
            <w:tcW w:w="2766" w:type="dxa"/>
          </w:tcPr>
          <w:p w:rsidR="008F088E"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חישוב:</w:t>
            </w:r>
          </w:p>
          <w:p w:rsidR="008F088E" w:rsidRPr="008F088E"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 xml:space="preserve"> </w:t>
            </w:r>
            <m:oMath>
              <m:r>
                <w:rPr>
                  <w:rFonts w:ascii="Cambria Math" w:eastAsiaTheme="minorEastAsia" w:hAnsi="Cambria Math" w:cs="David"/>
                  <w:sz w:val="24"/>
                  <w:szCs w:val="24"/>
                </w:rPr>
                <m:t>40%*80,000=32,000</m:t>
              </m:r>
            </m:oMath>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238"/>
            </w:tblGrid>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ח' השקעה</w:t>
                  </w:r>
                </w:p>
              </w:tc>
              <w:tc>
                <w:tcPr>
                  <w:tcW w:w="1961" w:type="dxa"/>
                  <w:vMerge w:val="restart"/>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32,000</w:t>
                  </w:r>
                </w:p>
              </w:tc>
            </w:tr>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ז' רווחי אקוויטי</w:t>
                  </w:r>
                </w:p>
              </w:tc>
              <w:tc>
                <w:tcPr>
                  <w:tcW w:w="1961" w:type="dxa"/>
                  <w:vMerge/>
                </w:tcPr>
                <w:p w:rsidR="008F088E" w:rsidRDefault="008F088E" w:rsidP="008F088E">
                  <w:pPr>
                    <w:spacing w:line="360" w:lineRule="auto"/>
                    <w:jc w:val="both"/>
                    <w:rPr>
                      <w:rFonts w:eastAsiaTheme="minorEastAsia" w:cs="David"/>
                      <w:i/>
                      <w:sz w:val="24"/>
                      <w:szCs w:val="24"/>
                      <w:rtl/>
                    </w:rPr>
                  </w:pPr>
                </w:p>
              </w:tc>
            </w:tr>
          </w:tbl>
          <w:p w:rsidR="008F088E" w:rsidRPr="008F088E" w:rsidRDefault="008F088E" w:rsidP="00005C1A">
            <w:pPr>
              <w:spacing w:line="360" w:lineRule="auto"/>
              <w:jc w:val="both"/>
              <w:rPr>
                <w:rFonts w:eastAsiaTheme="minorEastAsia" w:cs="David"/>
                <w:b/>
                <w:bCs/>
                <w:i/>
                <w:sz w:val="24"/>
                <w:szCs w:val="24"/>
                <w:rtl/>
              </w:rPr>
            </w:pPr>
          </w:p>
        </w:tc>
      </w:tr>
      <w:tr w:rsidR="00005C1A" w:rsidTr="006C7FC0">
        <w:tc>
          <w:tcPr>
            <w:tcW w:w="2765" w:type="dxa"/>
          </w:tcPr>
          <w:p w:rsidR="00005C1A" w:rsidRPr="008F088E" w:rsidRDefault="008F088E" w:rsidP="008F088E">
            <w:pPr>
              <w:spacing w:line="360" w:lineRule="auto"/>
              <w:jc w:val="both"/>
              <w:rPr>
                <w:rFonts w:eastAsiaTheme="minorEastAsia" w:cs="David"/>
                <w:b/>
                <w:bCs/>
                <w:i/>
                <w:sz w:val="24"/>
                <w:szCs w:val="24"/>
                <w:u w:val="single"/>
                <w:rtl/>
              </w:rPr>
            </w:pPr>
            <w:r>
              <w:rPr>
                <w:rFonts w:eastAsiaTheme="minorEastAsia" w:cs="David" w:hint="cs"/>
                <w:b/>
                <w:bCs/>
                <w:i/>
                <w:sz w:val="24"/>
                <w:szCs w:val="24"/>
                <w:rtl/>
              </w:rPr>
              <w:t>דיבידנ</w:t>
            </w:r>
            <w:bookmarkStart w:id="0" w:name="_GoBack"/>
            <w:bookmarkEnd w:id="0"/>
            <w:r>
              <w:rPr>
                <w:rFonts w:eastAsiaTheme="minorEastAsia" w:cs="David" w:hint="cs"/>
                <w:b/>
                <w:bCs/>
                <w:i/>
                <w:sz w:val="24"/>
                <w:szCs w:val="24"/>
                <w:rtl/>
              </w:rPr>
              <w:t>ד</w:t>
            </w:r>
          </w:p>
        </w:tc>
        <w:tc>
          <w:tcPr>
            <w:tcW w:w="2765" w:type="dxa"/>
          </w:tcPr>
          <w:p w:rsid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u w:val="single"/>
                <w:rtl/>
              </w:rPr>
              <w:t>(12,000)</w:t>
            </w:r>
          </w:p>
        </w:tc>
        <w:tc>
          <w:tcPr>
            <w:tcW w:w="2766" w:type="dxa"/>
          </w:tcPr>
          <w:p w:rsidR="008F088E"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חישוב</w:t>
            </w:r>
          </w:p>
          <w:p w:rsidR="008F088E" w:rsidRPr="00137FEC"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 xml:space="preserve"> </w:t>
            </w:r>
            <m:oMath>
              <m:r>
                <w:rPr>
                  <w:rFonts w:ascii="Cambria Math" w:eastAsiaTheme="minorEastAsia" w:hAnsi="Cambria Math" w:cs="David"/>
                  <w:sz w:val="24"/>
                  <w:szCs w:val="24"/>
                </w:rPr>
                <m:t>40%*30,000=12,000</m:t>
              </m:r>
            </m:oMath>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255"/>
            </w:tblGrid>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ח' מזומן</w:t>
                  </w:r>
                </w:p>
              </w:tc>
              <w:tc>
                <w:tcPr>
                  <w:tcW w:w="1961" w:type="dxa"/>
                  <w:vMerge w:val="restart"/>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12,000</w:t>
                  </w:r>
                </w:p>
              </w:tc>
            </w:tr>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ז' השקעה</w:t>
                  </w:r>
                </w:p>
              </w:tc>
              <w:tc>
                <w:tcPr>
                  <w:tcW w:w="1961" w:type="dxa"/>
                  <w:vMerge/>
                </w:tcPr>
                <w:p w:rsidR="008F088E" w:rsidRDefault="008F088E" w:rsidP="008F088E">
                  <w:pPr>
                    <w:spacing w:line="360" w:lineRule="auto"/>
                    <w:jc w:val="both"/>
                    <w:rPr>
                      <w:rFonts w:eastAsiaTheme="minorEastAsia" w:cs="David"/>
                      <w:i/>
                      <w:sz w:val="24"/>
                      <w:szCs w:val="24"/>
                      <w:rtl/>
                    </w:rPr>
                  </w:pPr>
                </w:p>
              </w:tc>
            </w:tr>
          </w:tbl>
          <w:p w:rsidR="00005C1A" w:rsidRDefault="00005C1A" w:rsidP="00005C1A">
            <w:pPr>
              <w:spacing w:line="360" w:lineRule="auto"/>
              <w:jc w:val="both"/>
              <w:rPr>
                <w:rFonts w:eastAsiaTheme="minorEastAsia" w:cs="David"/>
                <w:b/>
                <w:bCs/>
                <w:i/>
                <w:sz w:val="24"/>
                <w:szCs w:val="24"/>
                <w:rtl/>
              </w:rPr>
            </w:pPr>
          </w:p>
        </w:tc>
      </w:tr>
      <w:tr w:rsidR="00005C1A" w:rsidTr="006C7FC0">
        <w:tc>
          <w:tcPr>
            <w:tcW w:w="2765" w:type="dxa"/>
          </w:tcPr>
          <w:p w:rsidR="00005C1A" w:rsidRDefault="008F088E" w:rsidP="00005C1A">
            <w:pPr>
              <w:spacing w:line="360" w:lineRule="auto"/>
              <w:jc w:val="both"/>
              <w:rPr>
                <w:rFonts w:eastAsiaTheme="minorEastAsia" w:cs="David"/>
                <w:b/>
                <w:bCs/>
                <w:i/>
                <w:sz w:val="24"/>
                <w:szCs w:val="24"/>
                <w:rtl/>
              </w:rPr>
            </w:pPr>
            <w:proofErr w:type="spellStart"/>
            <w:r w:rsidRPr="00137FEC">
              <w:rPr>
                <w:rFonts w:eastAsiaTheme="minorEastAsia" w:cs="David" w:hint="cs"/>
                <w:b/>
                <w:bCs/>
                <w:i/>
                <w:sz w:val="24"/>
                <w:szCs w:val="24"/>
                <w:rtl/>
              </w:rPr>
              <w:lastRenderedPageBreak/>
              <w:t>ק.שערוך</w:t>
            </w:r>
            <w:proofErr w:type="spellEnd"/>
          </w:p>
        </w:tc>
        <w:tc>
          <w:tcPr>
            <w:tcW w:w="2765" w:type="dxa"/>
          </w:tcPr>
          <w:p w:rsid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u w:val="single"/>
                <w:rtl/>
              </w:rPr>
              <w:t>3,600</w:t>
            </w:r>
          </w:p>
        </w:tc>
        <w:tc>
          <w:tcPr>
            <w:tcW w:w="2766" w:type="dxa"/>
          </w:tcPr>
          <w:p w:rsidR="008F088E"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חישוב:</w:t>
            </w:r>
          </w:p>
          <w:p w:rsidR="008F088E" w:rsidRPr="00005C1A" w:rsidRDefault="008F088E" w:rsidP="008F088E">
            <w:pPr>
              <w:spacing w:line="360" w:lineRule="auto"/>
              <w:jc w:val="both"/>
              <w:rPr>
                <w:rFonts w:eastAsiaTheme="minorEastAsia" w:cs="David"/>
                <w:b/>
                <w:bCs/>
                <w:i/>
                <w:sz w:val="24"/>
                <w:szCs w:val="24"/>
                <w:u w:val="single"/>
                <w:rtl/>
              </w:rPr>
            </w:pPr>
            <w:r>
              <w:rPr>
                <w:rFonts w:eastAsiaTheme="minorEastAsia" w:cs="David" w:hint="cs"/>
                <w:b/>
                <w:bCs/>
                <w:i/>
                <w:sz w:val="24"/>
                <w:szCs w:val="24"/>
                <w:rtl/>
              </w:rPr>
              <w:t xml:space="preserve"> </w:t>
            </w:r>
            <m:oMath>
              <m:r>
                <w:rPr>
                  <w:rFonts w:ascii="Cambria Math" w:eastAsiaTheme="minorEastAsia" w:hAnsi="Cambria Math" w:cs="David"/>
                  <w:sz w:val="24"/>
                  <w:szCs w:val="24"/>
                </w:rPr>
                <m:t>40%*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99,000-90,000</m:t>
                  </m:r>
                </m:e>
              </m:d>
              <m:r>
                <w:rPr>
                  <w:rFonts w:ascii="Cambria Math" w:eastAsiaTheme="minorEastAsia" w:hAnsi="Cambria Math" w:cs="David"/>
                  <w:sz w:val="24"/>
                  <w:szCs w:val="24"/>
                </w:rPr>
                <m:t>=3,600</m:t>
              </m:r>
            </m:oMath>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1224"/>
            </w:tblGrid>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ח' השקעה</w:t>
                  </w:r>
                </w:p>
              </w:tc>
              <w:tc>
                <w:tcPr>
                  <w:tcW w:w="1961" w:type="dxa"/>
                  <w:vMerge w:val="restart"/>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3,600</w:t>
                  </w:r>
                </w:p>
              </w:tc>
            </w:tr>
            <w:tr w:rsidR="008F088E" w:rsidTr="006C7FC0">
              <w:tc>
                <w:tcPr>
                  <w:tcW w:w="1961" w:type="dxa"/>
                </w:tcPr>
                <w:p w:rsidR="008F088E" w:rsidRDefault="008F088E" w:rsidP="008F088E">
                  <w:pPr>
                    <w:spacing w:line="360" w:lineRule="auto"/>
                    <w:jc w:val="both"/>
                    <w:rPr>
                      <w:rFonts w:eastAsiaTheme="minorEastAsia" w:cs="David"/>
                      <w:i/>
                      <w:sz w:val="24"/>
                      <w:szCs w:val="24"/>
                      <w:rtl/>
                    </w:rPr>
                  </w:pPr>
                  <w:r>
                    <w:rPr>
                      <w:rFonts w:eastAsiaTheme="minorEastAsia" w:cs="David" w:hint="cs"/>
                      <w:i/>
                      <w:sz w:val="24"/>
                      <w:szCs w:val="24"/>
                      <w:rtl/>
                    </w:rPr>
                    <w:t>ז' קרן שערוך</w:t>
                  </w:r>
                </w:p>
              </w:tc>
              <w:tc>
                <w:tcPr>
                  <w:tcW w:w="1961" w:type="dxa"/>
                  <w:vMerge/>
                </w:tcPr>
                <w:p w:rsidR="008F088E" w:rsidRDefault="008F088E" w:rsidP="008F088E">
                  <w:pPr>
                    <w:spacing w:line="360" w:lineRule="auto"/>
                    <w:jc w:val="both"/>
                    <w:rPr>
                      <w:rFonts w:eastAsiaTheme="minorEastAsia" w:cs="David"/>
                      <w:i/>
                      <w:sz w:val="24"/>
                      <w:szCs w:val="24"/>
                      <w:rtl/>
                    </w:rPr>
                  </w:pPr>
                </w:p>
              </w:tc>
            </w:tr>
          </w:tbl>
          <w:p w:rsidR="00005C1A" w:rsidRDefault="00005C1A" w:rsidP="00005C1A">
            <w:pPr>
              <w:spacing w:line="360" w:lineRule="auto"/>
              <w:jc w:val="both"/>
              <w:rPr>
                <w:rFonts w:eastAsiaTheme="minorEastAsia" w:cs="David"/>
                <w:b/>
                <w:bCs/>
                <w:i/>
                <w:sz w:val="24"/>
                <w:szCs w:val="24"/>
                <w:rtl/>
              </w:rPr>
            </w:pPr>
          </w:p>
        </w:tc>
      </w:tr>
      <w:tr w:rsidR="00005C1A" w:rsidTr="006C7FC0">
        <w:tc>
          <w:tcPr>
            <w:tcW w:w="2765" w:type="dxa"/>
          </w:tcPr>
          <w:p w:rsidR="00005C1A"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31/12/08 (2)  סה"כ</w:t>
            </w:r>
          </w:p>
        </w:tc>
        <w:tc>
          <w:tcPr>
            <w:tcW w:w="2765" w:type="dxa"/>
          </w:tcPr>
          <w:p w:rsidR="00005C1A"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u w:val="single"/>
                <w:rtl/>
              </w:rPr>
              <w:t>93,600</w:t>
            </w:r>
          </w:p>
        </w:tc>
        <w:tc>
          <w:tcPr>
            <w:tcW w:w="2766" w:type="dxa"/>
          </w:tcPr>
          <w:p w:rsidR="00005C1A" w:rsidRDefault="00005C1A" w:rsidP="00005C1A">
            <w:pPr>
              <w:spacing w:line="360" w:lineRule="auto"/>
              <w:jc w:val="both"/>
              <w:rPr>
                <w:rFonts w:eastAsiaTheme="minorEastAsia" w:cs="David"/>
                <w:b/>
                <w:bCs/>
                <w:i/>
                <w:sz w:val="24"/>
                <w:szCs w:val="24"/>
                <w:rtl/>
              </w:rPr>
            </w:pPr>
          </w:p>
        </w:tc>
      </w:tr>
      <w:tr w:rsidR="00005C1A" w:rsidTr="006C7FC0">
        <w:tc>
          <w:tcPr>
            <w:tcW w:w="2765" w:type="dxa"/>
          </w:tcPr>
          <w:p w:rsidR="00005C1A" w:rsidRPr="008F088E" w:rsidRDefault="008F088E" w:rsidP="008F088E">
            <w:pPr>
              <w:spacing w:line="360" w:lineRule="auto"/>
              <w:jc w:val="both"/>
              <w:rPr>
                <w:rFonts w:eastAsiaTheme="minorEastAsia" w:cs="David"/>
                <w:b/>
                <w:bCs/>
                <w:i/>
                <w:sz w:val="24"/>
                <w:szCs w:val="24"/>
                <w:u w:val="single"/>
                <w:rtl/>
              </w:rPr>
            </w:pPr>
            <w:r>
              <w:rPr>
                <w:rFonts w:eastAsiaTheme="minorEastAsia" w:cs="David" w:hint="cs"/>
                <w:b/>
                <w:bCs/>
                <w:i/>
                <w:sz w:val="24"/>
                <w:szCs w:val="24"/>
                <w:rtl/>
              </w:rPr>
              <w:t xml:space="preserve">רווחי אקוויטי 09 </w:t>
            </w:r>
          </w:p>
        </w:tc>
        <w:tc>
          <w:tcPr>
            <w:tcW w:w="2765" w:type="dxa"/>
          </w:tcPr>
          <w:p w:rsid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u w:val="single"/>
                <w:rtl/>
              </w:rPr>
              <w:t>36,000</w:t>
            </w:r>
          </w:p>
        </w:tc>
        <w:tc>
          <w:tcPr>
            <w:tcW w:w="2766" w:type="dxa"/>
          </w:tcPr>
          <w:p w:rsidR="008F088E" w:rsidRDefault="008F088E" w:rsidP="008F088E">
            <w:pPr>
              <w:spacing w:line="360" w:lineRule="auto"/>
              <w:jc w:val="both"/>
              <w:rPr>
                <w:rFonts w:eastAsiaTheme="minorEastAsia" w:cs="David"/>
                <w:b/>
                <w:bCs/>
                <w:i/>
                <w:sz w:val="24"/>
                <w:szCs w:val="24"/>
                <w:rtl/>
              </w:rPr>
            </w:pPr>
            <w:r w:rsidRPr="00005C1A">
              <w:rPr>
                <w:rFonts w:eastAsiaTheme="minorEastAsia" w:cs="David" w:hint="cs"/>
                <w:b/>
                <w:bCs/>
                <w:i/>
                <w:sz w:val="24"/>
                <w:szCs w:val="24"/>
                <w:rtl/>
              </w:rPr>
              <w:t>חישוב:</w:t>
            </w:r>
          </w:p>
          <w:p w:rsidR="00005C1A"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 xml:space="preserve"> </w:t>
            </w:r>
            <m:oMath>
              <m:r>
                <m:rPr>
                  <m:sty m:val="p"/>
                </m:rPr>
                <w:rPr>
                  <w:rFonts w:ascii="Cambria Math" w:eastAsiaTheme="minorEastAsia" w:hAnsi="Cambria Math" w:cs="David"/>
                  <w:sz w:val="24"/>
                  <w:szCs w:val="24"/>
                </w:rPr>
                <m:t>40%*90,000=36,</m:t>
              </m:r>
              <m:r>
                <w:rPr>
                  <w:rFonts w:ascii="Cambria Math" w:eastAsiaTheme="minorEastAsia" w:hAnsi="Cambria Math" w:cs="David"/>
                  <w:sz w:val="24"/>
                  <w:szCs w:val="24"/>
                </w:rPr>
                <m:t>0</m:t>
              </m:r>
              <m:r>
                <m:rPr>
                  <m:sty m:val="p"/>
                </m:rPr>
                <w:rPr>
                  <w:rFonts w:ascii="Cambria Math" w:eastAsiaTheme="minorEastAsia" w:hAnsi="Cambria Math" w:cs="David"/>
                  <w:sz w:val="24"/>
                  <w:szCs w:val="24"/>
                </w:rPr>
                <m:t>00</m:t>
              </m:r>
            </m:oMath>
          </w:p>
        </w:tc>
      </w:tr>
      <w:tr w:rsidR="00005C1A" w:rsidTr="006C7FC0">
        <w:tc>
          <w:tcPr>
            <w:tcW w:w="2765" w:type="dxa"/>
          </w:tcPr>
          <w:p w:rsidR="00005C1A" w:rsidRDefault="008F088E" w:rsidP="00005C1A">
            <w:pPr>
              <w:spacing w:line="360" w:lineRule="auto"/>
              <w:jc w:val="both"/>
              <w:rPr>
                <w:rFonts w:eastAsiaTheme="minorEastAsia" w:cs="David"/>
                <w:b/>
                <w:bCs/>
                <w:i/>
                <w:sz w:val="24"/>
                <w:szCs w:val="24"/>
                <w:rtl/>
              </w:rPr>
            </w:pPr>
            <w:r w:rsidRPr="00005C1A">
              <w:rPr>
                <w:rFonts w:eastAsiaTheme="minorEastAsia" w:cs="David" w:hint="cs"/>
                <w:b/>
                <w:bCs/>
                <w:i/>
                <w:sz w:val="24"/>
                <w:szCs w:val="24"/>
                <w:rtl/>
              </w:rPr>
              <w:t>ק. שיערוך (3)</w:t>
            </w:r>
          </w:p>
        </w:tc>
        <w:tc>
          <w:tcPr>
            <w:tcW w:w="2765" w:type="dxa"/>
          </w:tcPr>
          <w:p w:rsidR="00005C1A" w:rsidRPr="008F088E" w:rsidRDefault="008F088E" w:rsidP="008F088E">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6,800</w:t>
            </w:r>
          </w:p>
        </w:tc>
        <w:tc>
          <w:tcPr>
            <w:tcW w:w="2766" w:type="dxa"/>
          </w:tcPr>
          <w:p w:rsidR="00005C1A" w:rsidRDefault="00005C1A" w:rsidP="00005C1A">
            <w:pPr>
              <w:spacing w:line="360" w:lineRule="auto"/>
              <w:jc w:val="both"/>
              <w:rPr>
                <w:rFonts w:eastAsiaTheme="minorEastAsia" w:cs="David"/>
                <w:b/>
                <w:bCs/>
                <w:i/>
                <w:sz w:val="24"/>
                <w:szCs w:val="24"/>
                <w:rtl/>
              </w:rPr>
            </w:pPr>
          </w:p>
        </w:tc>
      </w:tr>
      <w:tr w:rsidR="008F088E" w:rsidTr="006C7FC0">
        <w:tc>
          <w:tcPr>
            <w:tcW w:w="2765" w:type="dxa"/>
          </w:tcPr>
          <w:p w:rsidR="008F088E" w:rsidRPr="00005C1A" w:rsidRDefault="008F088E" w:rsidP="00005C1A">
            <w:pPr>
              <w:spacing w:line="360" w:lineRule="auto"/>
              <w:jc w:val="both"/>
              <w:rPr>
                <w:rFonts w:eastAsiaTheme="minorEastAsia" w:cs="David"/>
                <w:b/>
                <w:bCs/>
                <w:i/>
                <w:sz w:val="24"/>
                <w:szCs w:val="24"/>
                <w:rtl/>
              </w:rPr>
            </w:pPr>
            <w:r>
              <w:rPr>
                <w:rFonts w:eastAsiaTheme="minorEastAsia" w:cs="David" w:hint="cs"/>
                <w:b/>
                <w:bCs/>
                <w:i/>
                <w:sz w:val="24"/>
                <w:szCs w:val="24"/>
                <w:rtl/>
              </w:rPr>
              <w:t>31/12/09 (4)</w:t>
            </w:r>
          </w:p>
        </w:tc>
        <w:tc>
          <w:tcPr>
            <w:tcW w:w="2765" w:type="dxa"/>
          </w:tcPr>
          <w:p w:rsidR="008F088E" w:rsidRPr="008F088E" w:rsidRDefault="008F088E" w:rsidP="008F088E">
            <w:pPr>
              <w:spacing w:line="360" w:lineRule="auto"/>
              <w:jc w:val="both"/>
              <w:rPr>
                <w:rFonts w:eastAsiaTheme="minorEastAsia" w:cs="David"/>
                <w:b/>
                <w:bCs/>
                <w:i/>
                <w:sz w:val="24"/>
                <w:szCs w:val="24"/>
                <w:rtl/>
              </w:rPr>
            </w:pPr>
            <w:r>
              <w:rPr>
                <w:rFonts w:eastAsiaTheme="minorEastAsia" w:cs="David" w:hint="cs"/>
                <w:b/>
                <w:bCs/>
                <w:i/>
                <w:sz w:val="24"/>
                <w:szCs w:val="24"/>
                <w:rtl/>
              </w:rPr>
              <w:t>136,400</w:t>
            </w:r>
          </w:p>
        </w:tc>
        <w:tc>
          <w:tcPr>
            <w:tcW w:w="2766" w:type="dxa"/>
          </w:tcPr>
          <w:p w:rsidR="008F088E" w:rsidRDefault="008F088E" w:rsidP="00005C1A">
            <w:pPr>
              <w:spacing w:line="360" w:lineRule="auto"/>
              <w:jc w:val="both"/>
              <w:rPr>
                <w:rFonts w:eastAsiaTheme="minorEastAsia" w:cs="David"/>
                <w:b/>
                <w:bCs/>
                <w:i/>
                <w:sz w:val="24"/>
                <w:szCs w:val="24"/>
                <w:rtl/>
              </w:rPr>
            </w:pPr>
          </w:p>
        </w:tc>
      </w:tr>
    </w:tbl>
    <w:p w:rsidR="00005C1A" w:rsidRDefault="00005C1A" w:rsidP="00005C1A">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הסברים:</w:t>
      </w:r>
    </w:p>
    <w:p w:rsidR="00005C1A" w:rsidRPr="00137FEC" w:rsidRDefault="00005C1A" w:rsidP="00005C1A">
      <w:pPr>
        <w:pStyle w:val="a7"/>
        <w:numPr>
          <w:ilvl w:val="0"/>
          <w:numId w:val="31"/>
        </w:numPr>
        <w:spacing w:line="360" w:lineRule="auto"/>
        <w:jc w:val="both"/>
        <w:rPr>
          <w:rFonts w:eastAsiaTheme="minorEastAsia" w:cs="David"/>
          <w:b/>
          <w:bCs/>
          <w:i/>
          <w:sz w:val="24"/>
          <w:szCs w:val="24"/>
        </w:rPr>
      </w:pPr>
      <w:r>
        <w:rPr>
          <w:rFonts w:eastAsiaTheme="minorEastAsia" w:cs="David" w:hint="cs"/>
          <w:i/>
          <w:sz w:val="24"/>
          <w:szCs w:val="24"/>
          <w:rtl/>
        </w:rPr>
        <w:t>תמורה 70,000</w:t>
      </w:r>
    </w:p>
    <w:p w:rsidR="00005C1A" w:rsidRDefault="00005C1A" w:rsidP="00005C1A">
      <w:pPr>
        <w:pStyle w:val="a7"/>
        <w:spacing w:line="360" w:lineRule="auto"/>
        <w:jc w:val="both"/>
        <w:rPr>
          <w:rFonts w:eastAsiaTheme="minorEastAsia" w:cs="David"/>
          <w:i/>
          <w:sz w:val="24"/>
          <w:szCs w:val="24"/>
        </w:rPr>
      </w:pPr>
      <w:r>
        <w:rPr>
          <w:rFonts w:eastAsiaTheme="minorEastAsia" w:cs="David" w:hint="cs"/>
          <w:i/>
          <w:sz w:val="24"/>
          <w:szCs w:val="24"/>
          <w:rtl/>
        </w:rPr>
        <w:t xml:space="preserve">נרכש </w:t>
      </w:r>
      <m:oMath>
        <m:r>
          <m:rPr>
            <m:sty m:val="p"/>
          </m:rPr>
          <w:rPr>
            <w:rFonts w:ascii="Cambria Math" w:eastAsiaTheme="minorEastAsia" w:hAnsi="Cambria Math" w:cs="David"/>
            <w:sz w:val="24"/>
            <w:szCs w:val="24"/>
          </w:rPr>
          <m:t>40%*100,000=(40,000)</m:t>
        </m:r>
      </m:oMath>
    </w:p>
    <w:p w:rsidR="00005C1A" w:rsidRDefault="00005C1A" w:rsidP="00005C1A">
      <w:pPr>
        <w:pStyle w:val="a7"/>
        <w:spacing w:line="360" w:lineRule="auto"/>
        <w:jc w:val="both"/>
        <w:rPr>
          <w:rFonts w:eastAsiaTheme="minorEastAsia" w:cs="David"/>
          <w:i/>
          <w:sz w:val="24"/>
          <w:szCs w:val="24"/>
          <w:rtl/>
        </w:rPr>
      </w:pPr>
      <w:r>
        <w:rPr>
          <w:rFonts w:eastAsiaTheme="minorEastAsia" w:cs="David"/>
          <w:i/>
          <w:sz w:val="24"/>
          <w:szCs w:val="24"/>
        </w:rPr>
        <w:t>---------------</w:t>
      </w:r>
    </w:p>
    <w:p w:rsidR="00005C1A" w:rsidRDefault="00005C1A" w:rsidP="00005C1A">
      <w:pPr>
        <w:pStyle w:val="a7"/>
        <w:spacing w:line="360" w:lineRule="auto"/>
        <w:jc w:val="both"/>
        <w:rPr>
          <w:rFonts w:eastAsiaTheme="minorEastAsia" w:cs="David"/>
          <w:i/>
          <w:sz w:val="24"/>
          <w:szCs w:val="24"/>
          <w:rtl/>
        </w:rPr>
      </w:pPr>
      <w:r>
        <w:rPr>
          <w:rFonts w:eastAsiaTheme="minorEastAsia" w:cs="David" w:hint="cs"/>
          <w:i/>
          <w:sz w:val="24"/>
          <w:szCs w:val="24"/>
          <w:rtl/>
        </w:rPr>
        <w:t>מוניטין 30,000</w:t>
      </w:r>
    </w:p>
    <w:p w:rsidR="00005C1A" w:rsidRPr="00005C1A" w:rsidRDefault="00005C1A" w:rsidP="00005C1A">
      <w:pPr>
        <w:pStyle w:val="a7"/>
        <w:numPr>
          <w:ilvl w:val="0"/>
          <w:numId w:val="31"/>
        </w:numPr>
        <w:spacing w:line="360" w:lineRule="auto"/>
        <w:jc w:val="both"/>
        <w:rPr>
          <w:rFonts w:eastAsiaTheme="minorEastAsia" w:cs="David"/>
          <w:i/>
          <w:sz w:val="24"/>
          <w:szCs w:val="24"/>
        </w:rPr>
      </w:pPr>
      <w:r>
        <w:rPr>
          <w:rFonts w:eastAsiaTheme="minorEastAsia" w:cs="David" w:hint="cs"/>
          <w:i/>
          <w:sz w:val="24"/>
          <w:szCs w:val="24"/>
          <w:rtl/>
        </w:rPr>
        <w:t xml:space="preserve">חלקנו בשווי </w:t>
      </w:r>
      <w:proofErr w:type="spellStart"/>
      <w:r>
        <w:rPr>
          <w:rFonts w:eastAsiaTheme="minorEastAsia" w:cs="David" w:hint="cs"/>
          <w:i/>
          <w:sz w:val="24"/>
          <w:szCs w:val="24"/>
          <w:rtl/>
        </w:rPr>
        <w:t>המאזני</w:t>
      </w:r>
      <w:proofErr w:type="spellEnd"/>
      <w:r>
        <w:rPr>
          <w:rFonts w:eastAsiaTheme="minorEastAsia" w:cs="David" w:hint="cs"/>
          <w:i/>
          <w:sz w:val="24"/>
          <w:szCs w:val="24"/>
          <w:rtl/>
        </w:rPr>
        <w:t>:</w:t>
      </w:r>
      <m:oMath>
        <m:r>
          <m:rPr>
            <m:sty m:val="p"/>
          </m:rPr>
          <w:rPr>
            <w:rFonts w:ascii="Cambria Math" w:eastAsiaTheme="minorEastAsia" w:hAnsi="Cambria Math" w:cs="David"/>
            <w:sz w:val="24"/>
            <w:szCs w:val="24"/>
          </w:rPr>
          <m:t>40%*</m:t>
        </m:r>
        <m:d>
          <m:dPr>
            <m:begChr m:val="["/>
            <m:endChr m:val="]"/>
            <m:ctrlPr>
              <w:rPr>
                <w:rFonts w:ascii="Cambria Math" w:eastAsiaTheme="minorEastAsia" w:hAnsi="Cambria Math" w:cs="David"/>
                <w:i/>
                <w:sz w:val="24"/>
                <w:szCs w:val="24"/>
              </w:rPr>
            </m:ctrlPr>
          </m:dPr>
          <m:e>
            <m:r>
              <w:rPr>
                <w:rFonts w:ascii="Cambria Math" w:eastAsiaTheme="minorEastAsia" w:hAnsi="Cambria Math" w:cs="David"/>
                <w:sz w:val="24"/>
                <w:szCs w:val="24"/>
              </w:rPr>
              <m:t>100,000+80,000-30,000+9,000</m:t>
            </m:r>
          </m:e>
        </m:d>
        <m:r>
          <w:rPr>
            <w:rFonts w:ascii="Cambria Math" w:eastAsiaTheme="minorEastAsia" w:hAnsi="Cambria Math" w:cs="David"/>
            <w:sz w:val="24"/>
            <w:szCs w:val="24"/>
          </w:rPr>
          <m:t>=</m:t>
        </m:r>
        <m:r>
          <m:rPr>
            <m:sty m:val="bi"/>
          </m:rPr>
          <w:rPr>
            <w:rFonts w:ascii="Cambria Math" w:eastAsiaTheme="minorEastAsia" w:hAnsi="Cambria Math" w:cs="David"/>
            <w:sz w:val="24"/>
            <w:szCs w:val="24"/>
          </w:rPr>
          <m:t>63,600</m:t>
        </m:r>
      </m:oMath>
    </w:p>
    <w:p w:rsidR="00005C1A" w:rsidRDefault="00005C1A" w:rsidP="00005C1A">
      <w:pPr>
        <w:pStyle w:val="a7"/>
        <w:spacing w:line="360" w:lineRule="auto"/>
        <w:jc w:val="both"/>
        <w:rPr>
          <w:rFonts w:eastAsiaTheme="minorEastAsia" w:cs="David"/>
          <w:b/>
          <w:bCs/>
          <w:i/>
          <w:sz w:val="24"/>
          <w:szCs w:val="24"/>
          <w:rtl/>
        </w:rPr>
      </w:pPr>
      <w:r w:rsidRPr="00005C1A">
        <w:rPr>
          <w:rFonts w:eastAsiaTheme="minorEastAsia" w:cs="David" w:hint="cs"/>
          <w:i/>
          <w:sz w:val="24"/>
          <w:szCs w:val="24"/>
          <w:rtl/>
        </w:rPr>
        <w:t>+ ע"ע מוניטין</w:t>
      </w:r>
      <w:r>
        <w:rPr>
          <w:rFonts w:eastAsiaTheme="minorEastAsia" w:cs="David" w:hint="cs"/>
          <w:i/>
          <w:sz w:val="24"/>
          <w:szCs w:val="24"/>
          <w:rtl/>
        </w:rPr>
        <w:t>:</w:t>
      </w:r>
      <w:r w:rsidRPr="00005C1A">
        <w:rPr>
          <w:rFonts w:eastAsiaTheme="minorEastAsia" w:cs="David" w:hint="cs"/>
          <w:i/>
          <w:sz w:val="24"/>
          <w:szCs w:val="24"/>
          <w:rtl/>
        </w:rPr>
        <w:t xml:space="preserve"> </w:t>
      </w:r>
      <w:r>
        <w:rPr>
          <w:rFonts w:eastAsiaTheme="minorEastAsia" w:cs="David" w:hint="cs"/>
          <w:b/>
          <w:bCs/>
          <w:i/>
          <w:sz w:val="24"/>
          <w:szCs w:val="24"/>
          <w:rtl/>
        </w:rPr>
        <w:t>30,000</w:t>
      </w:r>
    </w:p>
    <w:p w:rsidR="00005C1A" w:rsidRDefault="00005C1A" w:rsidP="00005C1A">
      <w:pPr>
        <w:pStyle w:val="a7"/>
        <w:spacing w:line="360" w:lineRule="auto"/>
        <w:jc w:val="both"/>
        <w:rPr>
          <w:rFonts w:eastAsiaTheme="minorEastAsia" w:cs="David"/>
          <w:b/>
          <w:bCs/>
          <w:i/>
          <w:sz w:val="24"/>
          <w:szCs w:val="24"/>
          <w:rtl/>
        </w:rPr>
      </w:pPr>
      <w:r>
        <w:rPr>
          <w:rFonts w:eastAsiaTheme="minorEastAsia" w:cs="David" w:hint="cs"/>
          <w:b/>
          <w:bCs/>
          <w:i/>
          <w:sz w:val="24"/>
          <w:szCs w:val="24"/>
          <w:rtl/>
        </w:rPr>
        <w:t>-------------------</w:t>
      </w:r>
    </w:p>
    <w:p w:rsidR="00005C1A" w:rsidRDefault="00005C1A" w:rsidP="00005C1A">
      <w:pPr>
        <w:pStyle w:val="a7"/>
        <w:spacing w:line="360" w:lineRule="auto"/>
        <w:jc w:val="both"/>
        <w:rPr>
          <w:rFonts w:eastAsiaTheme="minorEastAsia" w:cs="David"/>
          <w:b/>
          <w:bCs/>
          <w:i/>
          <w:sz w:val="24"/>
          <w:szCs w:val="24"/>
          <w:rtl/>
        </w:rPr>
      </w:pPr>
      <w:r>
        <w:rPr>
          <w:rFonts w:eastAsiaTheme="minorEastAsia" w:cs="David" w:hint="cs"/>
          <w:b/>
          <w:bCs/>
          <w:i/>
          <w:sz w:val="24"/>
          <w:szCs w:val="24"/>
          <w:rtl/>
        </w:rPr>
        <w:t>93,600</w:t>
      </w:r>
    </w:p>
    <w:p w:rsidR="008F088E" w:rsidRDefault="008F088E" w:rsidP="008F088E">
      <w:pPr>
        <w:pStyle w:val="a7"/>
        <w:numPr>
          <w:ilvl w:val="0"/>
          <w:numId w:val="31"/>
        </w:numPr>
        <w:spacing w:line="360" w:lineRule="auto"/>
        <w:jc w:val="both"/>
        <w:rPr>
          <w:rFonts w:eastAsiaTheme="minorEastAsia" w:cs="David"/>
          <w:b/>
          <w:bCs/>
          <w:i/>
          <w:sz w:val="24"/>
          <w:szCs w:val="24"/>
        </w:rPr>
      </w:pPr>
      <w:r>
        <w:rPr>
          <w:rFonts w:eastAsiaTheme="minorEastAsia" w:cs="David" w:hint="cs"/>
          <w:b/>
          <w:bCs/>
          <w:i/>
          <w:sz w:val="24"/>
          <w:szCs w:val="24"/>
          <w:rtl/>
        </w:rPr>
        <w:t>קרן שיערוף בספרי חברה ב':</w:t>
      </w:r>
    </w:p>
    <w:p w:rsidR="008F088E" w:rsidRDefault="008F088E" w:rsidP="008F088E">
      <w:pPr>
        <w:pStyle w:val="a7"/>
        <w:spacing w:line="360" w:lineRule="auto"/>
        <w:jc w:val="both"/>
        <w:rPr>
          <w:rFonts w:eastAsiaTheme="minorEastAsia" w:cs="David"/>
          <w:i/>
          <w:sz w:val="24"/>
          <w:szCs w:val="24"/>
          <w:rtl/>
        </w:rPr>
      </w:pPr>
      <w:r w:rsidRPr="008F088E">
        <w:rPr>
          <w:rFonts w:eastAsiaTheme="minorEastAsia" w:cs="David" w:hint="cs"/>
          <w:i/>
          <w:sz w:val="24"/>
          <w:szCs w:val="24"/>
          <w:rtl/>
        </w:rPr>
        <w:t>ערך פנקסני</w:t>
      </w:r>
      <w:r>
        <w:rPr>
          <w:rFonts w:eastAsiaTheme="minorEastAsia" w:cs="David" w:hint="cs"/>
          <w:i/>
          <w:sz w:val="24"/>
          <w:szCs w:val="24"/>
          <w:rtl/>
        </w:rPr>
        <w:t xml:space="preserve"> </w:t>
      </w:r>
      <w:r w:rsidRPr="008F088E">
        <w:rPr>
          <w:rFonts w:eastAsiaTheme="minorEastAsia" w:cs="David" w:hint="cs"/>
          <w:i/>
          <w:sz w:val="24"/>
          <w:szCs w:val="24"/>
          <w:rtl/>
        </w:rPr>
        <w:t xml:space="preserve"> </w:t>
      </w:r>
      <m:oMath>
        <m:r>
          <m:rPr>
            <m:sty m:val="p"/>
          </m:rPr>
          <w:rPr>
            <w:rFonts w:ascii="Cambria Math" w:eastAsiaTheme="minorEastAsia" w:hAnsi="Cambria Math" w:cs="David"/>
            <w:sz w:val="24"/>
            <w:szCs w:val="24"/>
          </w:rPr>
          <m:t>99,000*</m:t>
        </m:r>
        <m:f>
          <m:fPr>
            <m:ctrlPr>
              <w:rPr>
                <w:rFonts w:ascii="Cambria Math" w:eastAsiaTheme="minorEastAsia" w:hAnsi="Cambria Math" w:cs="David"/>
                <w:sz w:val="24"/>
                <w:szCs w:val="24"/>
              </w:rPr>
            </m:ctrlPr>
          </m:fPr>
          <m:num>
            <m:r>
              <w:rPr>
                <w:rFonts w:ascii="Cambria Math" w:eastAsiaTheme="minorEastAsia" w:hAnsi="Cambria Math" w:cs="David"/>
                <w:sz w:val="24"/>
                <w:szCs w:val="24"/>
              </w:rPr>
              <m:t>8</m:t>
            </m:r>
          </m:num>
          <m:den>
            <m:r>
              <w:rPr>
                <w:rFonts w:ascii="Cambria Math" w:eastAsiaTheme="minorEastAsia" w:hAnsi="Cambria Math" w:cs="David"/>
                <w:sz w:val="24"/>
                <w:szCs w:val="24"/>
              </w:rPr>
              <m:t>9</m:t>
            </m:r>
          </m:den>
        </m:f>
        <m:r>
          <w:rPr>
            <w:rFonts w:ascii="Cambria Math" w:eastAsiaTheme="minorEastAsia" w:hAnsi="Cambria Math" w:cs="David"/>
            <w:sz w:val="24"/>
            <w:szCs w:val="24"/>
          </w:rPr>
          <m:t>=(88,000)</m:t>
        </m:r>
      </m:oMath>
    </w:p>
    <w:p w:rsidR="008F088E" w:rsidRDefault="008F088E" w:rsidP="008F088E">
      <w:pPr>
        <w:pStyle w:val="a7"/>
        <w:spacing w:line="360" w:lineRule="auto"/>
        <w:jc w:val="both"/>
        <w:rPr>
          <w:rFonts w:eastAsiaTheme="minorEastAsia" w:cs="David"/>
          <w:i/>
          <w:sz w:val="24"/>
          <w:szCs w:val="24"/>
          <w:rtl/>
        </w:rPr>
      </w:pPr>
      <w:r>
        <w:rPr>
          <w:rFonts w:eastAsiaTheme="minorEastAsia" w:cs="David" w:hint="cs"/>
          <w:i/>
          <w:sz w:val="24"/>
          <w:szCs w:val="24"/>
          <w:rtl/>
        </w:rPr>
        <w:t>שווי הוגן 105,000</w:t>
      </w:r>
    </w:p>
    <w:p w:rsidR="008F088E" w:rsidRDefault="008F088E" w:rsidP="008F088E">
      <w:pPr>
        <w:pStyle w:val="a7"/>
        <w:spacing w:line="360" w:lineRule="auto"/>
        <w:jc w:val="both"/>
        <w:rPr>
          <w:rFonts w:eastAsiaTheme="minorEastAsia" w:cs="David"/>
          <w:i/>
          <w:sz w:val="24"/>
          <w:szCs w:val="24"/>
          <w:rtl/>
        </w:rPr>
      </w:pPr>
      <w:r>
        <w:rPr>
          <w:rFonts w:eastAsiaTheme="minorEastAsia" w:cs="David" w:hint="cs"/>
          <w:i/>
          <w:sz w:val="24"/>
          <w:szCs w:val="24"/>
          <w:rtl/>
        </w:rPr>
        <w:t>--------------------</w:t>
      </w:r>
    </w:p>
    <w:p w:rsidR="008F088E" w:rsidRPr="008F088E" w:rsidRDefault="008F088E" w:rsidP="008F088E">
      <w:pPr>
        <w:pStyle w:val="a7"/>
        <w:spacing w:line="360" w:lineRule="auto"/>
        <w:jc w:val="both"/>
        <w:rPr>
          <w:rFonts w:eastAsiaTheme="minorEastAsia" w:cs="David"/>
          <w:sz w:val="24"/>
          <w:szCs w:val="24"/>
          <w:rtl/>
        </w:rPr>
      </w:pPr>
      <w:r>
        <w:rPr>
          <w:rFonts w:eastAsiaTheme="minorEastAsia" w:cs="David" w:hint="cs"/>
          <w:i/>
          <w:sz w:val="24"/>
          <w:szCs w:val="24"/>
          <w:rtl/>
        </w:rPr>
        <w:t>ק. שיערוך 17,000</w:t>
      </w:r>
    </w:p>
    <w:p w:rsidR="00005C1A" w:rsidRDefault="008F088E" w:rsidP="00005C1A">
      <w:pPr>
        <w:pStyle w:val="a7"/>
        <w:spacing w:line="360" w:lineRule="auto"/>
        <w:jc w:val="both"/>
        <w:rPr>
          <w:rFonts w:eastAsiaTheme="minorEastAsia" w:cs="David"/>
          <w:b/>
          <w:bCs/>
          <w:i/>
          <w:sz w:val="24"/>
          <w:szCs w:val="24"/>
          <w:rtl/>
        </w:rPr>
      </w:pPr>
      <w:r>
        <w:rPr>
          <w:rFonts w:eastAsiaTheme="minorEastAsia" w:cs="David" w:hint="cs"/>
          <w:b/>
          <w:bCs/>
          <w:i/>
          <w:sz w:val="24"/>
          <w:szCs w:val="24"/>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525"/>
      </w:tblGrid>
      <w:tr w:rsidR="008F088E" w:rsidTr="006C7FC0">
        <w:tc>
          <w:tcPr>
            <w:tcW w:w="0" w:type="auto"/>
          </w:tcPr>
          <w:p w:rsidR="008F088E" w:rsidRPr="00661B5C" w:rsidRDefault="00661B5C" w:rsidP="00005C1A">
            <w:pPr>
              <w:pStyle w:val="a7"/>
              <w:spacing w:line="360" w:lineRule="auto"/>
              <w:ind w:left="0"/>
              <w:jc w:val="both"/>
              <w:rPr>
                <w:rFonts w:eastAsiaTheme="minorEastAsia" w:cs="David"/>
                <w:b/>
                <w:i/>
                <w:sz w:val="24"/>
                <w:szCs w:val="24"/>
                <w:rtl/>
              </w:rPr>
            </w:pPr>
            <w:r w:rsidRPr="00661B5C">
              <w:rPr>
                <w:rFonts w:eastAsiaTheme="minorEastAsia" w:cs="David" w:hint="cs"/>
                <w:b/>
                <w:i/>
                <w:sz w:val="24"/>
                <w:szCs w:val="24"/>
                <w:rtl/>
              </w:rPr>
              <w:t>ח' השקעה</w:t>
            </w:r>
          </w:p>
        </w:tc>
        <w:tc>
          <w:tcPr>
            <w:tcW w:w="0" w:type="auto"/>
            <w:vMerge w:val="restart"/>
          </w:tcPr>
          <w:p w:rsidR="008F088E" w:rsidRPr="00661B5C" w:rsidRDefault="00661B5C" w:rsidP="00661B5C">
            <w:pPr>
              <w:pStyle w:val="a7"/>
              <w:spacing w:line="360" w:lineRule="auto"/>
              <w:ind w:left="0"/>
              <w:jc w:val="both"/>
              <w:rPr>
                <w:rFonts w:eastAsiaTheme="minorEastAsia" w:cs="David"/>
                <w:b/>
                <w:bCs/>
                <w:i/>
                <w:sz w:val="24"/>
                <w:szCs w:val="24"/>
                <w:rtl/>
              </w:rPr>
            </w:pPr>
            <m:oMathPara>
              <m:oMath>
                <m:r>
                  <w:rPr>
                    <w:rFonts w:ascii="Cambria Math" w:eastAsiaTheme="minorEastAsia" w:hAnsi="Cambria Math" w:cs="David"/>
                    <w:sz w:val="24"/>
                    <w:szCs w:val="24"/>
                  </w:rPr>
                  <m:t>17,000*40%=6,800</m:t>
                </m:r>
              </m:oMath>
            </m:oMathPara>
          </w:p>
        </w:tc>
      </w:tr>
      <w:tr w:rsidR="008F088E" w:rsidTr="006C7FC0">
        <w:tc>
          <w:tcPr>
            <w:tcW w:w="0" w:type="auto"/>
          </w:tcPr>
          <w:p w:rsidR="008F088E" w:rsidRPr="00661B5C" w:rsidRDefault="00661B5C" w:rsidP="00005C1A">
            <w:pPr>
              <w:pStyle w:val="a7"/>
              <w:spacing w:line="360" w:lineRule="auto"/>
              <w:ind w:left="0"/>
              <w:jc w:val="both"/>
              <w:rPr>
                <w:rFonts w:eastAsiaTheme="minorEastAsia" w:cs="David"/>
                <w:b/>
                <w:i/>
                <w:sz w:val="24"/>
                <w:szCs w:val="24"/>
                <w:rtl/>
              </w:rPr>
            </w:pPr>
            <w:r w:rsidRPr="00661B5C">
              <w:rPr>
                <w:rFonts w:eastAsiaTheme="minorEastAsia" w:cs="David" w:hint="cs"/>
                <w:b/>
                <w:i/>
                <w:sz w:val="24"/>
                <w:szCs w:val="24"/>
                <w:rtl/>
              </w:rPr>
              <w:t>ז' קרן שערוך</w:t>
            </w:r>
          </w:p>
        </w:tc>
        <w:tc>
          <w:tcPr>
            <w:tcW w:w="0" w:type="auto"/>
            <w:vMerge/>
          </w:tcPr>
          <w:p w:rsidR="008F088E" w:rsidRDefault="008F088E" w:rsidP="00005C1A">
            <w:pPr>
              <w:pStyle w:val="a7"/>
              <w:spacing w:line="360" w:lineRule="auto"/>
              <w:ind w:left="0"/>
              <w:jc w:val="both"/>
              <w:rPr>
                <w:rFonts w:eastAsiaTheme="minorEastAsia" w:cs="David"/>
                <w:b/>
                <w:bCs/>
                <w:i/>
                <w:sz w:val="24"/>
                <w:szCs w:val="24"/>
                <w:rtl/>
              </w:rPr>
            </w:pPr>
          </w:p>
        </w:tc>
      </w:tr>
    </w:tbl>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 xml:space="preserve">בנוסף יש להפחית את קרן </w:t>
      </w:r>
      <w:proofErr w:type="spellStart"/>
      <w:r>
        <w:rPr>
          <w:rFonts w:eastAsiaTheme="minorEastAsia" w:cs="David" w:hint="cs"/>
          <w:b/>
          <w:bCs/>
          <w:i/>
          <w:sz w:val="24"/>
          <w:szCs w:val="24"/>
          <w:rtl/>
        </w:rPr>
        <w:t>השיערוך</w:t>
      </w:r>
      <w:proofErr w:type="spellEnd"/>
      <w:r>
        <w:rPr>
          <w:rFonts w:eastAsiaTheme="minorEastAsia" w:cs="David" w:hint="cs"/>
          <w:b/>
          <w:bCs/>
          <w:i/>
          <w:sz w:val="24"/>
          <w:szCs w:val="24"/>
          <w:rtl/>
        </w:rPr>
        <w:t xml:space="preserve"> שנוצרה לא' ביום 31/12/08 (</w:t>
      </w:r>
      <w:r w:rsidR="00661B5C">
        <w:rPr>
          <w:rFonts w:eastAsiaTheme="minorEastAsia" w:cs="David" w:hint="cs"/>
          <w:b/>
          <w:bCs/>
          <w:i/>
          <w:sz w:val="24"/>
          <w:szCs w:val="24"/>
          <w:rtl/>
        </w:rPr>
        <w:t>ההנחה שהיא מופחתת בקצב הפחת</w:t>
      </w:r>
      <w:r>
        <w:rPr>
          <w:rFonts w:eastAsiaTheme="minorEastAsia" w:cs="David" w:hint="cs"/>
          <w:b/>
          <w:bCs/>
          <w:i/>
          <w:sz w:val="24"/>
          <w:szCs w:val="24"/>
          <w:rtl/>
        </w:rPr>
        <w:t>)</w:t>
      </w:r>
      <w:r w:rsidR="00661B5C">
        <w:rPr>
          <w:rFonts w:eastAsiaTheme="minorEastAsia" w:cs="David" w:hint="cs"/>
          <w:b/>
          <w:bCs/>
          <w:i/>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509"/>
      </w:tblGrid>
      <w:tr w:rsidR="00661B5C" w:rsidRPr="00661B5C" w:rsidTr="006C7FC0">
        <w:tc>
          <w:tcPr>
            <w:tcW w:w="0" w:type="auto"/>
          </w:tcPr>
          <w:p w:rsidR="00661B5C" w:rsidRPr="00661B5C" w:rsidRDefault="00661B5C" w:rsidP="00661B5C">
            <w:pPr>
              <w:pStyle w:val="a7"/>
              <w:spacing w:line="360" w:lineRule="auto"/>
              <w:ind w:left="0"/>
              <w:jc w:val="both"/>
              <w:rPr>
                <w:rFonts w:eastAsiaTheme="minorEastAsia" w:cs="David"/>
                <w:b/>
                <w:i/>
                <w:sz w:val="24"/>
                <w:szCs w:val="24"/>
                <w:rtl/>
              </w:rPr>
            </w:pPr>
            <w:r w:rsidRPr="00661B5C">
              <w:rPr>
                <w:rFonts w:eastAsiaTheme="minorEastAsia" w:cs="David" w:hint="cs"/>
                <w:b/>
                <w:i/>
                <w:sz w:val="24"/>
                <w:szCs w:val="24"/>
                <w:rtl/>
              </w:rPr>
              <w:t xml:space="preserve">ח' </w:t>
            </w:r>
            <w:r>
              <w:rPr>
                <w:rFonts w:eastAsiaTheme="minorEastAsia" w:cs="David" w:hint="cs"/>
                <w:b/>
                <w:i/>
                <w:sz w:val="24"/>
                <w:szCs w:val="24"/>
                <w:rtl/>
              </w:rPr>
              <w:t>קרן שערוך</w:t>
            </w:r>
          </w:p>
        </w:tc>
        <w:tc>
          <w:tcPr>
            <w:tcW w:w="0" w:type="auto"/>
            <w:vMerge w:val="restart"/>
          </w:tcPr>
          <w:p w:rsidR="00661B5C" w:rsidRPr="00661B5C" w:rsidRDefault="00E5211B" w:rsidP="00D91A4F">
            <w:pPr>
              <w:pStyle w:val="a7"/>
              <w:spacing w:line="360" w:lineRule="auto"/>
              <w:ind w:left="0"/>
              <w:jc w:val="both"/>
              <w:rPr>
                <w:rFonts w:eastAsiaTheme="minorEastAsia" w:cs="David"/>
                <w:i/>
                <w:sz w:val="24"/>
                <w:szCs w:val="24"/>
                <w:rtl/>
              </w:rPr>
            </w:pPr>
            <m:oMathPara>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3,600</m:t>
                    </m:r>
                  </m:num>
                  <m:den>
                    <m:r>
                      <w:rPr>
                        <w:rFonts w:ascii="Cambria Math" w:eastAsiaTheme="minorEastAsia" w:hAnsi="Cambria Math" w:cs="David"/>
                        <w:sz w:val="24"/>
                        <w:szCs w:val="24"/>
                      </w:rPr>
                      <m:t>9</m:t>
                    </m:r>
                  </m:den>
                </m:f>
                <m:r>
                  <w:rPr>
                    <w:rFonts w:ascii="Cambria Math" w:eastAsiaTheme="minorEastAsia" w:hAnsi="Cambria Math" w:cs="David"/>
                    <w:sz w:val="24"/>
                    <w:szCs w:val="24"/>
                  </w:rPr>
                  <m:t>=400</m:t>
                </m:r>
              </m:oMath>
            </m:oMathPara>
          </w:p>
        </w:tc>
      </w:tr>
      <w:tr w:rsidR="00661B5C" w:rsidTr="006C7FC0">
        <w:tc>
          <w:tcPr>
            <w:tcW w:w="0" w:type="auto"/>
          </w:tcPr>
          <w:p w:rsidR="00661B5C" w:rsidRPr="00661B5C" w:rsidRDefault="00661B5C" w:rsidP="00D91A4F">
            <w:pPr>
              <w:pStyle w:val="a7"/>
              <w:spacing w:line="360" w:lineRule="auto"/>
              <w:ind w:left="0"/>
              <w:jc w:val="both"/>
              <w:rPr>
                <w:rFonts w:eastAsiaTheme="minorEastAsia" w:cs="David"/>
                <w:b/>
                <w:i/>
                <w:sz w:val="24"/>
                <w:szCs w:val="24"/>
                <w:rtl/>
              </w:rPr>
            </w:pPr>
            <w:r w:rsidRPr="00661B5C">
              <w:rPr>
                <w:rFonts w:eastAsiaTheme="minorEastAsia" w:cs="David" w:hint="cs"/>
                <w:b/>
                <w:i/>
                <w:sz w:val="24"/>
                <w:szCs w:val="24"/>
                <w:rtl/>
              </w:rPr>
              <w:t>ז'</w:t>
            </w:r>
            <w:r>
              <w:rPr>
                <w:rFonts w:eastAsiaTheme="minorEastAsia" w:cs="David" w:hint="cs"/>
                <w:b/>
                <w:i/>
                <w:sz w:val="24"/>
                <w:szCs w:val="24"/>
                <w:rtl/>
              </w:rPr>
              <w:t xml:space="preserve"> עודפים</w:t>
            </w:r>
          </w:p>
        </w:tc>
        <w:tc>
          <w:tcPr>
            <w:tcW w:w="0" w:type="auto"/>
            <w:vMerge/>
          </w:tcPr>
          <w:p w:rsidR="00661B5C" w:rsidRDefault="00661B5C" w:rsidP="00D91A4F">
            <w:pPr>
              <w:pStyle w:val="a7"/>
              <w:spacing w:line="360" w:lineRule="auto"/>
              <w:ind w:left="0"/>
              <w:jc w:val="both"/>
              <w:rPr>
                <w:rFonts w:eastAsiaTheme="minorEastAsia" w:cs="David"/>
                <w:b/>
                <w:bCs/>
                <w:i/>
                <w:sz w:val="24"/>
                <w:szCs w:val="24"/>
                <w:rtl/>
              </w:rPr>
            </w:pPr>
          </w:p>
        </w:tc>
      </w:tr>
    </w:tbl>
    <w:p w:rsidR="00005C1A" w:rsidRDefault="00005C1A" w:rsidP="00005C1A">
      <w:pPr>
        <w:spacing w:line="360" w:lineRule="auto"/>
        <w:jc w:val="both"/>
        <w:rPr>
          <w:rFonts w:eastAsiaTheme="minorEastAsia" w:cs="David"/>
          <w:b/>
          <w:bCs/>
          <w:i/>
          <w:sz w:val="24"/>
          <w:szCs w:val="24"/>
          <w:rtl/>
        </w:rPr>
      </w:pPr>
      <w:r>
        <w:rPr>
          <w:rFonts w:eastAsiaTheme="minorEastAsia" w:cs="David" w:hint="cs"/>
          <w:b/>
          <w:bCs/>
          <w:i/>
          <w:sz w:val="24"/>
          <w:szCs w:val="24"/>
          <w:rtl/>
        </w:rPr>
        <w:t>אבל הפקודה הזאת לא משנה את חשבון ההשקעה אלא נמצאת בדו"ח על השינויים בהון העצמי</w:t>
      </w:r>
      <w:r w:rsidR="00661B5C">
        <w:rPr>
          <w:rFonts w:eastAsiaTheme="minorEastAsia" w:cs="David" w:hint="cs"/>
          <w:b/>
          <w:bCs/>
          <w:i/>
          <w:sz w:val="24"/>
          <w:szCs w:val="24"/>
          <w:rtl/>
        </w:rPr>
        <w:t xml:space="preserve"> של חברה א'. </w:t>
      </w:r>
    </w:p>
    <w:p w:rsidR="00661B5C" w:rsidRPr="00661B5C" w:rsidRDefault="00661B5C" w:rsidP="00661B5C">
      <w:pPr>
        <w:pStyle w:val="a7"/>
        <w:numPr>
          <w:ilvl w:val="0"/>
          <w:numId w:val="31"/>
        </w:numPr>
        <w:spacing w:line="360" w:lineRule="auto"/>
        <w:jc w:val="both"/>
        <w:rPr>
          <w:rFonts w:eastAsiaTheme="minorEastAsia" w:cs="David"/>
          <w:b/>
          <w:bCs/>
          <w:i/>
          <w:sz w:val="24"/>
          <w:szCs w:val="24"/>
        </w:rPr>
      </w:pPr>
      <w:r>
        <w:rPr>
          <w:rFonts w:eastAsiaTheme="minorEastAsia" w:cs="David" w:hint="cs"/>
          <w:b/>
          <w:bCs/>
          <w:i/>
          <w:sz w:val="24"/>
          <w:szCs w:val="24"/>
          <w:rtl/>
        </w:rPr>
        <w:t xml:space="preserve">חלקינו בשווי </w:t>
      </w:r>
      <w:proofErr w:type="spellStart"/>
      <w:r>
        <w:rPr>
          <w:rFonts w:eastAsiaTheme="minorEastAsia" w:cs="David" w:hint="cs"/>
          <w:b/>
          <w:bCs/>
          <w:i/>
          <w:sz w:val="24"/>
          <w:szCs w:val="24"/>
          <w:rtl/>
        </w:rPr>
        <w:t>המאזני</w:t>
      </w:r>
      <w:proofErr w:type="spellEnd"/>
      <w:r>
        <w:rPr>
          <w:rFonts w:eastAsiaTheme="minorEastAsia" w:cs="David" w:hint="cs"/>
          <w:b/>
          <w:bCs/>
          <w:i/>
          <w:sz w:val="24"/>
          <w:szCs w:val="24"/>
          <w:rtl/>
        </w:rPr>
        <w:t xml:space="preserve"> :</w:t>
      </w:r>
      <m:oMath>
        <m:r>
          <m:rPr>
            <m:sty m:val="p"/>
          </m:rPr>
          <w:rPr>
            <w:rFonts w:ascii="Cambria Math" w:eastAsiaTheme="minorEastAsia" w:hAnsi="Cambria Math" w:cs="David"/>
            <w:sz w:val="24"/>
            <w:szCs w:val="24"/>
          </w:rPr>
          <m:t>40%*</m:t>
        </m:r>
        <m:d>
          <m:dPr>
            <m:begChr m:val="["/>
            <m:endChr m:val="]"/>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159,000+90,000+17,000</m:t>
            </m:r>
          </m:e>
        </m:d>
        <m:r>
          <m:rPr>
            <m:sty m:val="p"/>
          </m:rPr>
          <w:rPr>
            <w:rFonts w:ascii="Cambria Math" w:eastAsiaTheme="minorEastAsia" w:hAnsi="Cambria Math" w:cs="David"/>
            <w:sz w:val="24"/>
            <w:szCs w:val="24"/>
          </w:rPr>
          <m:t>=106,400</m:t>
        </m:r>
      </m:oMath>
    </w:p>
    <w:p w:rsidR="00661B5C" w:rsidRDefault="00661B5C" w:rsidP="00661B5C">
      <w:pPr>
        <w:pStyle w:val="a7"/>
        <w:spacing w:line="360" w:lineRule="auto"/>
        <w:jc w:val="both"/>
        <w:rPr>
          <w:rFonts w:eastAsiaTheme="minorEastAsia" w:cs="David"/>
          <w:b/>
          <w:bCs/>
          <w:i/>
          <w:sz w:val="24"/>
          <w:szCs w:val="24"/>
          <w:rtl/>
        </w:rPr>
      </w:pPr>
      <w:r>
        <w:rPr>
          <w:rFonts w:eastAsiaTheme="minorEastAsia" w:cs="David" w:hint="cs"/>
          <w:b/>
          <w:bCs/>
          <w:i/>
          <w:sz w:val="24"/>
          <w:szCs w:val="24"/>
          <w:rtl/>
        </w:rPr>
        <w:t>ע"ע מוניטין 30,000</w:t>
      </w:r>
    </w:p>
    <w:p w:rsidR="00661B5C" w:rsidRDefault="00661B5C" w:rsidP="00661B5C">
      <w:pPr>
        <w:pStyle w:val="a7"/>
        <w:spacing w:line="360" w:lineRule="auto"/>
        <w:jc w:val="both"/>
        <w:rPr>
          <w:rFonts w:eastAsiaTheme="minorEastAsia" w:cs="David"/>
          <w:b/>
          <w:bCs/>
          <w:i/>
          <w:sz w:val="24"/>
          <w:szCs w:val="24"/>
          <w:rtl/>
        </w:rPr>
      </w:pPr>
      <w:r>
        <w:rPr>
          <w:rFonts w:eastAsiaTheme="minorEastAsia" w:cs="David" w:hint="cs"/>
          <w:b/>
          <w:bCs/>
          <w:i/>
          <w:sz w:val="24"/>
          <w:szCs w:val="24"/>
          <w:rtl/>
        </w:rPr>
        <w:lastRenderedPageBreak/>
        <w:t>----------------</w:t>
      </w:r>
    </w:p>
    <w:p w:rsidR="00661B5C" w:rsidRDefault="00661B5C" w:rsidP="00661B5C">
      <w:pPr>
        <w:pStyle w:val="a7"/>
        <w:spacing w:line="360" w:lineRule="auto"/>
        <w:jc w:val="both"/>
        <w:rPr>
          <w:rFonts w:eastAsiaTheme="minorEastAsia" w:cs="David"/>
          <w:b/>
          <w:bCs/>
          <w:i/>
          <w:sz w:val="24"/>
          <w:szCs w:val="24"/>
          <w:rtl/>
        </w:rPr>
      </w:pPr>
      <w:r>
        <w:rPr>
          <w:rFonts w:eastAsiaTheme="minorEastAsia" w:cs="David" w:hint="cs"/>
          <w:b/>
          <w:bCs/>
          <w:i/>
          <w:sz w:val="24"/>
          <w:szCs w:val="24"/>
          <w:rtl/>
        </w:rPr>
        <w:t>136,400</w:t>
      </w:r>
    </w:p>
    <w:p w:rsidR="00661B5C" w:rsidRPr="00661B5C" w:rsidRDefault="00661B5C" w:rsidP="00661B5C">
      <w:pPr>
        <w:pStyle w:val="a7"/>
        <w:spacing w:line="360" w:lineRule="auto"/>
        <w:jc w:val="both"/>
        <w:rPr>
          <w:rFonts w:eastAsiaTheme="minorEastAsia" w:cs="David"/>
          <w:b/>
          <w:bCs/>
          <w:i/>
          <w:sz w:val="24"/>
          <w:szCs w:val="24"/>
          <w:rtl/>
        </w:rPr>
      </w:pPr>
    </w:p>
    <w:p w:rsidR="00314416" w:rsidRPr="00314416" w:rsidRDefault="00314416" w:rsidP="00F8368E">
      <w:pPr>
        <w:spacing w:line="360" w:lineRule="auto"/>
        <w:jc w:val="both"/>
        <w:rPr>
          <w:rFonts w:eastAsiaTheme="minorEastAsia" w:cs="David"/>
          <w:b/>
          <w:bCs/>
          <w:i/>
          <w:sz w:val="24"/>
          <w:szCs w:val="24"/>
          <w:u w:val="single"/>
          <w:rtl/>
        </w:rPr>
      </w:pPr>
    </w:p>
    <w:p w:rsidR="00F8368E" w:rsidRPr="00F8368E" w:rsidRDefault="00F8368E" w:rsidP="00F8368E">
      <w:pPr>
        <w:pStyle w:val="a7"/>
        <w:spacing w:line="360" w:lineRule="auto"/>
        <w:jc w:val="both"/>
        <w:rPr>
          <w:rFonts w:eastAsiaTheme="minorEastAsia" w:cs="David"/>
          <w:i/>
          <w:sz w:val="24"/>
          <w:szCs w:val="24"/>
          <w:rtl/>
        </w:rPr>
      </w:pPr>
    </w:p>
    <w:p w:rsidR="00F8368E" w:rsidRPr="00F8368E" w:rsidRDefault="00F8368E" w:rsidP="00F8368E">
      <w:pPr>
        <w:spacing w:line="360" w:lineRule="auto"/>
        <w:jc w:val="both"/>
        <w:rPr>
          <w:rFonts w:eastAsiaTheme="minorEastAsia" w:cs="David"/>
          <w:i/>
          <w:sz w:val="24"/>
          <w:szCs w:val="24"/>
          <w:rtl/>
        </w:rPr>
      </w:pPr>
    </w:p>
    <w:p w:rsidR="00674F62" w:rsidRPr="00674F62" w:rsidRDefault="00F8368E" w:rsidP="00F8368E">
      <w:pPr>
        <w:pStyle w:val="a7"/>
        <w:spacing w:line="360" w:lineRule="auto"/>
        <w:jc w:val="both"/>
        <w:rPr>
          <w:rFonts w:cs="David"/>
          <w:i/>
          <w:sz w:val="24"/>
          <w:szCs w:val="24"/>
          <w:rtl/>
        </w:rPr>
      </w:pPr>
      <w:r>
        <w:rPr>
          <w:rFonts w:cs="David" w:hint="cs"/>
          <w:i/>
          <w:sz w:val="24"/>
          <w:szCs w:val="24"/>
          <w:rtl/>
        </w:rPr>
        <w:t xml:space="preserve"> </w:t>
      </w:r>
    </w:p>
    <w:sectPr w:rsidR="00674F62" w:rsidRPr="00674F62"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1B" w:rsidRDefault="00E5211B" w:rsidP="00F172F9">
      <w:pPr>
        <w:spacing w:after="0" w:line="240" w:lineRule="auto"/>
      </w:pPr>
      <w:r>
        <w:separator/>
      </w:r>
    </w:p>
  </w:endnote>
  <w:endnote w:type="continuationSeparator" w:id="0">
    <w:p w:rsidR="00E5211B" w:rsidRDefault="00E5211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260506" w:rsidRDefault="00260506">
        <w:pPr>
          <w:pStyle w:val="a5"/>
          <w:jc w:val="center"/>
          <w:rPr>
            <w:rtl/>
            <w:cs/>
          </w:rPr>
        </w:pPr>
        <w:r>
          <w:fldChar w:fldCharType="begin"/>
        </w:r>
        <w:r>
          <w:rPr>
            <w:rtl/>
            <w:cs/>
          </w:rPr>
          <w:instrText>PAGE   \* MERGEFORMAT</w:instrText>
        </w:r>
        <w:r>
          <w:fldChar w:fldCharType="separate"/>
        </w:r>
        <w:r w:rsidR="007725A9" w:rsidRPr="007725A9">
          <w:rPr>
            <w:noProof/>
            <w:rtl/>
            <w:lang w:val="he-IL"/>
          </w:rPr>
          <w:t>18</w:t>
        </w:r>
        <w:r>
          <w:fldChar w:fldCharType="end"/>
        </w:r>
      </w:p>
    </w:sdtContent>
  </w:sdt>
  <w:p w:rsidR="00260506" w:rsidRDefault="00260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1B" w:rsidRDefault="00E5211B" w:rsidP="00F172F9">
      <w:pPr>
        <w:spacing w:after="0" w:line="240" w:lineRule="auto"/>
      </w:pPr>
      <w:r>
        <w:separator/>
      </w:r>
    </w:p>
  </w:footnote>
  <w:footnote w:type="continuationSeparator" w:id="0">
    <w:p w:rsidR="00E5211B" w:rsidRDefault="00E5211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06" w:rsidRPr="00F172F9" w:rsidRDefault="00260506"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Pr>
        <w:rFonts w:cs="David" w:hint="cs"/>
        <w:sz w:val="24"/>
        <w:szCs w:val="24"/>
        <w:rtl/>
      </w:rPr>
      <w:t>21/10</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2F6"/>
    <w:multiLevelType w:val="hybridMultilevel"/>
    <w:tmpl w:val="150A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2B13"/>
    <w:multiLevelType w:val="hybridMultilevel"/>
    <w:tmpl w:val="BD505B38"/>
    <w:lvl w:ilvl="0" w:tplc="D52A43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B66A4"/>
    <w:multiLevelType w:val="hybridMultilevel"/>
    <w:tmpl w:val="EA78AB82"/>
    <w:lvl w:ilvl="0" w:tplc="26DE731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06E22"/>
    <w:multiLevelType w:val="hybridMultilevel"/>
    <w:tmpl w:val="45B6DF10"/>
    <w:lvl w:ilvl="0" w:tplc="121C0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C4484"/>
    <w:multiLevelType w:val="hybridMultilevel"/>
    <w:tmpl w:val="960C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B86E1D"/>
    <w:multiLevelType w:val="hybridMultilevel"/>
    <w:tmpl w:val="E3C6A2A2"/>
    <w:lvl w:ilvl="0" w:tplc="089C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41C2A"/>
    <w:multiLevelType w:val="hybridMultilevel"/>
    <w:tmpl w:val="D00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E3F2C"/>
    <w:multiLevelType w:val="hybridMultilevel"/>
    <w:tmpl w:val="63424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55ACB"/>
    <w:multiLevelType w:val="hybridMultilevel"/>
    <w:tmpl w:val="DA1C227C"/>
    <w:lvl w:ilvl="0" w:tplc="3AA65A5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A3F37"/>
    <w:multiLevelType w:val="hybridMultilevel"/>
    <w:tmpl w:val="8A3239E0"/>
    <w:lvl w:ilvl="0" w:tplc="AE7C5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C3630"/>
    <w:multiLevelType w:val="hybridMultilevel"/>
    <w:tmpl w:val="EFFC28B8"/>
    <w:lvl w:ilvl="0" w:tplc="A6CE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E6EA1"/>
    <w:multiLevelType w:val="hybridMultilevel"/>
    <w:tmpl w:val="1AB02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B664E"/>
    <w:multiLevelType w:val="hybridMultilevel"/>
    <w:tmpl w:val="A02072DE"/>
    <w:lvl w:ilvl="0" w:tplc="35F678CC">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00172"/>
    <w:multiLevelType w:val="hybridMultilevel"/>
    <w:tmpl w:val="842E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60AD4"/>
    <w:multiLevelType w:val="hybridMultilevel"/>
    <w:tmpl w:val="F2C2C518"/>
    <w:lvl w:ilvl="0" w:tplc="263C42D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CE2AC4"/>
    <w:multiLevelType w:val="hybridMultilevel"/>
    <w:tmpl w:val="C17EBB02"/>
    <w:lvl w:ilvl="0" w:tplc="AA0E55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CB7"/>
    <w:multiLevelType w:val="hybridMultilevel"/>
    <w:tmpl w:val="F6FE2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109B8"/>
    <w:multiLevelType w:val="hybridMultilevel"/>
    <w:tmpl w:val="1D04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C1507"/>
    <w:multiLevelType w:val="hybridMultilevel"/>
    <w:tmpl w:val="8B6EA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27C0B"/>
    <w:multiLevelType w:val="hybridMultilevel"/>
    <w:tmpl w:val="85A48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E1BF5"/>
    <w:multiLevelType w:val="hybridMultilevel"/>
    <w:tmpl w:val="6636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C96724"/>
    <w:multiLevelType w:val="hybridMultilevel"/>
    <w:tmpl w:val="6390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65D5D"/>
    <w:multiLevelType w:val="hybridMultilevel"/>
    <w:tmpl w:val="AF7EE9B6"/>
    <w:lvl w:ilvl="0" w:tplc="B63CD1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4782A"/>
    <w:multiLevelType w:val="hybridMultilevel"/>
    <w:tmpl w:val="7E783B24"/>
    <w:lvl w:ilvl="0" w:tplc="67D608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D38EE"/>
    <w:multiLevelType w:val="hybridMultilevel"/>
    <w:tmpl w:val="734E09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3017397"/>
    <w:multiLevelType w:val="hybridMultilevel"/>
    <w:tmpl w:val="52BE955C"/>
    <w:lvl w:ilvl="0" w:tplc="0D1EA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4B087F"/>
    <w:multiLevelType w:val="hybridMultilevel"/>
    <w:tmpl w:val="3CE2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B5E5C"/>
    <w:multiLevelType w:val="hybridMultilevel"/>
    <w:tmpl w:val="F6C4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336D8"/>
    <w:multiLevelType w:val="hybridMultilevel"/>
    <w:tmpl w:val="78864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56B6F"/>
    <w:multiLevelType w:val="hybridMultilevel"/>
    <w:tmpl w:val="E5FE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20FCF"/>
    <w:multiLevelType w:val="hybridMultilevel"/>
    <w:tmpl w:val="F7C8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B436B"/>
    <w:multiLevelType w:val="hybridMultilevel"/>
    <w:tmpl w:val="8376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07186"/>
    <w:multiLevelType w:val="hybridMultilevel"/>
    <w:tmpl w:val="7F6E0144"/>
    <w:lvl w:ilvl="0" w:tplc="5AFAC5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10"/>
  </w:num>
  <w:num w:numId="4">
    <w:abstractNumId w:val="15"/>
  </w:num>
  <w:num w:numId="5">
    <w:abstractNumId w:val="8"/>
  </w:num>
  <w:num w:numId="6">
    <w:abstractNumId w:val="4"/>
  </w:num>
  <w:num w:numId="7">
    <w:abstractNumId w:val="24"/>
  </w:num>
  <w:num w:numId="8">
    <w:abstractNumId w:val="25"/>
  </w:num>
  <w:num w:numId="9">
    <w:abstractNumId w:val="28"/>
  </w:num>
  <w:num w:numId="10">
    <w:abstractNumId w:val="2"/>
  </w:num>
  <w:num w:numId="11">
    <w:abstractNumId w:val="18"/>
  </w:num>
  <w:num w:numId="12">
    <w:abstractNumId w:val="11"/>
  </w:num>
  <w:num w:numId="13">
    <w:abstractNumId w:val="26"/>
  </w:num>
  <w:num w:numId="14">
    <w:abstractNumId w:val="19"/>
  </w:num>
  <w:num w:numId="15">
    <w:abstractNumId w:val="20"/>
  </w:num>
  <w:num w:numId="16">
    <w:abstractNumId w:val="7"/>
  </w:num>
  <w:num w:numId="17">
    <w:abstractNumId w:val="3"/>
  </w:num>
  <w:num w:numId="18">
    <w:abstractNumId w:val="30"/>
  </w:num>
  <w:num w:numId="19">
    <w:abstractNumId w:val="9"/>
  </w:num>
  <w:num w:numId="20">
    <w:abstractNumId w:val="12"/>
  </w:num>
  <w:num w:numId="21">
    <w:abstractNumId w:val="5"/>
  </w:num>
  <w:num w:numId="22">
    <w:abstractNumId w:val="13"/>
  </w:num>
  <w:num w:numId="23">
    <w:abstractNumId w:val="23"/>
  </w:num>
  <w:num w:numId="24">
    <w:abstractNumId w:val="27"/>
  </w:num>
  <w:num w:numId="25">
    <w:abstractNumId w:val="14"/>
  </w:num>
  <w:num w:numId="26">
    <w:abstractNumId w:val="32"/>
  </w:num>
  <w:num w:numId="27">
    <w:abstractNumId w:val="6"/>
  </w:num>
  <w:num w:numId="28">
    <w:abstractNumId w:val="0"/>
  </w:num>
  <w:num w:numId="29">
    <w:abstractNumId w:val="16"/>
  </w:num>
  <w:num w:numId="30">
    <w:abstractNumId w:val="17"/>
  </w:num>
  <w:num w:numId="31">
    <w:abstractNumId w:val="1"/>
  </w:num>
  <w:num w:numId="32">
    <w:abstractNumId w:val="29"/>
  </w:num>
  <w:num w:numId="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C04AC"/>
    <w:rsid w:val="000D4AA1"/>
    <w:rsid w:val="000E0AF4"/>
    <w:rsid w:val="000E2D7F"/>
    <w:rsid w:val="000F5666"/>
    <w:rsid w:val="001040B2"/>
    <w:rsid w:val="00105D60"/>
    <w:rsid w:val="00137FEC"/>
    <w:rsid w:val="001416AE"/>
    <w:rsid w:val="00141C1F"/>
    <w:rsid w:val="001528B5"/>
    <w:rsid w:val="001732EE"/>
    <w:rsid w:val="00174761"/>
    <w:rsid w:val="00177F4F"/>
    <w:rsid w:val="001A3F0D"/>
    <w:rsid w:val="001A662B"/>
    <w:rsid w:val="001E6DAB"/>
    <w:rsid w:val="001F1958"/>
    <w:rsid w:val="001F380B"/>
    <w:rsid w:val="00214B39"/>
    <w:rsid w:val="00214B4C"/>
    <w:rsid w:val="00225BB1"/>
    <w:rsid w:val="00255E31"/>
    <w:rsid w:val="00260506"/>
    <w:rsid w:val="00314416"/>
    <w:rsid w:val="00316565"/>
    <w:rsid w:val="003202F6"/>
    <w:rsid w:val="00357D7E"/>
    <w:rsid w:val="0036592B"/>
    <w:rsid w:val="003701A4"/>
    <w:rsid w:val="003716B5"/>
    <w:rsid w:val="00395B92"/>
    <w:rsid w:val="003A4E5D"/>
    <w:rsid w:val="003B16E1"/>
    <w:rsid w:val="003E4BBC"/>
    <w:rsid w:val="003E63AD"/>
    <w:rsid w:val="003F00CA"/>
    <w:rsid w:val="00401692"/>
    <w:rsid w:val="00415D40"/>
    <w:rsid w:val="004175CF"/>
    <w:rsid w:val="00431510"/>
    <w:rsid w:val="0043674D"/>
    <w:rsid w:val="00441C02"/>
    <w:rsid w:val="00442803"/>
    <w:rsid w:val="00447CBD"/>
    <w:rsid w:val="00477285"/>
    <w:rsid w:val="004A1D72"/>
    <w:rsid w:val="004B0A8D"/>
    <w:rsid w:val="004B6D28"/>
    <w:rsid w:val="004B7889"/>
    <w:rsid w:val="004C777B"/>
    <w:rsid w:val="004D1A4F"/>
    <w:rsid w:val="004E1233"/>
    <w:rsid w:val="004E653C"/>
    <w:rsid w:val="004F09DC"/>
    <w:rsid w:val="004F370E"/>
    <w:rsid w:val="005053DB"/>
    <w:rsid w:val="00524307"/>
    <w:rsid w:val="00526E39"/>
    <w:rsid w:val="00552BEB"/>
    <w:rsid w:val="00572488"/>
    <w:rsid w:val="00582DA8"/>
    <w:rsid w:val="00583630"/>
    <w:rsid w:val="005B1FE5"/>
    <w:rsid w:val="005E6D53"/>
    <w:rsid w:val="005F7FCF"/>
    <w:rsid w:val="00604369"/>
    <w:rsid w:val="00613AFB"/>
    <w:rsid w:val="006143FA"/>
    <w:rsid w:val="006154DB"/>
    <w:rsid w:val="0063276A"/>
    <w:rsid w:val="006414F2"/>
    <w:rsid w:val="0065582D"/>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2E48"/>
    <w:rsid w:val="006F5E4B"/>
    <w:rsid w:val="00702A1C"/>
    <w:rsid w:val="00705FCC"/>
    <w:rsid w:val="0071286F"/>
    <w:rsid w:val="00725398"/>
    <w:rsid w:val="00725A43"/>
    <w:rsid w:val="00727A8C"/>
    <w:rsid w:val="00730C72"/>
    <w:rsid w:val="007349A9"/>
    <w:rsid w:val="0075442B"/>
    <w:rsid w:val="00755965"/>
    <w:rsid w:val="00770639"/>
    <w:rsid w:val="007725A9"/>
    <w:rsid w:val="00777F80"/>
    <w:rsid w:val="007A4D1D"/>
    <w:rsid w:val="007B5257"/>
    <w:rsid w:val="007F7F49"/>
    <w:rsid w:val="00834C62"/>
    <w:rsid w:val="0085681E"/>
    <w:rsid w:val="008630BF"/>
    <w:rsid w:val="00892E3F"/>
    <w:rsid w:val="008B0267"/>
    <w:rsid w:val="008B225B"/>
    <w:rsid w:val="008C369A"/>
    <w:rsid w:val="008F088E"/>
    <w:rsid w:val="00900F39"/>
    <w:rsid w:val="00914EA8"/>
    <w:rsid w:val="00922341"/>
    <w:rsid w:val="00941A7C"/>
    <w:rsid w:val="00944800"/>
    <w:rsid w:val="00953E39"/>
    <w:rsid w:val="00955DB4"/>
    <w:rsid w:val="00960595"/>
    <w:rsid w:val="00974906"/>
    <w:rsid w:val="00977C3F"/>
    <w:rsid w:val="00984DD0"/>
    <w:rsid w:val="009A22BC"/>
    <w:rsid w:val="009D043D"/>
    <w:rsid w:val="009D0B64"/>
    <w:rsid w:val="009D5289"/>
    <w:rsid w:val="009E32CB"/>
    <w:rsid w:val="00A019EF"/>
    <w:rsid w:val="00A0488D"/>
    <w:rsid w:val="00A05321"/>
    <w:rsid w:val="00A314CB"/>
    <w:rsid w:val="00A41A60"/>
    <w:rsid w:val="00A46DCF"/>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4DB9"/>
    <w:rsid w:val="00B91B0D"/>
    <w:rsid w:val="00BA54A5"/>
    <w:rsid w:val="00BA6F9D"/>
    <w:rsid w:val="00BB5DC0"/>
    <w:rsid w:val="00BD6DCF"/>
    <w:rsid w:val="00BE4178"/>
    <w:rsid w:val="00BF10CD"/>
    <w:rsid w:val="00C13690"/>
    <w:rsid w:val="00C161B9"/>
    <w:rsid w:val="00C243AD"/>
    <w:rsid w:val="00C517BF"/>
    <w:rsid w:val="00C57676"/>
    <w:rsid w:val="00C7584E"/>
    <w:rsid w:val="00C94B0F"/>
    <w:rsid w:val="00C957B6"/>
    <w:rsid w:val="00CC1BA0"/>
    <w:rsid w:val="00CE4C14"/>
    <w:rsid w:val="00CF597C"/>
    <w:rsid w:val="00D0419F"/>
    <w:rsid w:val="00D24CA0"/>
    <w:rsid w:val="00D50990"/>
    <w:rsid w:val="00D54A48"/>
    <w:rsid w:val="00D80425"/>
    <w:rsid w:val="00D8578E"/>
    <w:rsid w:val="00D91A4F"/>
    <w:rsid w:val="00DA18C3"/>
    <w:rsid w:val="00DA38F0"/>
    <w:rsid w:val="00DA3B20"/>
    <w:rsid w:val="00DD30C5"/>
    <w:rsid w:val="00DD74F9"/>
    <w:rsid w:val="00DF5A11"/>
    <w:rsid w:val="00E408D0"/>
    <w:rsid w:val="00E42A69"/>
    <w:rsid w:val="00E43EE9"/>
    <w:rsid w:val="00E509B3"/>
    <w:rsid w:val="00E5211B"/>
    <w:rsid w:val="00E55D8E"/>
    <w:rsid w:val="00E61CD3"/>
    <w:rsid w:val="00E864A2"/>
    <w:rsid w:val="00E87EAD"/>
    <w:rsid w:val="00E91741"/>
    <w:rsid w:val="00EB3751"/>
    <w:rsid w:val="00EB46B0"/>
    <w:rsid w:val="00EC01CD"/>
    <w:rsid w:val="00F13610"/>
    <w:rsid w:val="00F172F9"/>
    <w:rsid w:val="00F263B2"/>
    <w:rsid w:val="00F37D01"/>
    <w:rsid w:val="00F418E1"/>
    <w:rsid w:val="00F47B0F"/>
    <w:rsid w:val="00F64CAB"/>
    <w:rsid w:val="00F701BC"/>
    <w:rsid w:val="00F81D7C"/>
    <w:rsid w:val="00F8368E"/>
    <w:rsid w:val="00F943F7"/>
    <w:rsid w:val="00F95D4D"/>
    <w:rsid w:val="00FA17A0"/>
    <w:rsid w:val="00FB0E02"/>
    <w:rsid w:val="00FB77CA"/>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5A54-8482-46D3-91AD-6869BBE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3661</Words>
  <Characters>18307</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19</cp:revision>
  <dcterms:created xsi:type="dcterms:W3CDTF">2013-10-21T07:24:00Z</dcterms:created>
  <dcterms:modified xsi:type="dcterms:W3CDTF">2013-11-04T10:11:00Z</dcterms:modified>
</cp:coreProperties>
</file>