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D7" w:rsidRPr="008A394D" w:rsidRDefault="00D9477E" w:rsidP="003F469C">
      <w:pPr>
        <w:spacing w:line="360" w:lineRule="auto"/>
        <w:jc w:val="center"/>
        <w:rPr>
          <w:rFonts w:ascii="Candara" w:hAnsi="Candara" w:cs="David"/>
          <w:b/>
          <w:bCs/>
          <w:sz w:val="24"/>
          <w:szCs w:val="24"/>
          <w:u w:val="single"/>
          <w:rtl/>
        </w:rPr>
      </w:pPr>
      <w:r w:rsidRPr="008A394D">
        <w:rPr>
          <w:rFonts w:ascii="Candara" w:hAnsi="Candara" w:cs="David"/>
          <w:b/>
          <w:bCs/>
          <w:sz w:val="24"/>
          <w:szCs w:val="24"/>
          <w:u w:val="single"/>
          <w:rtl/>
        </w:rPr>
        <w:t>ב</w:t>
      </w:r>
      <w:r w:rsidR="00830D3B" w:rsidRPr="008A394D">
        <w:rPr>
          <w:rFonts w:ascii="Candara" w:hAnsi="Candara" w:cs="David"/>
          <w:b/>
          <w:bCs/>
          <w:sz w:val="24"/>
          <w:szCs w:val="24"/>
          <w:u w:val="single"/>
          <w:rtl/>
        </w:rPr>
        <w:t>י</w:t>
      </w:r>
      <w:r w:rsidR="00A42940" w:rsidRPr="008A394D">
        <w:rPr>
          <w:rFonts w:ascii="Candara" w:hAnsi="Candara" w:cs="David"/>
          <w:b/>
          <w:bCs/>
          <w:sz w:val="24"/>
          <w:szCs w:val="24"/>
          <w:u w:val="single"/>
          <w:rtl/>
        </w:rPr>
        <w:t xml:space="preserve">קורת </w:t>
      </w:r>
      <w:r w:rsidR="00E647DC" w:rsidRPr="008A394D">
        <w:rPr>
          <w:rFonts w:ascii="Candara" w:hAnsi="Candara" w:cs="David"/>
          <w:b/>
          <w:bCs/>
          <w:sz w:val="24"/>
          <w:szCs w:val="24"/>
          <w:u w:val="single"/>
          <w:rtl/>
        </w:rPr>
        <w:t>מתקדמת א- שיעור 9</w:t>
      </w:r>
    </w:p>
    <w:p w:rsidR="004D1E9C" w:rsidRPr="008A394D" w:rsidRDefault="004D1E9C" w:rsidP="00E168B3">
      <w:pPr>
        <w:spacing w:line="360" w:lineRule="auto"/>
        <w:jc w:val="both"/>
        <w:rPr>
          <w:rFonts w:ascii="Candara" w:hAnsi="Candara" w:cs="David"/>
          <w:b/>
          <w:bCs/>
          <w:sz w:val="24"/>
          <w:szCs w:val="24"/>
          <w:u w:val="single"/>
          <w:rtl/>
        </w:rPr>
      </w:pPr>
      <w:r w:rsidRPr="008A394D">
        <w:rPr>
          <w:rFonts w:ascii="Candara" w:hAnsi="Candara" w:cs="David"/>
          <w:b/>
          <w:bCs/>
          <w:sz w:val="24"/>
          <w:szCs w:val="24"/>
          <w:u w:val="single"/>
          <w:rtl/>
        </w:rPr>
        <w:t>הסתמכות על רואי חשבון אחרים</w:t>
      </w:r>
      <w:r w:rsidR="008A394D">
        <w:rPr>
          <w:rFonts w:ascii="Candara" w:hAnsi="Candara" w:cs="David"/>
          <w:b/>
          <w:bCs/>
          <w:sz w:val="24"/>
          <w:szCs w:val="24"/>
          <w:u w:val="single"/>
          <w:rtl/>
        </w:rPr>
        <w:t xml:space="preserve"> </w:t>
      </w:r>
      <w:r w:rsidR="008A394D">
        <w:rPr>
          <w:rFonts w:ascii="Candara" w:hAnsi="Candara" w:cs="David" w:hint="cs"/>
          <w:b/>
          <w:bCs/>
          <w:sz w:val="24"/>
          <w:szCs w:val="24"/>
          <w:u w:val="single"/>
          <w:rtl/>
        </w:rPr>
        <w:t>:</w:t>
      </w:r>
    </w:p>
    <w:p w:rsidR="004D1E9C" w:rsidRPr="008A394D" w:rsidRDefault="008A394D" w:rsidP="00E168B3">
      <w:pPr>
        <w:spacing w:line="360" w:lineRule="auto"/>
        <w:jc w:val="both"/>
        <w:rPr>
          <w:rFonts w:ascii="Candara" w:hAnsi="Candara" w:cs="David"/>
          <w:b/>
          <w:bCs/>
          <w:sz w:val="24"/>
          <w:szCs w:val="24"/>
          <w:u w:val="single"/>
          <w:rtl/>
        </w:rPr>
      </w:pPr>
      <w:r>
        <w:rPr>
          <w:rFonts w:ascii="Candara" w:hAnsi="Candara" w:cs="David" w:hint="cs"/>
          <w:b/>
          <w:bCs/>
          <w:sz w:val="24"/>
          <w:szCs w:val="24"/>
          <w:u w:val="single"/>
          <w:rtl/>
        </w:rPr>
        <w:t>מקורות</w:t>
      </w:r>
    </w:p>
    <w:p w:rsidR="004D1E9C" w:rsidRPr="008A394D" w:rsidRDefault="004D1E9C" w:rsidP="00FE2C06">
      <w:pPr>
        <w:pStyle w:val="a7"/>
        <w:numPr>
          <w:ilvl w:val="0"/>
          <w:numId w:val="2"/>
        </w:numPr>
        <w:spacing w:after="200" w:line="360" w:lineRule="auto"/>
        <w:jc w:val="both"/>
        <w:rPr>
          <w:rFonts w:ascii="Candara" w:hAnsi="Candara" w:cs="David"/>
          <w:sz w:val="24"/>
          <w:szCs w:val="24"/>
        </w:rPr>
      </w:pPr>
      <w:r w:rsidRPr="008A394D">
        <w:rPr>
          <w:rFonts w:ascii="Candara" w:hAnsi="Candara" w:cs="David"/>
          <w:sz w:val="24"/>
          <w:szCs w:val="24"/>
          <w:rtl/>
        </w:rPr>
        <w:t>תקן ביקורת 9 (על תיקוניו 102,90,99 ותקן 9 הוא המקורי והוא עוסק בהסתמכות על רואי חשבון אחרים התיקונים הם לגבי הניסוח).</w:t>
      </w:r>
    </w:p>
    <w:p w:rsidR="004D1E9C" w:rsidRDefault="004D1E9C" w:rsidP="00FE2C06">
      <w:pPr>
        <w:pStyle w:val="a7"/>
        <w:numPr>
          <w:ilvl w:val="0"/>
          <w:numId w:val="2"/>
        </w:numPr>
        <w:spacing w:after="200" w:line="360" w:lineRule="auto"/>
        <w:jc w:val="both"/>
        <w:rPr>
          <w:rFonts w:ascii="Candara" w:hAnsi="Candara" w:cs="David"/>
          <w:sz w:val="24"/>
          <w:szCs w:val="24"/>
        </w:rPr>
      </w:pPr>
      <w:r w:rsidRPr="008A394D">
        <w:rPr>
          <w:rFonts w:ascii="Candara" w:hAnsi="Candara" w:cs="David"/>
          <w:sz w:val="24"/>
          <w:szCs w:val="24"/>
          <w:rtl/>
        </w:rPr>
        <w:t>הבהרה 1 לתקן 9.</w:t>
      </w:r>
    </w:p>
    <w:p w:rsidR="00933381" w:rsidRPr="008A394D" w:rsidRDefault="00933381" w:rsidP="00FE2C06">
      <w:pPr>
        <w:pStyle w:val="a7"/>
        <w:numPr>
          <w:ilvl w:val="0"/>
          <w:numId w:val="2"/>
        </w:numPr>
        <w:spacing w:after="200" w:line="360" w:lineRule="auto"/>
        <w:jc w:val="both"/>
        <w:rPr>
          <w:rFonts w:ascii="Candara" w:hAnsi="Candara" w:cs="David"/>
          <w:sz w:val="24"/>
          <w:szCs w:val="24"/>
        </w:rPr>
      </w:pPr>
      <w:r>
        <w:rPr>
          <w:rFonts w:ascii="Candara" w:hAnsi="Candara" w:cs="David" w:hint="cs"/>
          <w:sz w:val="24"/>
          <w:szCs w:val="24"/>
          <w:rtl/>
        </w:rPr>
        <w:t xml:space="preserve">דו"ח המבקרים </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b/>
          <w:bCs/>
          <w:sz w:val="24"/>
          <w:szCs w:val="24"/>
          <w:u w:val="single"/>
          <w:rtl/>
        </w:rPr>
        <w:t>הסוגיה:</w:t>
      </w:r>
      <w:r w:rsidRPr="008A394D">
        <w:rPr>
          <w:rFonts w:ascii="Candara" w:hAnsi="Candara" w:cs="David"/>
          <w:sz w:val="24"/>
          <w:szCs w:val="24"/>
          <w:rtl/>
        </w:rPr>
        <w:t xml:space="preserve"> </w:t>
      </w:r>
      <w:r w:rsidRPr="008A394D">
        <w:rPr>
          <w:rFonts w:ascii="Candara" w:hAnsi="Candara" w:cs="David"/>
          <w:sz w:val="24"/>
          <w:szCs w:val="24"/>
          <w:rtl/>
        </w:rPr>
        <w:br/>
        <w:t xml:space="preserve">שתי חברות א' וב' וא' מחזיקה בב' מאה אחוז כאשר לא' יש רואה חשבון </w:t>
      </w:r>
      <w:r w:rsidRPr="008A394D">
        <w:rPr>
          <w:rFonts w:ascii="Candara" w:hAnsi="Candara" w:cs="David"/>
          <w:sz w:val="24"/>
          <w:szCs w:val="24"/>
        </w:rPr>
        <w:t>A</w:t>
      </w:r>
      <w:r w:rsidRPr="008A394D">
        <w:rPr>
          <w:rFonts w:ascii="Candara" w:hAnsi="Candara" w:cs="David"/>
          <w:sz w:val="24"/>
          <w:szCs w:val="24"/>
          <w:rtl/>
        </w:rPr>
        <w:t xml:space="preserve"> ולחברה ב' רואה חשבון </w:t>
      </w:r>
      <w:r w:rsidRPr="008A394D">
        <w:rPr>
          <w:rFonts w:ascii="Candara" w:hAnsi="Candara" w:cs="David"/>
          <w:sz w:val="24"/>
          <w:szCs w:val="24"/>
        </w:rPr>
        <w:t>B</w:t>
      </w:r>
      <w:r w:rsidRPr="008A394D">
        <w:rPr>
          <w:rFonts w:ascii="Candara" w:hAnsi="Candara" w:cs="David"/>
          <w:sz w:val="24"/>
          <w:szCs w:val="24"/>
          <w:rtl/>
        </w:rPr>
        <w:t xml:space="preserve">. אנחנו נדון בקשר של הסתמכות ואם בכלל ניתן להסתמך. </w:t>
      </w:r>
    </w:p>
    <w:p w:rsidR="003F469C" w:rsidRDefault="00933381" w:rsidP="00E168B3">
      <w:pPr>
        <w:spacing w:line="360" w:lineRule="auto"/>
        <w:jc w:val="both"/>
        <w:rPr>
          <w:rFonts w:ascii="Candara" w:hAnsi="Candara" w:cs="David"/>
          <w:sz w:val="24"/>
          <w:szCs w:val="24"/>
          <w:rtl/>
        </w:rPr>
      </w:pPr>
      <w:r>
        <w:rPr>
          <w:rFonts w:ascii="Candara" w:hAnsi="Candara" w:cs="David"/>
          <w:b/>
          <w:bCs/>
          <w:noProof/>
          <w:sz w:val="24"/>
          <w:szCs w:val="24"/>
          <w:u w:val="single"/>
          <w:rtl/>
        </w:rPr>
        <mc:AlternateContent>
          <mc:Choice Requires="wpg">
            <w:drawing>
              <wp:anchor distT="0" distB="0" distL="114300" distR="114300" simplePos="0" relativeHeight="251668480" behindDoc="0" locked="0" layoutInCell="1" allowOverlap="1">
                <wp:simplePos x="0" y="0"/>
                <wp:positionH relativeFrom="margin">
                  <wp:align>right</wp:align>
                </wp:positionH>
                <wp:positionV relativeFrom="paragraph">
                  <wp:posOffset>218764</wp:posOffset>
                </wp:positionV>
                <wp:extent cx="5584593" cy="1400145"/>
                <wp:effectExtent l="0" t="0" r="16510" b="10160"/>
                <wp:wrapNone/>
                <wp:docPr id="54" name="קבוצה 54"/>
                <wp:cNvGraphicFramePr/>
                <a:graphic xmlns:a="http://schemas.openxmlformats.org/drawingml/2006/main">
                  <a:graphicData uri="http://schemas.microsoft.com/office/word/2010/wordprocessingGroup">
                    <wpg:wgp>
                      <wpg:cNvGrpSpPr/>
                      <wpg:grpSpPr>
                        <a:xfrm>
                          <a:off x="0" y="0"/>
                          <a:ext cx="5584593" cy="1400145"/>
                          <a:chOff x="0" y="0"/>
                          <a:chExt cx="5584593" cy="1400145"/>
                        </a:xfrm>
                      </wpg:grpSpPr>
                      <wps:wsp>
                        <wps:cNvPr id="18" name="Text Box 3"/>
                        <wps:cNvSpPr txBox="1">
                          <a:spLocks noChangeArrowheads="1"/>
                        </wps:cNvSpPr>
                        <wps:spPr bwMode="auto">
                          <a:xfrm>
                            <a:off x="4409315" y="0"/>
                            <a:ext cx="1175278" cy="417420"/>
                          </a:xfrm>
                          <a:prstGeom prst="rect">
                            <a:avLst/>
                          </a:prstGeom>
                          <a:solidFill>
                            <a:srgbClr val="FFFFFF"/>
                          </a:solidFill>
                          <a:ln w="9525">
                            <a:solidFill>
                              <a:srgbClr val="000000"/>
                            </a:solidFill>
                            <a:miter lim="800000"/>
                            <a:headEnd/>
                            <a:tailEnd/>
                          </a:ln>
                        </wps:spPr>
                        <wps:txbx>
                          <w:txbxContent>
                            <w:p w:rsidR="006B02B0" w:rsidRDefault="006B02B0" w:rsidP="004D1E9C">
                              <w:r>
                                <w:rPr>
                                  <w:rFonts w:hint="cs"/>
                                  <w:rtl/>
                                </w:rPr>
                                <w:t>א</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4409315" y="936839"/>
                            <a:ext cx="1175278" cy="463306"/>
                          </a:xfrm>
                          <a:prstGeom prst="rect">
                            <a:avLst/>
                          </a:prstGeom>
                          <a:solidFill>
                            <a:srgbClr val="FFFFFF"/>
                          </a:solidFill>
                          <a:ln w="9525">
                            <a:solidFill>
                              <a:srgbClr val="000000"/>
                            </a:solidFill>
                            <a:miter lim="800000"/>
                            <a:headEnd/>
                            <a:tailEnd/>
                          </a:ln>
                        </wps:spPr>
                        <wps:txbx>
                          <w:txbxContent>
                            <w:p w:rsidR="006B02B0" w:rsidRDefault="006B02B0" w:rsidP="004D1E9C">
                              <w:r>
                                <w:rPr>
                                  <w:rFonts w:hint="cs"/>
                                  <w:rtl/>
                                </w:rPr>
                                <w:t>ב</w:t>
                              </w:r>
                            </w:p>
                          </w:txbxContent>
                        </wps:txbx>
                        <wps:bodyPr rot="0" vert="horz" wrap="square" lIns="91440" tIns="45720" rIns="91440" bIns="45720" anchor="t" anchorCtr="0" upright="1">
                          <a:noAutofit/>
                        </wps:bodyPr>
                      </wps:wsp>
                      <wpg:grpSp>
                        <wpg:cNvPr id="53" name="קבוצה 53"/>
                        <wpg:cNvGrpSpPr/>
                        <wpg:grpSpPr>
                          <a:xfrm>
                            <a:off x="0" y="0"/>
                            <a:ext cx="4987126" cy="1354259"/>
                            <a:chOff x="0" y="0"/>
                            <a:chExt cx="4987126" cy="1354259"/>
                          </a:xfrm>
                        </wpg:grpSpPr>
                        <wps:wsp>
                          <wps:cNvPr id="20" name="AutoShape 5"/>
                          <wps:cNvCnPr>
                            <a:cxnSpLocks noChangeShapeType="1"/>
                          </wps:cNvCnPr>
                          <wps:spPr bwMode="auto">
                            <a:xfrm>
                              <a:off x="4987126" y="431955"/>
                              <a:ext cx="0" cy="518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2" name="קבוצה 52"/>
                          <wpg:cNvGrpSpPr/>
                          <wpg:grpSpPr>
                            <a:xfrm>
                              <a:off x="0" y="0"/>
                              <a:ext cx="4411906" cy="1354259"/>
                              <a:chOff x="0" y="0"/>
                              <a:chExt cx="4411906" cy="1354259"/>
                            </a:xfrm>
                          </wpg:grpSpPr>
                          <wpg:grpSp>
                            <wpg:cNvPr id="27" name="קבוצה 27"/>
                            <wpg:cNvGrpSpPr>
                              <a:grpSpLocks/>
                            </wpg:cNvGrpSpPr>
                            <wpg:grpSpPr bwMode="auto">
                              <a:xfrm>
                                <a:off x="3932481" y="224392"/>
                                <a:ext cx="479425" cy="880745"/>
                                <a:chOff x="6917" y="6225"/>
                                <a:chExt cx="755" cy="1513"/>
                              </a:xfrm>
                            </wpg:grpSpPr>
                            <wps:wsp>
                              <wps:cNvPr id="28" name="AutoShape 13"/>
                              <wps:cNvCnPr>
                                <a:cxnSpLocks noChangeShapeType="1"/>
                              </wps:cNvCnPr>
                              <wps:spPr bwMode="auto">
                                <a:xfrm>
                                  <a:off x="6917" y="6225"/>
                                  <a:ext cx="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6917" y="7738"/>
                                  <a:ext cx="7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51" name="קבוצה 51"/>
                            <wpg:cNvGrpSpPr/>
                            <wpg:grpSpPr>
                              <a:xfrm>
                                <a:off x="0" y="0"/>
                                <a:ext cx="3933696" cy="1354259"/>
                                <a:chOff x="0" y="0"/>
                                <a:chExt cx="3933696" cy="1354259"/>
                              </a:xfrm>
                            </wpg:grpSpPr>
                            <wpg:grpSp>
                              <wpg:cNvPr id="32" name="קבוצה 32"/>
                              <wpg:cNvGrpSpPr/>
                              <wpg:grpSpPr>
                                <a:xfrm>
                                  <a:off x="0" y="0"/>
                                  <a:ext cx="3933696" cy="1354259"/>
                                  <a:chOff x="0" y="0"/>
                                  <a:chExt cx="3933696" cy="1354259"/>
                                </a:xfrm>
                              </wpg:grpSpPr>
                              <wpg:grpSp>
                                <wpg:cNvPr id="30" name="קבוצה 30"/>
                                <wpg:cNvGrpSpPr/>
                                <wpg:grpSpPr>
                                  <a:xfrm>
                                    <a:off x="0" y="173904"/>
                                    <a:ext cx="2787462" cy="1057446"/>
                                    <a:chOff x="0" y="0"/>
                                    <a:chExt cx="2787462" cy="1057446"/>
                                  </a:xfrm>
                                </wpg:grpSpPr>
                                <wps:wsp>
                                  <wps:cNvPr id="24" name="Arc 9"/>
                                  <wps:cNvSpPr>
                                    <a:spLocks/>
                                  </wps:cNvSpPr>
                                  <wps:spPr bwMode="auto">
                                    <a:xfrm flipH="1">
                                      <a:off x="1503431" y="0"/>
                                      <a:ext cx="1284031" cy="56544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0"/>
                                  <wps:cNvSpPr>
                                    <a:spLocks/>
                                  </wps:cNvSpPr>
                                  <wps:spPr bwMode="auto">
                                    <a:xfrm rot="10592542">
                                      <a:off x="1486601" y="566591"/>
                                      <a:ext cx="1283970" cy="4908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1"/>
                                  <wps:cNvSpPr txBox="1">
                                    <a:spLocks noChangeArrowheads="1"/>
                                  </wps:cNvSpPr>
                                  <wps:spPr bwMode="auto">
                                    <a:xfrm>
                                      <a:off x="0" y="241222"/>
                                      <a:ext cx="1408850" cy="518814"/>
                                    </a:xfrm>
                                    <a:prstGeom prst="rect">
                                      <a:avLst/>
                                    </a:prstGeom>
                                    <a:solidFill>
                                      <a:srgbClr val="FFFFFF"/>
                                    </a:solidFill>
                                    <a:ln w="9525">
                                      <a:solidFill>
                                        <a:srgbClr val="000000"/>
                                      </a:solidFill>
                                      <a:miter lim="800000"/>
                                      <a:headEnd/>
                                      <a:tailEnd/>
                                    </a:ln>
                                  </wps:spPr>
                                  <wps:txbx>
                                    <w:txbxContent>
                                      <w:p w:rsidR="006B02B0" w:rsidRDefault="006B02B0" w:rsidP="004D1E9C">
                                        <w:r>
                                          <w:rPr>
                                            <w:rFonts w:hint="cs"/>
                                            <w:rtl/>
                                          </w:rPr>
                                          <w:t>הסתמכות?</w:t>
                                        </w:r>
                                      </w:p>
                                    </w:txbxContent>
                                  </wps:txbx>
                                  <wps:bodyPr rot="0" vert="horz" wrap="square" lIns="91440" tIns="45720" rIns="91440" bIns="45720" anchor="t" anchorCtr="0" upright="1">
                                    <a:noAutofit/>
                                  </wps:bodyPr>
                                </wps:wsp>
                              </wpg:grpSp>
                              <wpg:grpSp>
                                <wpg:cNvPr id="31" name="קבוצה 31"/>
                                <wpg:cNvGrpSpPr/>
                                <wpg:grpSpPr>
                                  <a:xfrm>
                                    <a:off x="2788078" y="0"/>
                                    <a:ext cx="1145618" cy="1354259"/>
                                    <a:chOff x="0" y="0"/>
                                    <a:chExt cx="1145618" cy="1354259"/>
                                  </a:xfrm>
                                </wpg:grpSpPr>
                                <wps:wsp>
                                  <wps:cNvPr id="22" name="Text Box 7"/>
                                  <wps:cNvSpPr txBox="1">
                                    <a:spLocks noChangeArrowheads="1"/>
                                  </wps:cNvSpPr>
                                  <wps:spPr bwMode="auto">
                                    <a:xfrm>
                                      <a:off x="0" y="0"/>
                                      <a:ext cx="1145618" cy="417420"/>
                                    </a:xfrm>
                                    <a:prstGeom prst="rect">
                                      <a:avLst/>
                                    </a:prstGeom>
                                    <a:solidFill>
                                      <a:srgbClr val="FFFFFF"/>
                                    </a:solidFill>
                                    <a:ln w="9525">
                                      <a:solidFill>
                                        <a:srgbClr val="000000"/>
                                      </a:solidFill>
                                      <a:miter lim="800000"/>
                                      <a:headEnd/>
                                      <a:tailEnd/>
                                    </a:ln>
                                  </wps:spPr>
                                  <wps:txbx>
                                    <w:txbxContent>
                                      <w:p w:rsidR="006B02B0" w:rsidRDefault="006B02B0" w:rsidP="004D1E9C">
                                        <w:r>
                                          <w:rPr>
                                            <w:rFonts w:hint="cs"/>
                                            <w:rtl/>
                                          </w:rPr>
                                          <w:t xml:space="preserve">רוח </w:t>
                                        </w:r>
                                        <w:r>
                                          <w:rPr>
                                            <w:rFonts w:hint="cs"/>
                                          </w:rPr>
                                          <w:t>A</w:t>
                                        </w:r>
                                      </w:p>
                                    </w:txbxContent>
                                  </wps:txbx>
                                  <wps:bodyPr rot="0" vert="horz" wrap="square" lIns="91440" tIns="45720" rIns="91440" bIns="45720" anchor="t" anchorCtr="0" upright="1">
                                    <a:noAutofit/>
                                  </wps:bodyPr>
                                </wps:wsp>
                                <wps:wsp>
                                  <wps:cNvPr id="23" name="Text Box 8"/>
                                  <wps:cNvSpPr txBox="1">
                                    <a:spLocks noChangeArrowheads="1"/>
                                  </wps:cNvSpPr>
                                  <wps:spPr bwMode="auto">
                                    <a:xfrm>
                                      <a:off x="0" y="936839"/>
                                      <a:ext cx="1145618" cy="417420"/>
                                    </a:xfrm>
                                    <a:prstGeom prst="rect">
                                      <a:avLst/>
                                    </a:prstGeom>
                                    <a:solidFill>
                                      <a:srgbClr val="FFFFFF"/>
                                    </a:solidFill>
                                    <a:ln w="9525">
                                      <a:solidFill>
                                        <a:srgbClr val="000000"/>
                                      </a:solidFill>
                                      <a:miter lim="800000"/>
                                      <a:headEnd/>
                                      <a:tailEnd/>
                                    </a:ln>
                                  </wps:spPr>
                                  <wps:txbx>
                                    <w:txbxContent>
                                      <w:p w:rsidR="006B02B0" w:rsidRDefault="006B02B0" w:rsidP="004D1E9C">
                                        <w:r>
                                          <w:rPr>
                                            <w:rtl/>
                                          </w:rPr>
                                          <w:t xml:space="preserve">רוח </w:t>
                                        </w:r>
                                        <w:r>
                                          <w:t>B</w:t>
                                        </w:r>
                                      </w:p>
                                    </w:txbxContent>
                                  </wps:txbx>
                                  <wps:bodyPr rot="0" vert="horz" wrap="square" lIns="91440" tIns="45720" rIns="91440" bIns="45720" anchor="t" anchorCtr="0" upright="1">
                                    <a:noAutofit/>
                                  </wps:bodyPr>
                                </wps:wsp>
                              </wpg:grpSp>
                            </wpg:grpSp>
                            <wps:wsp>
                              <wps:cNvPr id="34" name="AutoShape 5"/>
                              <wps:cNvCnPr>
                                <a:cxnSpLocks noChangeShapeType="1"/>
                              </wps:cNvCnPr>
                              <wps:spPr bwMode="auto">
                                <a:xfrm>
                                  <a:off x="3466866" y="420736"/>
                                  <a:ext cx="0" cy="5188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wgp>
                  </a:graphicData>
                </a:graphic>
              </wp:anchor>
            </w:drawing>
          </mc:Choice>
          <mc:Fallback>
            <w:pict>
              <v:group id="קבוצה 54" o:spid="_x0000_s1026" style="position:absolute;left:0;text-align:left;margin-left:388.55pt;margin-top:17.25pt;width:439.75pt;height:110.25pt;z-index:251668480;mso-position-horizontal:right;mso-position-horizontal-relative:margin" coordsize="55845,1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">
                <v:shapetype id="_x0000_t202" coordsize="21600,21600" o:spt="202" path="m,l,21600r21600,l21600,xe">
                  <v:stroke joinstyle="miter"/>
                  <v:path gradientshapeok="t" o:connecttype="rect"/>
                </v:shapetype>
                <v:shape id="Text Box 3" o:spid="_x0000_s1027" type="#_x0000_t202" style="position:absolute;left:44093;width:11752;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B02B0" w:rsidRDefault="006B02B0" w:rsidP="004D1E9C">
                        <w:r>
                          <w:rPr>
                            <w:rFonts w:hint="cs"/>
                            <w:rtl/>
                          </w:rPr>
                          <w:t>א</w:t>
                        </w:r>
                      </w:p>
                    </w:txbxContent>
                  </v:textbox>
                </v:shape>
                <v:shape id="Text Box 4" o:spid="_x0000_s1028" type="#_x0000_t202" style="position:absolute;left:44093;top:9368;width:11752;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B02B0" w:rsidRDefault="006B02B0" w:rsidP="004D1E9C">
                        <w:r>
                          <w:rPr>
                            <w:rFonts w:hint="cs"/>
                            <w:rtl/>
                          </w:rPr>
                          <w:t>ב</w:t>
                        </w:r>
                      </w:p>
                    </w:txbxContent>
                  </v:textbox>
                </v:shape>
                <v:group id="קבוצה 53" o:spid="_x0000_s1029" style="position:absolute;width:49871;height:13542" coordsize="49871,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type id="_x0000_t32" coordsize="21600,21600" o:spt="32" o:oned="t" path="m,l21600,21600e" filled="f">
                    <v:path arrowok="t" fillok="f" o:connecttype="none"/>
                    <o:lock v:ext="edit" shapetype="t"/>
                  </v:shapetype>
                  <v:shape id="AutoShape 5" o:spid="_x0000_s1030" type="#_x0000_t32" style="position:absolute;left:49871;top:4319;width:0;height:5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id="קבוצה 52" o:spid="_x0000_s1031" style="position:absolute;width:44119;height:13542" coordsize="44119,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קבוצה 27" o:spid="_x0000_s1032" style="position:absolute;left:39324;top:2243;width:4795;height:8808" coordorigin="6917,6225" coordsize="755,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3" o:spid="_x0000_s1033" type="#_x0000_t32" style="position:absolute;left:6917;top:6225;width: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4" o:spid="_x0000_s1034" type="#_x0000_t32" style="position:absolute;left:6917;top:7738;width:7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group id="קבוצה 51" o:spid="_x0000_s1035" style="position:absolute;width:39336;height:13542" coordsize="39336,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קבוצה 32" o:spid="_x0000_s1036" style="position:absolute;width:39336;height:13542" coordsize="39336,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קבוצה 30" o:spid="_x0000_s1037" style="position:absolute;top:1739;width:27874;height:10574" coordsize="27874,10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c 9" o:spid="_x0000_s1038" style="position:absolute;left:15034;width:12840;height:565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nfc11929,,21600,9670,21600,21600em,nsc11929,,21600,9670,21600,21600l,21600,,xe" filled="f">
                            <v:path arrowok="t" o:extrusionok="f" o:connecttype="custom" o:connectlocs="0,0;1284031,565441;0,565441" o:connectangles="0,0,0"/>
                          </v:shape>
                          <v:shape id="Arc 10" o:spid="_x0000_s1039" style="position:absolute;left:14866;top:5665;width:12839;height:4909;rotation:1156988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M6MIA&#10;AADbAAAADwAAAGRycy9kb3ducmV2LnhtbESPT4vCMBTE74LfITzBm6YqrkvXKFUQPfoP9/po3rbV&#10;5qU0sdZvb4QFj8PM/IaZL1tTioZqV1hWMBpGIIhTqwvOFJxPm8E3COeRNZaWScGTHCwX3c4cY20f&#10;fKDm6DMRIOxiVJB7X8VSujQng25oK+Lg/dnaoA+yzqSu8RHgppTjKPqSBgsOCzlWtM4pvR3vRkEz&#10;Sg7T63aTXKLZXq8qmiQr/atUv9cmPyA8tf4T/m/vtILxFN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IzowgAAANsAAAAPAAAAAAAAAAAAAAAAAJgCAABkcnMvZG93&#10;bnJldi54bWxQSwUGAAAAAAQABAD1AAAAhwMAAAAA&#10;" path="m,nfc11929,,21600,9670,21600,21600em,nsc11929,,21600,9670,21600,21600l,21600,,xe" filled="f">
                            <v:path arrowok="t" o:extrusionok="f" o:connecttype="custom" o:connectlocs="0,0;1283970,490855;0,490855" o:connectangles="0,0,0"/>
                          </v:shape>
                          <v:shape id="Text Box 11" o:spid="_x0000_s1040" type="#_x0000_t202" style="position:absolute;top:2412;width:14088;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6B02B0" w:rsidRDefault="006B02B0" w:rsidP="004D1E9C">
                                  <w:r>
                                    <w:rPr>
                                      <w:rFonts w:hint="cs"/>
                                      <w:rtl/>
                                    </w:rPr>
                                    <w:t>הסתמכות?</w:t>
                                  </w:r>
                                </w:p>
                              </w:txbxContent>
                            </v:textbox>
                          </v:shape>
                        </v:group>
                        <v:group id="קבוצה 31" o:spid="_x0000_s1041" style="position:absolute;left:27880;width:11456;height:13542" coordsize="11456,1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7" o:spid="_x0000_s1042" type="#_x0000_t202" style="position:absolute;width:11456;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6B02B0" w:rsidRDefault="006B02B0" w:rsidP="004D1E9C">
                                  <w:r>
                                    <w:rPr>
                                      <w:rFonts w:hint="cs"/>
                                      <w:rtl/>
                                    </w:rPr>
                                    <w:t xml:space="preserve">רוח </w:t>
                                  </w:r>
                                  <w:r>
                                    <w:rPr>
                                      <w:rFonts w:hint="cs"/>
                                    </w:rPr>
                                    <w:t>A</w:t>
                                  </w:r>
                                </w:p>
                              </w:txbxContent>
                            </v:textbox>
                          </v:shape>
                          <v:shape id="Text Box 8" o:spid="_x0000_s1043" type="#_x0000_t202" style="position:absolute;top:9368;width:11456;height:4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B02B0" w:rsidRDefault="006B02B0" w:rsidP="004D1E9C">
                                  <w:r>
                                    <w:rPr>
                                      <w:rtl/>
                                    </w:rPr>
                                    <w:t xml:space="preserve">רוח </w:t>
                                  </w:r>
                                  <w:r>
                                    <w:t>B</w:t>
                                  </w:r>
                                </w:p>
                              </w:txbxContent>
                            </v:textbox>
                          </v:shape>
                        </v:group>
                      </v:group>
                      <v:shape id="AutoShape 5" o:spid="_x0000_s1044" type="#_x0000_t32" style="position:absolute;left:34668;top:4207;width:0;height:5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group>
                  </v:group>
                </v:group>
                <w10:wrap anchorx="margin"/>
              </v:group>
            </w:pict>
          </mc:Fallback>
        </mc:AlternateContent>
      </w:r>
      <w:r w:rsidR="004D1E9C" w:rsidRPr="008A394D">
        <w:rPr>
          <w:rFonts w:ascii="Candara" w:hAnsi="Candara" w:cs="David"/>
          <w:b/>
          <w:bCs/>
          <w:sz w:val="24"/>
          <w:szCs w:val="24"/>
          <w:u w:val="single"/>
          <w:rtl/>
        </w:rPr>
        <w:t>הגדרת הסוגיה:</w:t>
      </w:r>
      <w:r w:rsidR="003F469C">
        <w:rPr>
          <w:rFonts w:ascii="Candara" w:hAnsi="Candara" w:cs="David" w:hint="cs"/>
          <w:sz w:val="24"/>
          <w:szCs w:val="24"/>
          <w:rtl/>
        </w:rPr>
        <w:t xml:space="preserve"> </w:t>
      </w:r>
      <w:r w:rsidR="004D1E9C" w:rsidRPr="008A394D">
        <w:rPr>
          <w:rFonts w:ascii="Candara" w:hAnsi="Candara" w:cs="David"/>
          <w:sz w:val="24"/>
          <w:szCs w:val="24"/>
          <w:rtl/>
        </w:rPr>
        <w:t xml:space="preserve">הסוגיה היא בנושא </w:t>
      </w:r>
      <w:r w:rsidR="004D1E9C" w:rsidRPr="008A394D">
        <w:rPr>
          <w:rFonts w:ascii="Candara" w:hAnsi="Candara" w:cs="David"/>
          <w:b/>
          <w:bCs/>
          <w:sz w:val="24"/>
          <w:szCs w:val="24"/>
          <w:rtl/>
        </w:rPr>
        <w:t>האחריות</w:t>
      </w:r>
      <w:r w:rsidR="004D1E9C" w:rsidRPr="008A394D">
        <w:rPr>
          <w:rFonts w:ascii="Candara" w:hAnsi="Candara" w:cs="David"/>
          <w:sz w:val="24"/>
          <w:szCs w:val="24"/>
          <w:rtl/>
        </w:rPr>
        <w:t xml:space="preserve">. </w:t>
      </w:r>
    </w:p>
    <w:p w:rsidR="004D1E9C" w:rsidRPr="00933381" w:rsidRDefault="004D1E9C" w:rsidP="00E168B3">
      <w:pPr>
        <w:spacing w:line="360" w:lineRule="auto"/>
        <w:jc w:val="both"/>
        <w:rPr>
          <w:rFonts w:ascii="Candara" w:hAnsi="Candara" w:cs="David"/>
          <w:b/>
          <w:bCs/>
          <w:sz w:val="24"/>
          <w:szCs w:val="24"/>
          <w:u w:val="single"/>
          <w:rtl/>
        </w:rPr>
      </w:pPr>
      <w:r w:rsidRPr="008A394D">
        <w:rPr>
          <w:rFonts w:ascii="Candara" w:hAnsi="Candara" w:cs="David"/>
          <w:sz w:val="24"/>
          <w:szCs w:val="24"/>
          <w:rtl/>
        </w:rPr>
        <w:br/>
      </w:r>
      <w:r w:rsidRPr="008A394D">
        <w:rPr>
          <w:rFonts w:ascii="Candara" w:hAnsi="Candara" w:cs="David"/>
          <w:sz w:val="24"/>
          <w:szCs w:val="24"/>
          <w:rtl/>
        </w:rPr>
        <w:br/>
      </w: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sz w:val="24"/>
          <w:szCs w:val="24"/>
          <w:rtl/>
        </w:rPr>
        <w:t>להלן מספר משפטים ויש לומר אם רו"ח אחראי על כך (</w:t>
      </w:r>
      <w:r w:rsidRPr="008A394D">
        <w:rPr>
          <w:rFonts w:ascii="Candara" w:hAnsi="Candara" w:cs="David"/>
          <w:b/>
          <w:bCs/>
          <w:sz w:val="24"/>
          <w:szCs w:val="24"/>
          <w:rtl/>
        </w:rPr>
        <w:t>על פי הסוגיה הנ"ל</w:t>
      </w:r>
      <w:r w:rsidRPr="008A394D">
        <w:rPr>
          <w:rFonts w:ascii="Candara" w:hAnsi="Candara" w:cs="David"/>
          <w:sz w:val="24"/>
          <w:szCs w:val="24"/>
          <w:rtl/>
        </w:rPr>
        <w:t>):</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b/>
          <w:bCs/>
          <w:sz w:val="24"/>
          <w:szCs w:val="24"/>
          <w:rtl/>
        </w:rPr>
        <w:t>ננסה לנסח את הגדרת האחריות של רואה חשבון</w:t>
      </w:r>
      <w:r w:rsidRPr="008A394D">
        <w:rPr>
          <w:rFonts w:ascii="Candara" w:hAnsi="Candara" w:cs="David"/>
          <w:sz w:val="24"/>
          <w:szCs w:val="24"/>
          <w:rtl/>
        </w:rPr>
        <w:t xml:space="preserve"> </w:t>
      </w:r>
      <w:r w:rsidRPr="008A394D">
        <w:rPr>
          <w:rFonts w:ascii="Candara" w:hAnsi="Candara" w:cs="David"/>
          <w:sz w:val="24"/>
          <w:szCs w:val="24"/>
        </w:rPr>
        <w:t>A</w:t>
      </w:r>
      <w:r w:rsidRPr="008A394D">
        <w:rPr>
          <w:rFonts w:ascii="Candara" w:hAnsi="Candara" w:cs="David"/>
          <w:sz w:val="24"/>
          <w:szCs w:val="24"/>
          <w:rtl/>
        </w:rPr>
        <w:t>:</w:t>
      </w:r>
    </w:p>
    <w:p w:rsidR="004D1E9C" w:rsidRPr="008A394D" w:rsidRDefault="004D1E9C" w:rsidP="00FE2C06">
      <w:pPr>
        <w:pStyle w:val="a7"/>
        <w:numPr>
          <w:ilvl w:val="0"/>
          <w:numId w:val="1"/>
        </w:numPr>
        <w:spacing w:after="200" w:line="360" w:lineRule="auto"/>
        <w:jc w:val="both"/>
        <w:rPr>
          <w:rFonts w:ascii="Candara" w:hAnsi="Candara" w:cs="David"/>
          <w:sz w:val="24"/>
          <w:szCs w:val="24"/>
        </w:rPr>
      </w:pPr>
      <w:r w:rsidRPr="008A394D">
        <w:rPr>
          <w:rFonts w:ascii="Candara" w:hAnsi="Candara" w:cs="David"/>
          <w:sz w:val="24"/>
          <w:szCs w:val="24"/>
          <w:rtl/>
        </w:rPr>
        <w:t>רואה חשבון אחראי על ביקורת הדוח הכספי של חברה א'- זה נכון זה מצב רגיל וכך יש לפעול כאשר רו"ח מונה לביקורת של חברה מסוימת.</w:t>
      </w:r>
    </w:p>
    <w:p w:rsidR="004D1E9C" w:rsidRPr="008A394D" w:rsidRDefault="004D1E9C" w:rsidP="00FE2C06">
      <w:pPr>
        <w:pStyle w:val="a7"/>
        <w:numPr>
          <w:ilvl w:val="0"/>
          <w:numId w:val="1"/>
        </w:numPr>
        <w:spacing w:after="200" w:line="360" w:lineRule="auto"/>
        <w:jc w:val="both"/>
        <w:rPr>
          <w:rFonts w:ascii="Candara" w:hAnsi="Candara" w:cs="David"/>
          <w:sz w:val="24"/>
          <w:szCs w:val="24"/>
        </w:rPr>
      </w:pPr>
      <w:r w:rsidRPr="008A394D">
        <w:rPr>
          <w:rFonts w:ascii="Candara" w:hAnsi="Candara" w:cs="David"/>
          <w:sz w:val="24"/>
          <w:szCs w:val="24"/>
          <w:rtl/>
        </w:rPr>
        <w:t xml:space="preserve">על מה אחראי רואה חשבון </w:t>
      </w:r>
      <w:r w:rsidRPr="008A394D">
        <w:rPr>
          <w:rFonts w:ascii="Candara" w:hAnsi="Candara" w:cs="David"/>
          <w:sz w:val="24"/>
          <w:szCs w:val="24"/>
        </w:rPr>
        <w:t>A</w:t>
      </w:r>
      <w:r w:rsidRPr="008A394D">
        <w:rPr>
          <w:rFonts w:ascii="Candara" w:hAnsi="Candara" w:cs="David"/>
          <w:sz w:val="24"/>
          <w:szCs w:val="24"/>
          <w:rtl/>
        </w:rPr>
        <w:t>?</w:t>
      </w:r>
    </w:p>
    <w:p w:rsidR="004D1E9C" w:rsidRPr="008A394D" w:rsidRDefault="004D1E9C" w:rsidP="00FE2C06">
      <w:pPr>
        <w:pStyle w:val="a7"/>
        <w:numPr>
          <w:ilvl w:val="0"/>
          <w:numId w:val="3"/>
        </w:numPr>
        <w:spacing w:after="200" w:line="360" w:lineRule="auto"/>
        <w:jc w:val="both"/>
        <w:rPr>
          <w:rFonts w:ascii="Candara" w:hAnsi="Candara" w:cs="David"/>
          <w:sz w:val="24"/>
          <w:szCs w:val="24"/>
        </w:rPr>
      </w:pPr>
      <w:r w:rsidRPr="008A394D">
        <w:rPr>
          <w:rFonts w:ascii="Candara" w:hAnsi="Candara" w:cs="David"/>
          <w:sz w:val="24"/>
          <w:szCs w:val="24"/>
          <w:rtl/>
        </w:rPr>
        <w:t xml:space="preserve">על דוח כספי מאוחד? לא. </w:t>
      </w:r>
    </w:p>
    <w:p w:rsidR="004D1E9C" w:rsidRPr="008A394D" w:rsidRDefault="004D1E9C" w:rsidP="00FE2C06">
      <w:pPr>
        <w:pStyle w:val="a7"/>
        <w:numPr>
          <w:ilvl w:val="0"/>
          <w:numId w:val="3"/>
        </w:numPr>
        <w:spacing w:after="200" w:line="360" w:lineRule="auto"/>
        <w:jc w:val="both"/>
        <w:rPr>
          <w:rFonts w:ascii="Candara" w:hAnsi="Candara" w:cs="David"/>
          <w:sz w:val="24"/>
          <w:szCs w:val="24"/>
        </w:rPr>
      </w:pPr>
      <w:r w:rsidRPr="008A394D">
        <w:rPr>
          <w:rFonts w:ascii="Candara" w:hAnsi="Candara" w:cs="David"/>
          <w:sz w:val="24"/>
          <w:szCs w:val="24"/>
          <w:rtl/>
        </w:rPr>
        <w:t>ביקורת על דוח מאוחד?</w:t>
      </w:r>
      <w:r w:rsidRPr="008A394D">
        <w:rPr>
          <w:rFonts w:ascii="Candara" w:hAnsi="Candara" w:cs="David"/>
          <w:sz w:val="24"/>
          <w:szCs w:val="24"/>
        </w:rPr>
        <w:t xml:space="preserve"> </w:t>
      </w:r>
      <w:r w:rsidRPr="008A394D">
        <w:rPr>
          <w:rFonts w:ascii="Candara" w:hAnsi="Candara" w:cs="David"/>
          <w:sz w:val="24"/>
          <w:szCs w:val="24"/>
          <w:rtl/>
        </w:rPr>
        <w:t>אחראי מפני שהוא המבקר של האם ולכן גם של עריכת הדוח המאוחד כי כך מינו אותו. מינו אותו לבקר דוחות כספיים מאוחדים.</w:t>
      </w:r>
    </w:p>
    <w:p w:rsidR="004D1E9C" w:rsidRPr="008A394D" w:rsidRDefault="004D1E9C" w:rsidP="00FE2C06">
      <w:pPr>
        <w:pStyle w:val="a7"/>
        <w:numPr>
          <w:ilvl w:val="0"/>
          <w:numId w:val="3"/>
        </w:numPr>
        <w:spacing w:after="200" w:line="360" w:lineRule="auto"/>
        <w:jc w:val="both"/>
        <w:rPr>
          <w:rFonts w:ascii="Candara" w:hAnsi="Candara" w:cs="David"/>
          <w:sz w:val="24"/>
          <w:szCs w:val="24"/>
        </w:rPr>
      </w:pPr>
      <w:r w:rsidRPr="008A394D">
        <w:rPr>
          <w:rFonts w:ascii="Candara" w:hAnsi="Candara" w:cs="David"/>
          <w:sz w:val="24"/>
          <w:szCs w:val="24"/>
          <w:rtl/>
        </w:rPr>
        <w:t xml:space="preserve">הם הוא אחראי על הביקורת של רואה חשבון </w:t>
      </w:r>
      <w:r w:rsidRPr="008A394D">
        <w:rPr>
          <w:rFonts w:ascii="Candara" w:hAnsi="Candara" w:cs="David"/>
          <w:sz w:val="24"/>
          <w:szCs w:val="24"/>
        </w:rPr>
        <w:t>B</w:t>
      </w:r>
      <w:r w:rsidRPr="008A394D">
        <w:rPr>
          <w:rFonts w:ascii="Candara" w:hAnsi="Candara" w:cs="David"/>
          <w:sz w:val="24"/>
          <w:szCs w:val="24"/>
          <w:rtl/>
        </w:rPr>
        <w:t xml:space="preserve">? </w:t>
      </w:r>
    </w:p>
    <w:p w:rsidR="004D1E9C" w:rsidRPr="008A394D" w:rsidRDefault="004D1E9C" w:rsidP="00FE2C06">
      <w:pPr>
        <w:pStyle w:val="a7"/>
        <w:numPr>
          <w:ilvl w:val="0"/>
          <w:numId w:val="3"/>
        </w:numPr>
        <w:spacing w:after="200" w:line="360" w:lineRule="auto"/>
        <w:jc w:val="both"/>
        <w:rPr>
          <w:rFonts w:ascii="Candara" w:hAnsi="Candara" w:cs="David"/>
          <w:sz w:val="24"/>
          <w:szCs w:val="24"/>
        </w:rPr>
      </w:pPr>
      <w:r w:rsidRPr="008A394D">
        <w:rPr>
          <w:rFonts w:ascii="Candara" w:hAnsi="Candara" w:cs="David"/>
          <w:sz w:val="24"/>
          <w:szCs w:val="24"/>
          <w:rtl/>
        </w:rPr>
        <w:t xml:space="preserve">האם הוא אחראי על רואה חשבון </w:t>
      </w:r>
      <w:r w:rsidRPr="008A394D">
        <w:rPr>
          <w:rFonts w:ascii="Candara" w:hAnsi="Candara" w:cs="David"/>
          <w:sz w:val="24"/>
          <w:szCs w:val="24"/>
        </w:rPr>
        <w:t>B</w:t>
      </w:r>
      <w:r w:rsidRPr="008A394D">
        <w:rPr>
          <w:rFonts w:ascii="Candara" w:hAnsi="Candara" w:cs="David"/>
          <w:sz w:val="24"/>
          <w:szCs w:val="24"/>
          <w:rtl/>
        </w:rPr>
        <w:t xml:space="preserve">? </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b/>
          <w:bCs/>
          <w:sz w:val="24"/>
          <w:szCs w:val="24"/>
          <w:rtl/>
        </w:rPr>
        <w:t>והאחריות של רואה חשבון</w:t>
      </w:r>
      <w:r w:rsidRPr="008A394D">
        <w:rPr>
          <w:rFonts w:ascii="Candara" w:hAnsi="Candara" w:cs="David"/>
          <w:sz w:val="24"/>
          <w:szCs w:val="24"/>
          <w:rtl/>
        </w:rPr>
        <w:t xml:space="preserve"> </w:t>
      </w:r>
      <w:r w:rsidRPr="008A394D">
        <w:rPr>
          <w:rFonts w:ascii="Candara" w:hAnsi="Candara" w:cs="David"/>
          <w:sz w:val="24"/>
          <w:szCs w:val="24"/>
        </w:rPr>
        <w:t>B</w:t>
      </w:r>
      <w:r w:rsidRPr="008A394D">
        <w:rPr>
          <w:rFonts w:ascii="Candara" w:hAnsi="Candara" w:cs="David"/>
          <w:sz w:val="24"/>
          <w:szCs w:val="24"/>
          <w:rtl/>
        </w:rPr>
        <w:t>:</w:t>
      </w:r>
    </w:p>
    <w:p w:rsidR="004D1E9C" w:rsidRPr="008A394D" w:rsidRDefault="004D1E9C" w:rsidP="00FE2C06">
      <w:pPr>
        <w:pStyle w:val="a7"/>
        <w:numPr>
          <w:ilvl w:val="0"/>
          <w:numId w:val="1"/>
        </w:numPr>
        <w:spacing w:after="200" w:line="360" w:lineRule="auto"/>
        <w:jc w:val="both"/>
        <w:rPr>
          <w:rFonts w:ascii="Candara" w:hAnsi="Candara" w:cs="David"/>
          <w:sz w:val="24"/>
          <w:szCs w:val="24"/>
        </w:rPr>
      </w:pPr>
      <w:r w:rsidRPr="008A394D">
        <w:rPr>
          <w:rFonts w:ascii="Candara" w:hAnsi="Candara" w:cs="David"/>
          <w:sz w:val="24"/>
          <w:szCs w:val="24"/>
          <w:rtl/>
        </w:rPr>
        <w:t xml:space="preserve">אחראי על ביקרות של חברה ב'. </w:t>
      </w:r>
    </w:p>
    <w:p w:rsidR="00933381" w:rsidRDefault="00933381" w:rsidP="00E168B3">
      <w:pPr>
        <w:spacing w:line="360" w:lineRule="auto"/>
        <w:jc w:val="both"/>
        <w:rPr>
          <w:rFonts w:ascii="Candara" w:hAnsi="Candara" w:cs="David"/>
          <w:b/>
          <w:bCs/>
          <w:sz w:val="24"/>
          <w:szCs w:val="24"/>
          <w:u w:val="single"/>
          <w:rtl/>
        </w:rPr>
      </w:pPr>
    </w:p>
    <w:p w:rsidR="004D1E9C" w:rsidRPr="008A394D" w:rsidRDefault="004D1E9C" w:rsidP="00E168B3">
      <w:pPr>
        <w:spacing w:line="360" w:lineRule="auto"/>
        <w:jc w:val="both"/>
        <w:rPr>
          <w:rFonts w:ascii="Candara" w:hAnsi="Candara" w:cs="David"/>
          <w:b/>
          <w:bCs/>
          <w:sz w:val="24"/>
          <w:szCs w:val="24"/>
          <w:u w:val="single"/>
          <w:rtl/>
        </w:rPr>
      </w:pPr>
      <w:r w:rsidRPr="008A394D">
        <w:rPr>
          <w:rFonts w:ascii="Candara" w:hAnsi="Candara" w:cs="David"/>
          <w:b/>
          <w:bCs/>
          <w:sz w:val="24"/>
          <w:szCs w:val="24"/>
          <w:u w:val="single"/>
          <w:rtl/>
        </w:rPr>
        <w:lastRenderedPageBreak/>
        <w:t>הסוגיה היא כדלקמן:</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sz w:val="24"/>
          <w:szCs w:val="24"/>
          <w:rtl/>
        </w:rPr>
        <w:t xml:space="preserve">רואה חשבן המבקר של חברת האם בבואו לחוות את דעתו על הדוחות הכספיים המאוחדים עשוי לעמוד בפני מצב בו בוקרו על ידו רק חלק מהחברות שבקבוצה ואילו חברות אחרות בוקרו על ידי רואה חשבון אחר. </w:t>
      </w:r>
      <w:r w:rsidRPr="008A394D">
        <w:rPr>
          <w:rFonts w:ascii="Candara" w:hAnsi="Candara" w:cs="David"/>
          <w:b/>
          <w:bCs/>
          <w:sz w:val="24"/>
          <w:szCs w:val="24"/>
          <w:rtl/>
        </w:rPr>
        <w:t>נשאלת השאלה מהי מידת האחריות שיש לרואה החשבון המבקר של חברת האם לגבי עבודתם וחוות דעתם של רואה החשבון המבקרים של החברות המאוחדות/הבנות?</w:t>
      </w:r>
      <w:r w:rsidRPr="008A394D">
        <w:rPr>
          <w:rFonts w:ascii="Candara" w:hAnsi="Candara" w:cs="David"/>
          <w:sz w:val="24"/>
          <w:szCs w:val="24"/>
          <w:rtl/>
        </w:rPr>
        <w:br/>
      </w:r>
      <w:r w:rsidRPr="008A394D">
        <w:rPr>
          <w:rFonts w:ascii="Candara" w:hAnsi="Candara" w:cs="David"/>
          <w:b/>
          <w:bCs/>
          <w:sz w:val="24"/>
          <w:szCs w:val="24"/>
          <w:rtl/>
        </w:rPr>
        <w:t>בנושא הזה ישנן מספר גישות</w:t>
      </w:r>
      <w:r w:rsidRPr="008A394D">
        <w:rPr>
          <w:rFonts w:ascii="Candara" w:hAnsi="Candara" w:cs="David"/>
          <w:sz w:val="24"/>
          <w:szCs w:val="24"/>
          <w:rtl/>
        </w:rPr>
        <w:t>:</w:t>
      </w:r>
    </w:p>
    <w:p w:rsidR="004D1E9C" w:rsidRPr="008A394D" w:rsidRDefault="004D1E9C" w:rsidP="00FE2C06">
      <w:pPr>
        <w:pStyle w:val="a7"/>
        <w:numPr>
          <w:ilvl w:val="0"/>
          <w:numId w:val="4"/>
        </w:numPr>
        <w:spacing w:after="200" w:line="360" w:lineRule="auto"/>
        <w:jc w:val="both"/>
        <w:rPr>
          <w:rFonts w:ascii="Candara" w:hAnsi="Candara" w:cs="David"/>
          <w:sz w:val="24"/>
          <w:szCs w:val="24"/>
        </w:rPr>
      </w:pPr>
      <w:r w:rsidRPr="008A394D">
        <w:rPr>
          <w:rFonts w:ascii="Candara" w:hAnsi="Candara" w:cs="David"/>
          <w:sz w:val="24"/>
          <w:szCs w:val="24"/>
          <w:rtl/>
        </w:rPr>
        <w:t xml:space="preserve"> רואה החשבון המבקר של חברת האם מקבל על עצמו אחריות </w:t>
      </w:r>
      <w:r w:rsidRPr="008A394D">
        <w:rPr>
          <w:rFonts w:ascii="Candara" w:hAnsi="Candara" w:cs="David"/>
          <w:sz w:val="24"/>
          <w:szCs w:val="24"/>
          <w:u w:val="single"/>
          <w:rtl/>
        </w:rPr>
        <w:t>מלאה</w:t>
      </w:r>
      <w:r w:rsidRPr="008A394D">
        <w:rPr>
          <w:rFonts w:ascii="Candara" w:hAnsi="Candara" w:cs="David"/>
          <w:sz w:val="24"/>
          <w:szCs w:val="24"/>
          <w:rtl/>
        </w:rPr>
        <w:t xml:space="preserve"> לעבודתם של רואי חשבון המבקרים האחרים.</w:t>
      </w:r>
    </w:p>
    <w:p w:rsidR="004D1E9C" w:rsidRPr="008A394D" w:rsidRDefault="004D1E9C" w:rsidP="00E168B3">
      <w:pPr>
        <w:pStyle w:val="a7"/>
        <w:spacing w:line="360" w:lineRule="auto"/>
        <w:ind w:left="360"/>
        <w:jc w:val="both"/>
        <w:rPr>
          <w:rFonts w:ascii="Candara" w:hAnsi="Candara" w:cs="David"/>
          <w:sz w:val="24"/>
          <w:szCs w:val="24"/>
          <w:rtl/>
        </w:rPr>
      </w:pPr>
      <w:r w:rsidRPr="008A394D">
        <w:rPr>
          <w:rFonts w:ascii="Candara" w:hAnsi="Candara" w:cs="David"/>
          <w:sz w:val="24"/>
          <w:szCs w:val="24"/>
          <w:rtl/>
        </w:rPr>
        <w:t>הנימוקים לגישה זו:</w:t>
      </w:r>
    </w:p>
    <w:p w:rsidR="004D1E9C" w:rsidRPr="008A394D" w:rsidRDefault="004D1E9C" w:rsidP="00FE2C06">
      <w:pPr>
        <w:pStyle w:val="a7"/>
        <w:numPr>
          <w:ilvl w:val="0"/>
          <w:numId w:val="5"/>
        </w:numPr>
        <w:spacing w:after="200" w:line="360" w:lineRule="auto"/>
        <w:jc w:val="both"/>
        <w:rPr>
          <w:rFonts w:ascii="Candara" w:hAnsi="Candara" w:cs="David"/>
          <w:sz w:val="24"/>
          <w:szCs w:val="24"/>
        </w:rPr>
      </w:pPr>
      <w:r w:rsidRPr="008A394D">
        <w:rPr>
          <w:rFonts w:ascii="Candara" w:hAnsi="Candara" w:cs="David"/>
          <w:sz w:val="24"/>
          <w:szCs w:val="24"/>
          <w:rtl/>
        </w:rPr>
        <w:t>בעלי המניות שמינו את רואה חשבון המבקר של החברה האם רוצים לקבל חוות דעת ממנו בלבד ושלא יפנה אותם לכתובת אחרת – לרואי חשבון אחרים.</w:t>
      </w:r>
    </w:p>
    <w:p w:rsidR="004D1E9C" w:rsidRPr="008A394D" w:rsidRDefault="004D1E9C" w:rsidP="00FE2C06">
      <w:pPr>
        <w:pStyle w:val="a7"/>
        <w:numPr>
          <w:ilvl w:val="0"/>
          <w:numId w:val="5"/>
        </w:numPr>
        <w:spacing w:after="200" w:line="360" w:lineRule="auto"/>
        <w:jc w:val="both"/>
        <w:rPr>
          <w:rFonts w:ascii="Candara" w:hAnsi="Candara" w:cs="David"/>
          <w:sz w:val="24"/>
          <w:szCs w:val="24"/>
        </w:rPr>
      </w:pPr>
      <w:r w:rsidRPr="008A394D">
        <w:rPr>
          <w:rFonts w:ascii="Candara" w:hAnsi="Candara" w:cs="David"/>
          <w:sz w:val="24"/>
          <w:szCs w:val="24"/>
          <w:rtl/>
        </w:rPr>
        <w:t xml:space="preserve">כאשר חלק ניכר מהרכוש או מההתחייבויות ו/או מההכנסות מסך הדוח המאוחד בוקר על ידי רואי חשבון מבקרים אחרים הרי שהעברת האחריות לכתובת אחרת עלול לרוקן מתוכן את חוות הדעת או דוח רואה חשבון המבקר. </w:t>
      </w:r>
      <w:r w:rsidR="00933381">
        <w:rPr>
          <w:rFonts w:ascii="Candara" w:hAnsi="Candara" w:cs="David" w:hint="cs"/>
          <w:sz w:val="24"/>
          <w:szCs w:val="24"/>
          <w:rtl/>
        </w:rPr>
        <w:t xml:space="preserve">נניח למשל שחברת האם המחיזקה ריקה ואין בה כלום חוץ מההחזקה בבת , יוצא ש100% מהנכסים ומההכנסות מבוקרים ע"י אחרים ואז לפי הנימוק מפנים לכתובת אחרת ז"א זה מרוקן מתוכן את חוו"ד של חברת האם . </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b/>
          <w:bCs/>
          <w:sz w:val="24"/>
          <w:szCs w:val="24"/>
          <w:rtl/>
        </w:rPr>
        <w:t>הגישה הזו לא התקבלה</w:t>
      </w:r>
      <w:r w:rsidRPr="008A394D">
        <w:rPr>
          <w:rFonts w:ascii="Candara" w:hAnsi="Candara" w:cs="David"/>
          <w:sz w:val="24"/>
          <w:szCs w:val="24"/>
          <w:rtl/>
        </w:rPr>
        <w:t>. זו גישה של דעת המיעוט- לא מקבלים אותה.</w:t>
      </w:r>
    </w:p>
    <w:p w:rsidR="004D1E9C" w:rsidRPr="008A394D" w:rsidRDefault="004D1E9C" w:rsidP="00FE2C06">
      <w:pPr>
        <w:pStyle w:val="a7"/>
        <w:numPr>
          <w:ilvl w:val="0"/>
          <w:numId w:val="4"/>
        </w:numPr>
        <w:spacing w:after="200" w:line="360" w:lineRule="auto"/>
        <w:jc w:val="both"/>
        <w:rPr>
          <w:rFonts w:ascii="Candara" w:hAnsi="Candara" w:cs="David"/>
          <w:sz w:val="24"/>
          <w:szCs w:val="24"/>
        </w:rPr>
      </w:pPr>
      <w:r w:rsidRPr="008A394D">
        <w:rPr>
          <w:rFonts w:ascii="Candara" w:hAnsi="Candara" w:cs="David"/>
          <w:sz w:val="24"/>
          <w:szCs w:val="24"/>
          <w:rtl/>
        </w:rPr>
        <w:t>רואה חשבון</w:t>
      </w:r>
      <w:r w:rsidR="003A6F66">
        <w:rPr>
          <w:rFonts w:ascii="Candara" w:hAnsi="Candara" w:cs="David" w:hint="cs"/>
          <w:sz w:val="24"/>
          <w:szCs w:val="24"/>
          <w:rtl/>
        </w:rPr>
        <w:t xml:space="preserve"> המבקר</w:t>
      </w:r>
      <w:r w:rsidRPr="008A394D">
        <w:rPr>
          <w:rFonts w:ascii="Candara" w:hAnsi="Candara" w:cs="David"/>
          <w:sz w:val="24"/>
          <w:szCs w:val="24"/>
          <w:rtl/>
        </w:rPr>
        <w:t xml:space="preserve"> של החברה ה</w:t>
      </w:r>
      <w:r w:rsidR="00E168B3">
        <w:rPr>
          <w:rFonts w:ascii="Candara" w:hAnsi="Candara" w:cs="David"/>
          <w:sz w:val="24"/>
          <w:szCs w:val="24"/>
          <w:rtl/>
        </w:rPr>
        <w:t xml:space="preserve">אם לא מקבל על עצמו אחריות מלאה </w:t>
      </w:r>
      <w:r w:rsidR="00E168B3">
        <w:rPr>
          <w:rFonts w:ascii="Candara" w:hAnsi="Candara" w:cs="David" w:hint="cs"/>
          <w:sz w:val="24"/>
          <w:szCs w:val="24"/>
          <w:rtl/>
        </w:rPr>
        <w:t>על ה</w:t>
      </w:r>
      <w:r w:rsidRPr="008A394D">
        <w:rPr>
          <w:rFonts w:ascii="Candara" w:hAnsi="Candara" w:cs="David"/>
          <w:sz w:val="24"/>
          <w:szCs w:val="24"/>
          <w:rtl/>
        </w:rPr>
        <w:t>עבודה של רואי החשבון המבקרים האחרים א</w:t>
      </w:r>
      <w:r w:rsidR="00E168B3">
        <w:rPr>
          <w:rFonts w:ascii="Candara" w:hAnsi="Candara" w:cs="David" w:hint="cs"/>
          <w:sz w:val="24"/>
          <w:szCs w:val="24"/>
          <w:rtl/>
        </w:rPr>
        <w:t>בל</w:t>
      </w:r>
      <w:r w:rsidRPr="008A394D">
        <w:rPr>
          <w:rFonts w:ascii="Candara" w:hAnsi="Candara" w:cs="David"/>
          <w:sz w:val="24"/>
          <w:szCs w:val="24"/>
          <w:rtl/>
        </w:rPr>
        <w:t xml:space="preserve"> חלה עליו האחריות </w:t>
      </w:r>
      <w:r w:rsidR="00E168B3">
        <w:rPr>
          <w:rFonts w:ascii="Candara" w:hAnsi="Candara" w:cs="David" w:hint="cs"/>
          <w:sz w:val="24"/>
          <w:szCs w:val="24"/>
          <w:rtl/>
        </w:rPr>
        <w:t xml:space="preserve">כמבקר העריכה של </w:t>
      </w:r>
      <w:r w:rsidRPr="008A394D">
        <w:rPr>
          <w:rFonts w:ascii="Candara" w:hAnsi="Candara" w:cs="David"/>
          <w:sz w:val="24"/>
          <w:szCs w:val="24"/>
          <w:rtl/>
        </w:rPr>
        <w:t xml:space="preserve">הדוח הכספי המאוחד, וכן יש לו אחריות מעין משותפת/מסוימת </w:t>
      </w:r>
      <w:r w:rsidR="00E168B3">
        <w:rPr>
          <w:rFonts w:ascii="Candara" w:hAnsi="Candara" w:cs="David" w:hint="cs"/>
          <w:sz w:val="24"/>
          <w:szCs w:val="24"/>
          <w:rtl/>
        </w:rPr>
        <w:t>בקשר ל</w:t>
      </w:r>
      <w:r w:rsidRPr="008A394D">
        <w:rPr>
          <w:rFonts w:ascii="Candara" w:hAnsi="Candara" w:cs="David"/>
          <w:sz w:val="24"/>
          <w:szCs w:val="24"/>
          <w:rtl/>
        </w:rPr>
        <w:t xml:space="preserve">עבודתם של רואי החשבון האחרים. </w:t>
      </w:r>
      <w:r w:rsidRPr="008A394D">
        <w:rPr>
          <w:rFonts w:ascii="Candara" w:hAnsi="Candara" w:cs="David"/>
          <w:sz w:val="24"/>
          <w:szCs w:val="24"/>
          <w:rtl/>
        </w:rPr>
        <w:br/>
        <w:t>הנימוקים לגישה זו:</w:t>
      </w:r>
    </w:p>
    <w:p w:rsidR="004D1E9C" w:rsidRPr="008A394D" w:rsidRDefault="00E168B3" w:rsidP="00FE2C06">
      <w:pPr>
        <w:pStyle w:val="a7"/>
        <w:numPr>
          <w:ilvl w:val="0"/>
          <w:numId w:val="6"/>
        </w:numPr>
        <w:spacing w:after="200" w:line="360" w:lineRule="auto"/>
        <w:jc w:val="both"/>
        <w:rPr>
          <w:rFonts w:ascii="Candara" w:hAnsi="Candara" w:cs="David"/>
          <w:sz w:val="24"/>
          <w:szCs w:val="24"/>
        </w:rPr>
      </w:pPr>
      <w:r>
        <w:rPr>
          <w:rFonts w:ascii="Candara" w:hAnsi="Candara" w:cs="David" w:hint="cs"/>
          <w:sz w:val="24"/>
          <w:szCs w:val="24"/>
          <w:rtl/>
        </w:rPr>
        <w:t>הביקורת על חברות בנות שיש בהן רו"ח אחרים טומנת בחובה יותר קשיים עלויות</w:t>
      </w:r>
      <w:r w:rsidR="004D1E9C" w:rsidRPr="008A394D">
        <w:rPr>
          <w:rFonts w:ascii="Candara" w:hAnsi="Candara" w:cs="David"/>
          <w:sz w:val="24"/>
          <w:szCs w:val="24"/>
          <w:rtl/>
        </w:rPr>
        <w:t xml:space="preserve"> כספיות </w:t>
      </w:r>
      <w:r>
        <w:rPr>
          <w:rFonts w:ascii="Candara" w:hAnsi="Candara" w:cs="David" w:hint="cs"/>
          <w:sz w:val="24"/>
          <w:szCs w:val="24"/>
          <w:rtl/>
        </w:rPr>
        <w:t xml:space="preserve">מיותרות </w:t>
      </w:r>
      <w:r>
        <w:rPr>
          <w:rFonts w:ascii="Candara" w:hAnsi="Candara" w:cs="David"/>
          <w:sz w:val="24"/>
          <w:szCs w:val="24"/>
          <w:rtl/>
        </w:rPr>
        <w:t>וכ</w:t>
      </w:r>
      <w:r>
        <w:rPr>
          <w:rFonts w:ascii="Candara" w:hAnsi="Candara" w:cs="David" w:hint="cs"/>
          <w:sz w:val="24"/>
          <w:szCs w:val="24"/>
          <w:rtl/>
        </w:rPr>
        <w:t>יו"ב</w:t>
      </w:r>
      <w:r w:rsidR="004D1E9C" w:rsidRPr="008A394D">
        <w:rPr>
          <w:rFonts w:ascii="Candara" w:hAnsi="Candara" w:cs="David"/>
          <w:sz w:val="24"/>
          <w:szCs w:val="24"/>
          <w:rtl/>
        </w:rPr>
        <w:t xml:space="preserve">. </w:t>
      </w:r>
    </w:p>
    <w:p w:rsidR="00463EA7" w:rsidRDefault="004D1E9C" w:rsidP="00FE2C06">
      <w:pPr>
        <w:pStyle w:val="a7"/>
        <w:numPr>
          <w:ilvl w:val="0"/>
          <w:numId w:val="6"/>
        </w:numPr>
        <w:spacing w:after="200" w:line="360" w:lineRule="auto"/>
        <w:jc w:val="both"/>
        <w:rPr>
          <w:rFonts w:ascii="Candara" w:hAnsi="Candara" w:cs="David"/>
          <w:sz w:val="24"/>
          <w:szCs w:val="24"/>
        </w:rPr>
      </w:pPr>
      <w:r w:rsidRPr="008A394D">
        <w:rPr>
          <w:rFonts w:ascii="Candara" w:hAnsi="Candara" w:cs="David"/>
          <w:sz w:val="24"/>
          <w:szCs w:val="24"/>
          <w:rtl/>
        </w:rPr>
        <w:t>יש ל</w:t>
      </w:r>
      <w:r w:rsidR="00E168B3">
        <w:rPr>
          <w:rFonts w:ascii="Candara" w:hAnsi="Candara" w:cs="David" w:hint="cs"/>
          <w:sz w:val="24"/>
          <w:szCs w:val="24"/>
          <w:rtl/>
        </w:rPr>
        <w:t>סמוך על</w:t>
      </w:r>
      <w:r w:rsidR="00E168B3">
        <w:rPr>
          <w:rFonts w:ascii="Candara" w:hAnsi="Candara" w:cs="David"/>
          <w:sz w:val="24"/>
          <w:szCs w:val="24"/>
        </w:rPr>
        <w:t xml:space="preserve"> </w:t>
      </w:r>
      <w:r w:rsidRPr="008A394D">
        <w:rPr>
          <w:rFonts w:ascii="Candara" w:hAnsi="Candara" w:cs="David"/>
          <w:sz w:val="24"/>
          <w:szCs w:val="24"/>
          <w:rtl/>
        </w:rPr>
        <w:t>רואה החשבון של חברות הבנות הם מקצועיים וניתן להסתמך עליהם</w:t>
      </w:r>
      <w:r w:rsidR="00E168B3">
        <w:rPr>
          <w:rFonts w:ascii="Candara" w:hAnsi="Candara" w:cs="David" w:hint="cs"/>
          <w:sz w:val="24"/>
          <w:szCs w:val="24"/>
          <w:rtl/>
        </w:rPr>
        <w:t xml:space="preserve"> כיוון שהם הוסמכו לשם כך</w:t>
      </w:r>
      <w:r w:rsidRPr="008A394D">
        <w:rPr>
          <w:rFonts w:ascii="Candara" w:hAnsi="Candara" w:cs="David"/>
          <w:sz w:val="24"/>
          <w:szCs w:val="24"/>
          <w:rtl/>
        </w:rPr>
        <w:t>.</w:t>
      </w:r>
    </w:p>
    <w:p w:rsidR="00E168B3" w:rsidRPr="00463EA7" w:rsidRDefault="004D1E9C" w:rsidP="00463EA7">
      <w:pPr>
        <w:spacing w:after="200" w:line="360" w:lineRule="auto"/>
        <w:ind w:left="360"/>
        <w:jc w:val="both"/>
        <w:rPr>
          <w:rFonts w:ascii="Candara" w:hAnsi="Candara" w:cs="David"/>
          <w:sz w:val="24"/>
          <w:szCs w:val="24"/>
          <w:rtl/>
        </w:rPr>
      </w:pPr>
      <w:r w:rsidRPr="00463EA7">
        <w:rPr>
          <w:rFonts w:ascii="Candara" w:hAnsi="Candara" w:cs="David"/>
          <w:b/>
          <w:bCs/>
          <w:sz w:val="24"/>
          <w:szCs w:val="24"/>
          <w:rtl/>
        </w:rPr>
        <w:t>הגישה</w:t>
      </w:r>
      <w:r w:rsidR="00E168B3" w:rsidRPr="00463EA7">
        <w:rPr>
          <w:rFonts w:ascii="Candara" w:hAnsi="Candara" w:cs="David" w:hint="cs"/>
          <w:b/>
          <w:bCs/>
          <w:sz w:val="24"/>
          <w:szCs w:val="24"/>
          <w:rtl/>
        </w:rPr>
        <w:t xml:space="preserve"> </w:t>
      </w:r>
      <w:r w:rsidRPr="00463EA7">
        <w:rPr>
          <w:rFonts w:ascii="Candara" w:hAnsi="Candara" w:cs="David"/>
          <w:b/>
          <w:bCs/>
          <w:sz w:val="24"/>
          <w:szCs w:val="24"/>
          <w:rtl/>
        </w:rPr>
        <w:t>ה</w:t>
      </w:r>
      <w:r w:rsidR="00463EA7">
        <w:rPr>
          <w:rFonts w:ascii="Candara" w:hAnsi="Candara" w:cs="David" w:hint="cs"/>
          <w:b/>
          <w:bCs/>
          <w:sz w:val="24"/>
          <w:szCs w:val="24"/>
          <w:rtl/>
        </w:rPr>
        <w:t>זאת היא הגישה</w:t>
      </w:r>
      <w:r w:rsidRPr="00463EA7">
        <w:rPr>
          <w:rFonts w:ascii="Candara" w:hAnsi="Candara" w:cs="David"/>
          <w:b/>
          <w:bCs/>
          <w:sz w:val="24"/>
          <w:szCs w:val="24"/>
          <w:rtl/>
        </w:rPr>
        <w:t xml:space="preserve"> </w:t>
      </w:r>
      <w:r w:rsidR="00463EA7">
        <w:rPr>
          <w:rFonts w:ascii="Candara" w:hAnsi="Candara" w:cs="David" w:hint="cs"/>
          <w:b/>
          <w:bCs/>
          <w:sz w:val="24"/>
          <w:szCs w:val="24"/>
          <w:rtl/>
        </w:rPr>
        <w:t>ש</w:t>
      </w:r>
      <w:r w:rsidRPr="00463EA7">
        <w:rPr>
          <w:rFonts w:ascii="Candara" w:hAnsi="Candara" w:cs="David"/>
          <w:b/>
          <w:bCs/>
          <w:sz w:val="24"/>
          <w:szCs w:val="24"/>
          <w:rtl/>
        </w:rPr>
        <w:t>התקבלה</w:t>
      </w:r>
      <w:r w:rsidRPr="00463EA7">
        <w:rPr>
          <w:rFonts w:ascii="Candara" w:hAnsi="Candara" w:cs="David"/>
          <w:sz w:val="24"/>
          <w:szCs w:val="24"/>
          <w:rtl/>
        </w:rPr>
        <w:t>.</w:t>
      </w:r>
    </w:p>
    <w:p w:rsidR="00463EA7" w:rsidRDefault="00463EA7" w:rsidP="00463EA7">
      <w:pPr>
        <w:spacing w:line="360" w:lineRule="auto"/>
        <w:jc w:val="both"/>
        <w:rPr>
          <w:rFonts w:ascii="Candara" w:hAnsi="Candara" w:cs="David"/>
          <w:b/>
          <w:bCs/>
          <w:sz w:val="24"/>
          <w:szCs w:val="24"/>
          <w:rtl/>
        </w:rPr>
      </w:pPr>
      <w:r>
        <w:rPr>
          <w:rFonts w:ascii="Candara" w:hAnsi="Candara" w:cs="David" w:hint="cs"/>
          <w:b/>
          <w:bCs/>
          <w:sz w:val="24"/>
          <w:szCs w:val="24"/>
          <w:rtl/>
        </w:rPr>
        <w:t>סיכום בייניים : האחריות של רו"ח המבקר (4 סוגים):</w:t>
      </w:r>
    </w:p>
    <w:p w:rsidR="00463EA7" w:rsidRDefault="00463EA7" w:rsidP="00FE2C06">
      <w:pPr>
        <w:pStyle w:val="a7"/>
        <w:numPr>
          <w:ilvl w:val="0"/>
          <w:numId w:val="14"/>
        </w:numPr>
        <w:spacing w:line="360" w:lineRule="auto"/>
        <w:jc w:val="both"/>
        <w:rPr>
          <w:rFonts w:ascii="Candara" w:hAnsi="Candara" w:cs="David"/>
          <w:sz w:val="24"/>
          <w:szCs w:val="24"/>
        </w:rPr>
      </w:pPr>
      <w:r w:rsidRPr="00463EA7">
        <w:rPr>
          <w:rFonts w:ascii="Candara" w:hAnsi="Candara" w:cs="David" w:hint="cs"/>
          <w:sz w:val="24"/>
          <w:szCs w:val="24"/>
          <w:rtl/>
        </w:rPr>
        <w:t xml:space="preserve">רו"ח </w:t>
      </w:r>
      <w:r w:rsidRPr="00463EA7">
        <w:rPr>
          <w:rFonts w:ascii="Candara" w:hAnsi="Candara" w:cs="David" w:hint="cs"/>
          <w:sz w:val="24"/>
          <w:szCs w:val="24"/>
        </w:rPr>
        <w:t>A</w:t>
      </w:r>
      <w:r w:rsidRPr="00463EA7">
        <w:rPr>
          <w:rFonts w:ascii="Candara" w:hAnsi="Candara" w:cs="David" w:hint="cs"/>
          <w:sz w:val="24"/>
          <w:szCs w:val="24"/>
          <w:rtl/>
        </w:rPr>
        <w:t xml:space="preserve"> אחראי על הביקורת ועל חוו"ד של חברה א' </w:t>
      </w:r>
      <w:r>
        <w:rPr>
          <w:rFonts w:ascii="Candara" w:hAnsi="Candara" w:cs="David"/>
          <w:sz w:val="24"/>
          <w:szCs w:val="24"/>
          <w:rtl/>
        </w:rPr>
        <w:t>–</w:t>
      </w:r>
      <w:r w:rsidRPr="00463EA7">
        <w:rPr>
          <w:rFonts w:ascii="Candara" w:hAnsi="Candara" w:cs="David" w:hint="cs"/>
          <w:sz w:val="24"/>
          <w:szCs w:val="24"/>
          <w:rtl/>
        </w:rPr>
        <w:t xml:space="preserve"> רגיל</w:t>
      </w:r>
    </w:p>
    <w:p w:rsidR="00463EA7" w:rsidRDefault="00463EA7" w:rsidP="00FE2C06">
      <w:pPr>
        <w:pStyle w:val="a7"/>
        <w:numPr>
          <w:ilvl w:val="0"/>
          <w:numId w:val="14"/>
        </w:numPr>
        <w:spacing w:line="360" w:lineRule="auto"/>
        <w:jc w:val="both"/>
        <w:rPr>
          <w:rFonts w:ascii="Candara" w:hAnsi="Candara" w:cs="David"/>
          <w:sz w:val="24"/>
          <w:szCs w:val="24"/>
        </w:rPr>
      </w:pPr>
      <w:r>
        <w:rPr>
          <w:rFonts w:ascii="Candara" w:hAnsi="Candara" w:cs="David" w:hint="cs"/>
          <w:sz w:val="24"/>
          <w:szCs w:val="24"/>
          <w:rtl/>
        </w:rPr>
        <w:t xml:space="preserve">רו"ח </w:t>
      </w:r>
      <w:r>
        <w:rPr>
          <w:rFonts w:ascii="Candara" w:hAnsi="Candara" w:cs="David" w:hint="cs"/>
          <w:sz w:val="24"/>
          <w:szCs w:val="24"/>
        </w:rPr>
        <w:t>B</w:t>
      </w:r>
      <w:r>
        <w:rPr>
          <w:rFonts w:ascii="Candara" w:hAnsi="Candara" w:cs="David" w:hint="cs"/>
          <w:sz w:val="24"/>
          <w:szCs w:val="24"/>
          <w:rtl/>
        </w:rPr>
        <w:t xml:space="preserve"> אחראי על הביקורת ועל חוו"ד על הדוכ"ס של חברה ב'</w:t>
      </w:r>
    </w:p>
    <w:p w:rsidR="004D1E9C" w:rsidRPr="00463EA7" w:rsidRDefault="00463EA7" w:rsidP="00463EA7">
      <w:pPr>
        <w:spacing w:line="360" w:lineRule="auto"/>
        <w:ind w:left="360"/>
        <w:jc w:val="both"/>
        <w:rPr>
          <w:rFonts w:ascii="Candara" w:hAnsi="Candara" w:cs="David"/>
          <w:sz w:val="24"/>
          <w:szCs w:val="24"/>
          <w:rtl/>
        </w:rPr>
      </w:pPr>
      <w:r w:rsidRPr="00463EA7">
        <w:rPr>
          <w:rFonts w:ascii="Candara" w:hAnsi="Candara" w:cs="David" w:hint="cs"/>
          <w:b/>
          <w:bCs/>
          <w:sz w:val="24"/>
          <w:szCs w:val="24"/>
          <w:rtl/>
        </w:rPr>
        <w:t xml:space="preserve">עד כאן סוגי האחריות שידענו ולא חידשו לנו היום . </w:t>
      </w:r>
      <w:r w:rsidR="004D1E9C" w:rsidRPr="00463EA7">
        <w:rPr>
          <w:rFonts w:ascii="Candara" w:hAnsi="Candara" w:cs="David"/>
          <w:b/>
          <w:bCs/>
          <w:sz w:val="24"/>
          <w:szCs w:val="24"/>
          <w:rtl/>
        </w:rPr>
        <w:t>למעשה האחריות של רואה החשבון בגין החברות הבנות היא כפולה:</w:t>
      </w:r>
      <w:r w:rsidR="004D1E9C" w:rsidRPr="00463EA7">
        <w:rPr>
          <w:rFonts w:ascii="Candara" w:hAnsi="Candara" w:cs="David"/>
          <w:b/>
          <w:bCs/>
          <w:sz w:val="24"/>
          <w:szCs w:val="24"/>
        </w:rPr>
        <w:t xml:space="preserve"> </w:t>
      </w:r>
    </w:p>
    <w:p w:rsidR="004D1E9C" w:rsidRPr="00463EA7" w:rsidRDefault="00D07871" w:rsidP="00FE2C06">
      <w:pPr>
        <w:pStyle w:val="a7"/>
        <w:numPr>
          <w:ilvl w:val="0"/>
          <w:numId w:val="14"/>
        </w:numPr>
        <w:spacing w:after="200" w:line="360" w:lineRule="auto"/>
        <w:jc w:val="both"/>
        <w:rPr>
          <w:rFonts w:ascii="Candara" w:hAnsi="Candara" w:cs="David"/>
          <w:sz w:val="24"/>
          <w:szCs w:val="24"/>
        </w:rPr>
      </w:pPr>
      <w:r>
        <w:rPr>
          <w:rFonts w:ascii="Candara" w:hAnsi="Candara" w:cs="David"/>
          <w:sz w:val="24"/>
          <w:szCs w:val="24"/>
          <w:rtl/>
        </w:rPr>
        <w:t>רו</w:t>
      </w:r>
      <w:r>
        <w:rPr>
          <w:rFonts w:ascii="Candara" w:hAnsi="Candara" w:cs="David" w:hint="cs"/>
          <w:sz w:val="24"/>
          <w:szCs w:val="24"/>
          <w:rtl/>
        </w:rPr>
        <w:t>"ח</w:t>
      </w:r>
      <w:r w:rsidR="004D1E9C" w:rsidRPr="00463EA7">
        <w:rPr>
          <w:rFonts w:ascii="Candara" w:hAnsi="Candara" w:cs="David"/>
          <w:sz w:val="24"/>
          <w:szCs w:val="24"/>
          <w:rtl/>
        </w:rPr>
        <w:t xml:space="preserve"> </w:t>
      </w:r>
      <w:r>
        <w:rPr>
          <w:rFonts w:ascii="Candara" w:hAnsi="Candara" w:cs="David" w:hint="cs"/>
          <w:sz w:val="24"/>
          <w:szCs w:val="24"/>
          <w:rtl/>
        </w:rPr>
        <w:t xml:space="preserve">של הקבוצה </w:t>
      </w:r>
      <w:r>
        <w:rPr>
          <w:rFonts w:ascii="Candara" w:hAnsi="Candara" w:cs="David" w:hint="cs"/>
          <w:sz w:val="24"/>
          <w:szCs w:val="24"/>
        </w:rPr>
        <w:t>A</w:t>
      </w:r>
      <w:r>
        <w:rPr>
          <w:rFonts w:ascii="Candara" w:hAnsi="Candara" w:cs="David" w:hint="cs"/>
          <w:sz w:val="24"/>
          <w:szCs w:val="24"/>
          <w:rtl/>
        </w:rPr>
        <w:t xml:space="preserve"> </w:t>
      </w:r>
      <w:r w:rsidR="004D1E9C" w:rsidRPr="00463EA7">
        <w:rPr>
          <w:rFonts w:ascii="Candara" w:hAnsi="Candara" w:cs="David"/>
          <w:sz w:val="24"/>
          <w:szCs w:val="24"/>
          <w:rtl/>
        </w:rPr>
        <w:t>אחראי על ביקרות הדוח הכספי המאוחד.</w:t>
      </w:r>
      <w:r w:rsidR="00463EA7">
        <w:rPr>
          <w:rFonts w:ascii="Candara" w:hAnsi="Candara" w:cs="David" w:hint="cs"/>
          <w:sz w:val="24"/>
          <w:szCs w:val="24"/>
          <w:rtl/>
        </w:rPr>
        <w:t xml:space="preserve"> נגזר מתקן 9 </w:t>
      </w:r>
      <w:r w:rsidR="00463EA7">
        <w:rPr>
          <w:rFonts w:ascii="Candara" w:hAnsi="Candara" w:cs="David"/>
          <w:sz w:val="24"/>
          <w:szCs w:val="24"/>
          <w:rtl/>
        </w:rPr>
        <w:t>–</w:t>
      </w:r>
      <w:r w:rsidR="00463EA7">
        <w:rPr>
          <w:rFonts w:ascii="Candara" w:hAnsi="Candara" w:cs="David" w:hint="cs"/>
          <w:sz w:val="24"/>
          <w:szCs w:val="24"/>
          <w:rtl/>
        </w:rPr>
        <w:t xml:space="preserve"> חדש !</w:t>
      </w:r>
    </w:p>
    <w:p w:rsidR="00D07871" w:rsidRDefault="004D1E9C" w:rsidP="00FE2C06">
      <w:pPr>
        <w:pStyle w:val="a7"/>
        <w:numPr>
          <w:ilvl w:val="0"/>
          <w:numId w:val="14"/>
        </w:numPr>
        <w:spacing w:after="200" w:line="360" w:lineRule="auto"/>
        <w:jc w:val="both"/>
        <w:rPr>
          <w:rFonts w:ascii="Candara" w:hAnsi="Candara" w:cs="David"/>
          <w:sz w:val="24"/>
          <w:szCs w:val="24"/>
        </w:rPr>
      </w:pPr>
      <w:r w:rsidRPr="008A394D">
        <w:rPr>
          <w:rFonts w:ascii="Candara" w:hAnsi="Candara" w:cs="David"/>
          <w:sz w:val="24"/>
          <w:szCs w:val="24"/>
          <w:rtl/>
        </w:rPr>
        <w:lastRenderedPageBreak/>
        <w:t xml:space="preserve">רואה החשבון </w:t>
      </w:r>
      <w:r w:rsidR="00D07871">
        <w:rPr>
          <w:rFonts w:ascii="Candara" w:hAnsi="Candara" w:cs="David" w:hint="cs"/>
          <w:sz w:val="24"/>
          <w:szCs w:val="24"/>
          <w:rtl/>
        </w:rPr>
        <w:t>של הקבוצה (</w:t>
      </w:r>
      <w:r w:rsidR="00D07871">
        <w:rPr>
          <w:rFonts w:ascii="Candara" w:hAnsi="Candara" w:cs="David" w:hint="cs"/>
          <w:sz w:val="24"/>
          <w:szCs w:val="24"/>
        </w:rPr>
        <w:t>A</w:t>
      </w:r>
      <w:r w:rsidR="00D07871">
        <w:rPr>
          <w:rFonts w:ascii="Candara" w:hAnsi="Candara" w:cs="David" w:hint="cs"/>
          <w:sz w:val="24"/>
          <w:szCs w:val="24"/>
          <w:rtl/>
        </w:rPr>
        <w:t>)</w:t>
      </w:r>
      <w:r w:rsidR="00D07871">
        <w:rPr>
          <w:rFonts w:ascii="Candara" w:hAnsi="Candara" w:cs="David" w:hint="cs"/>
          <w:sz w:val="24"/>
          <w:szCs w:val="24"/>
        </w:rPr>
        <w:t xml:space="preserve"> </w:t>
      </w:r>
      <w:r w:rsidRPr="008A394D">
        <w:rPr>
          <w:rFonts w:ascii="Candara" w:hAnsi="Candara" w:cs="David"/>
          <w:sz w:val="24"/>
          <w:szCs w:val="24"/>
          <w:rtl/>
        </w:rPr>
        <w:t>אחראי באחריות מעין משותפת/מסוימת על עבודתם של רואי חשבון אחרים.</w:t>
      </w:r>
      <w:r w:rsidR="00D07871">
        <w:rPr>
          <w:rFonts w:ascii="Candara" w:hAnsi="Candara" w:cs="David" w:hint="cs"/>
          <w:sz w:val="24"/>
          <w:szCs w:val="24"/>
          <w:rtl/>
        </w:rPr>
        <w:t xml:space="preserve"> </w:t>
      </w:r>
      <w:r w:rsidR="00D07871">
        <w:rPr>
          <w:rFonts w:ascii="Candara" w:hAnsi="Candara" w:cs="David"/>
          <w:sz w:val="24"/>
          <w:szCs w:val="24"/>
          <w:rtl/>
        </w:rPr>
        <w:t>–</w:t>
      </w:r>
      <w:r w:rsidR="00D07871">
        <w:rPr>
          <w:rFonts w:ascii="Candara" w:hAnsi="Candara" w:cs="David" w:hint="cs"/>
          <w:sz w:val="24"/>
          <w:szCs w:val="24"/>
          <w:rtl/>
        </w:rPr>
        <w:t xml:space="preserve"> חדש !</w:t>
      </w:r>
    </w:p>
    <w:p w:rsidR="004D1E9C" w:rsidRPr="00D07871" w:rsidRDefault="00D07871" w:rsidP="00D07871">
      <w:pPr>
        <w:spacing w:after="200" w:line="360" w:lineRule="auto"/>
        <w:ind w:left="360"/>
        <w:jc w:val="both"/>
        <w:rPr>
          <w:rFonts w:ascii="Candara" w:hAnsi="Candara" w:cs="David"/>
          <w:b/>
          <w:bCs/>
          <w:sz w:val="24"/>
          <w:szCs w:val="24"/>
          <w:rtl/>
        </w:rPr>
      </w:pPr>
      <w:r w:rsidRPr="00D07871">
        <w:rPr>
          <w:rFonts w:ascii="Candara" w:hAnsi="Candara" w:cs="David" w:hint="cs"/>
          <w:b/>
          <w:bCs/>
          <w:sz w:val="24"/>
          <w:szCs w:val="24"/>
          <w:rtl/>
        </w:rPr>
        <w:t xml:space="preserve">סעיפים 3 ו-4 </w:t>
      </w:r>
      <w:r w:rsidR="004D1E9C" w:rsidRPr="00D07871">
        <w:rPr>
          <w:rFonts w:ascii="Candara" w:hAnsi="Candara" w:cs="David"/>
          <w:b/>
          <w:bCs/>
          <w:sz w:val="24"/>
          <w:szCs w:val="24"/>
          <w:rtl/>
        </w:rPr>
        <w:t>אלו הם שני סוגי האחריות החלים על רואי החשבון של חברת האם.</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sz w:val="24"/>
          <w:szCs w:val="24"/>
          <w:rtl/>
        </w:rPr>
        <w:t xml:space="preserve"> </w:t>
      </w:r>
      <w:r w:rsidRPr="008A394D">
        <w:rPr>
          <w:rFonts w:ascii="Candara" w:hAnsi="Candara" w:cs="David"/>
          <w:b/>
          <w:bCs/>
          <w:sz w:val="24"/>
          <w:szCs w:val="24"/>
          <w:u w:val="single"/>
          <w:rtl/>
        </w:rPr>
        <w:t>הערה</w:t>
      </w:r>
      <w:r w:rsidRPr="008A394D">
        <w:rPr>
          <w:rFonts w:ascii="Candara" w:hAnsi="Candara" w:cs="David"/>
          <w:sz w:val="24"/>
          <w:szCs w:val="24"/>
          <w:rtl/>
        </w:rPr>
        <w:t>:</w:t>
      </w:r>
      <w:r w:rsidR="008A394D" w:rsidRPr="008A394D">
        <w:rPr>
          <w:rFonts w:ascii="Candara" w:hAnsi="Candara" w:cs="David" w:hint="cs"/>
          <w:sz w:val="24"/>
          <w:szCs w:val="24"/>
          <w:rtl/>
        </w:rPr>
        <w:t xml:space="preserve"> </w:t>
      </w:r>
      <w:r w:rsidRPr="008A394D">
        <w:rPr>
          <w:rFonts w:ascii="Candara" w:hAnsi="Candara" w:cs="David"/>
          <w:sz w:val="24"/>
          <w:szCs w:val="24"/>
          <w:rtl/>
        </w:rPr>
        <w:t xml:space="preserve">מהאמור עולה כי לרואי החשבון </w:t>
      </w:r>
      <w:r w:rsidR="00D07871">
        <w:rPr>
          <w:rFonts w:ascii="Candara" w:hAnsi="Candara" w:cs="David"/>
          <w:sz w:val="24"/>
          <w:szCs w:val="24"/>
          <w:rtl/>
        </w:rPr>
        <w:t>יש אחריות בשני מישורים ולכן הוא</w:t>
      </w:r>
      <w:r w:rsidRPr="008A394D">
        <w:rPr>
          <w:rFonts w:ascii="Candara" w:hAnsi="Candara" w:cs="David"/>
          <w:sz w:val="24"/>
          <w:szCs w:val="24"/>
          <w:rtl/>
        </w:rPr>
        <w:t xml:space="preserve"> צריך לעשות פעולות כדי לוודא שהוא עומד באותה אחריות. עליו לנקוט בנהלים שיניחו את דעתו ובסופו של דבר הוא יוכל לתת את חוות דעתו הבלתי מסויגת בגין הדוח הכספי המאוחד. </w:t>
      </w:r>
    </w:p>
    <w:p w:rsidR="004D1E9C" w:rsidRPr="008A394D" w:rsidRDefault="004D1E9C" w:rsidP="00E168B3">
      <w:pPr>
        <w:spacing w:line="360" w:lineRule="auto"/>
        <w:jc w:val="both"/>
        <w:rPr>
          <w:rFonts w:ascii="Candara" w:hAnsi="Candara" w:cs="David"/>
          <w:sz w:val="24"/>
          <w:szCs w:val="24"/>
        </w:rPr>
      </w:pPr>
      <w:r w:rsidRPr="008A394D">
        <w:rPr>
          <w:rFonts w:ascii="Candara" w:hAnsi="Candara" w:cs="David"/>
          <w:sz w:val="24"/>
          <w:szCs w:val="24"/>
          <w:rtl/>
        </w:rPr>
        <w:br w:type="page"/>
      </w:r>
    </w:p>
    <w:tbl>
      <w:tblPr>
        <w:tblStyle w:val="ab"/>
        <w:tblpPr w:leftFromText="180" w:rightFromText="180" w:vertAnchor="text" w:horzAnchor="margin" w:tblpXSpec="center" w:tblpY="366"/>
        <w:bidiVisual/>
        <w:tblW w:w="6664" w:type="pct"/>
        <w:tblLayout w:type="fixed"/>
        <w:tblCellMar>
          <w:left w:w="28" w:type="dxa"/>
          <w:right w:w="28" w:type="dxa"/>
        </w:tblCellMar>
        <w:tblLook w:val="04A0" w:firstRow="1" w:lastRow="0" w:firstColumn="1" w:lastColumn="0" w:noHBand="0" w:noVBand="1"/>
      </w:tblPr>
      <w:tblGrid>
        <w:gridCol w:w="566"/>
        <w:gridCol w:w="6946"/>
        <w:gridCol w:w="3545"/>
      </w:tblGrid>
      <w:tr w:rsidR="0075372C" w:rsidRPr="008A394D" w:rsidTr="0075372C">
        <w:trPr>
          <w:trHeight w:val="274"/>
        </w:trPr>
        <w:tc>
          <w:tcPr>
            <w:tcW w:w="256" w:type="pct"/>
            <w:shd w:val="clear" w:color="auto" w:fill="C5E0B3" w:themeFill="accent6" w:themeFillTint="66"/>
          </w:tcPr>
          <w:p w:rsidR="00D07871" w:rsidRPr="0083136E" w:rsidRDefault="00D07871" w:rsidP="000575B5">
            <w:pPr>
              <w:jc w:val="center"/>
              <w:rPr>
                <w:rFonts w:ascii="Candara" w:hAnsi="Candara" w:cs="David"/>
                <w:b/>
                <w:bCs/>
                <w:sz w:val="20"/>
                <w:szCs w:val="20"/>
                <w:rtl/>
              </w:rPr>
            </w:pPr>
            <w:r w:rsidRPr="00BE4136">
              <w:rPr>
                <w:rFonts w:ascii="Candara" w:hAnsi="Candara" w:cs="David"/>
                <w:b/>
                <w:bCs/>
                <w:sz w:val="18"/>
                <w:szCs w:val="18"/>
                <w:rtl/>
              </w:rPr>
              <w:lastRenderedPageBreak/>
              <w:t>אחריות</w:t>
            </w:r>
          </w:p>
        </w:tc>
        <w:tc>
          <w:tcPr>
            <w:tcW w:w="3141" w:type="pct"/>
            <w:shd w:val="clear" w:color="auto" w:fill="C5E0B3" w:themeFill="accent6" w:themeFillTint="66"/>
          </w:tcPr>
          <w:p w:rsidR="00D07871" w:rsidRPr="0075372C" w:rsidRDefault="00D07871" w:rsidP="000575B5">
            <w:pPr>
              <w:jc w:val="center"/>
              <w:rPr>
                <w:rFonts w:ascii="Candara" w:hAnsi="Candara" w:cs="David"/>
                <w:b/>
                <w:bCs/>
                <w:sz w:val="21"/>
                <w:szCs w:val="21"/>
                <w:rtl/>
              </w:rPr>
            </w:pPr>
            <w:r w:rsidRPr="0075372C">
              <w:rPr>
                <w:rFonts w:ascii="Candara" w:hAnsi="Candara" w:cs="David"/>
                <w:b/>
                <w:bCs/>
                <w:sz w:val="21"/>
                <w:szCs w:val="21"/>
                <w:rtl/>
              </w:rPr>
              <w:t>מה על רואה חשבון לוודא (של חברת האם)</w:t>
            </w:r>
          </w:p>
        </w:tc>
        <w:tc>
          <w:tcPr>
            <w:tcW w:w="1603" w:type="pct"/>
            <w:shd w:val="clear" w:color="auto" w:fill="C5E0B3" w:themeFill="accent6" w:themeFillTint="66"/>
          </w:tcPr>
          <w:p w:rsidR="00D07871" w:rsidRPr="0075372C" w:rsidRDefault="00D07871" w:rsidP="000575B5">
            <w:pPr>
              <w:jc w:val="center"/>
              <w:rPr>
                <w:rFonts w:ascii="Candara" w:hAnsi="Candara" w:cs="David"/>
                <w:b/>
                <w:bCs/>
                <w:sz w:val="21"/>
                <w:szCs w:val="21"/>
                <w:rtl/>
              </w:rPr>
            </w:pPr>
            <w:r w:rsidRPr="0075372C">
              <w:rPr>
                <w:rFonts w:ascii="Candara" w:hAnsi="Candara" w:cs="David"/>
                <w:b/>
                <w:bCs/>
                <w:sz w:val="21"/>
                <w:szCs w:val="21"/>
                <w:rtl/>
              </w:rPr>
              <w:t>מה הם נהלי הביקורת</w:t>
            </w:r>
          </w:p>
        </w:tc>
      </w:tr>
      <w:tr w:rsidR="0075372C" w:rsidRPr="00A741B7" w:rsidTr="0075372C">
        <w:tc>
          <w:tcPr>
            <w:tcW w:w="256" w:type="pct"/>
            <w:vMerge w:val="restart"/>
            <w:shd w:val="clear" w:color="auto" w:fill="9CC2E5" w:themeFill="accent1" w:themeFillTint="99"/>
            <w:textDirection w:val="tbRl"/>
            <w:vAlign w:val="bottom"/>
          </w:tcPr>
          <w:p w:rsidR="0075372C" w:rsidRPr="00A741B7" w:rsidRDefault="0075372C" w:rsidP="000575B5">
            <w:pPr>
              <w:ind w:left="113" w:right="113"/>
              <w:jc w:val="center"/>
              <w:rPr>
                <w:rFonts w:ascii="Candara" w:hAnsi="Candara" w:cs="David"/>
                <w:b/>
                <w:bCs/>
                <w:rtl/>
              </w:rPr>
            </w:pPr>
            <w:r w:rsidRPr="00A741B7">
              <w:rPr>
                <w:rFonts w:ascii="Candara" w:hAnsi="Candara" w:cs="David"/>
                <w:b/>
                <w:bCs/>
                <w:u w:val="single"/>
                <w:rtl/>
              </w:rPr>
              <w:t xml:space="preserve">1 </w:t>
            </w:r>
            <w:r w:rsidRPr="00A741B7">
              <w:rPr>
                <w:rFonts w:ascii="Candara" w:hAnsi="Candara" w:cs="David"/>
                <w:b/>
                <w:bCs/>
                <w:rtl/>
              </w:rPr>
              <w:t>. ביקורת עריכת הדוח הכספי המאוחד.</w:t>
            </w:r>
          </w:p>
        </w:tc>
        <w:tc>
          <w:tcPr>
            <w:tcW w:w="3141" w:type="pct"/>
            <w:vMerge w:val="restart"/>
            <w:shd w:val="clear" w:color="auto" w:fill="DAE8F6"/>
          </w:tcPr>
          <w:p w:rsidR="0075372C" w:rsidRPr="0075372C" w:rsidRDefault="0075372C" w:rsidP="0083136E">
            <w:pPr>
              <w:rPr>
                <w:rFonts w:ascii="Candara" w:hAnsi="Candara" w:cs="David"/>
                <w:b/>
                <w:bCs/>
                <w:sz w:val="21"/>
                <w:szCs w:val="21"/>
                <w:u w:val="single"/>
                <w:rtl/>
              </w:rPr>
            </w:pPr>
            <w:r w:rsidRPr="0075372C">
              <w:rPr>
                <w:rFonts w:ascii="Candara" w:hAnsi="Candara" w:cs="David"/>
                <w:b/>
                <w:bCs/>
                <w:sz w:val="21"/>
                <w:szCs w:val="21"/>
                <w:rtl/>
              </w:rPr>
              <w:t>1</w:t>
            </w:r>
            <w:r w:rsidRPr="0075372C">
              <w:rPr>
                <w:rFonts w:ascii="Candara" w:hAnsi="Candara" w:cs="David"/>
                <w:sz w:val="21"/>
                <w:szCs w:val="21"/>
                <w:rtl/>
              </w:rPr>
              <w:t xml:space="preserve">. </w:t>
            </w:r>
            <w:r w:rsidRPr="0075372C">
              <w:rPr>
                <w:rFonts w:ascii="Candara" w:hAnsi="Candara" w:cs="David"/>
                <w:b/>
                <w:bCs/>
                <w:sz w:val="21"/>
                <w:szCs w:val="21"/>
                <w:u w:val="single"/>
                <w:rtl/>
              </w:rPr>
              <w:t>כללי מדיניות חשבונאית אחידה:</w:t>
            </w:r>
          </w:p>
          <w:p w:rsidR="0075372C" w:rsidRPr="0075372C" w:rsidRDefault="0075372C" w:rsidP="0083136E">
            <w:pPr>
              <w:rPr>
                <w:rFonts w:ascii="Candara" w:hAnsi="Candara" w:cs="David"/>
                <w:sz w:val="21"/>
                <w:szCs w:val="21"/>
                <w:rtl/>
              </w:rPr>
            </w:pPr>
            <w:r w:rsidRPr="0075372C">
              <w:rPr>
                <w:rFonts w:ascii="Candara" w:hAnsi="Candara" w:cs="David"/>
                <w:sz w:val="21"/>
                <w:szCs w:val="21"/>
                <w:rtl/>
              </w:rPr>
              <w:t>על רואה חשבון</w:t>
            </w:r>
            <w:r w:rsidRPr="0075372C">
              <w:rPr>
                <w:rFonts w:ascii="Candara" w:hAnsi="Candara" w:cs="David" w:hint="cs"/>
                <w:sz w:val="21"/>
                <w:szCs w:val="21"/>
                <w:rtl/>
              </w:rPr>
              <w:t xml:space="preserve"> המבקר של חברת האם</w:t>
            </w:r>
            <w:r w:rsidRPr="0075372C">
              <w:rPr>
                <w:rFonts w:ascii="Candara" w:hAnsi="Candara" w:cs="David"/>
                <w:sz w:val="21"/>
                <w:szCs w:val="21"/>
                <w:rtl/>
              </w:rPr>
              <w:t xml:space="preserve"> לוודא שכללי חשבונאות ומדיניות חשבונאית שיושמ</w:t>
            </w:r>
            <w:r w:rsidRPr="0075372C">
              <w:rPr>
                <w:rFonts w:ascii="Candara" w:hAnsi="Candara" w:cs="David" w:hint="cs"/>
                <w:sz w:val="21"/>
                <w:szCs w:val="21"/>
                <w:rtl/>
              </w:rPr>
              <w:t>ו</w:t>
            </w:r>
            <w:r w:rsidRPr="0075372C">
              <w:rPr>
                <w:rFonts w:ascii="Candara" w:hAnsi="Candara" w:cs="David"/>
                <w:sz w:val="21"/>
                <w:szCs w:val="21"/>
                <w:rtl/>
              </w:rPr>
              <w:t xml:space="preserve"> בד</w:t>
            </w:r>
            <w:r w:rsidRPr="0075372C">
              <w:rPr>
                <w:rFonts w:ascii="Candara" w:hAnsi="Candara" w:cs="David" w:hint="cs"/>
                <w:sz w:val="21"/>
                <w:szCs w:val="21"/>
                <w:rtl/>
              </w:rPr>
              <w:t>וכ"ס</w:t>
            </w:r>
            <w:r w:rsidRPr="0075372C">
              <w:rPr>
                <w:rFonts w:ascii="Candara" w:hAnsi="Candara" w:cs="David"/>
                <w:sz w:val="21"/>
                <w:szCs w:val="21"/>
                <w:rtl/>
              </w:rPr>
              <w:t xml:space="preserve"> אשר בוקרו על ידי רואי חשבון </w:t>
            </w:r>
            <w:r w:rsidRPr="0075372C">
              <w:rPr>
                <w:rFonts w:ascii="Candara" w:hAnsi="Candara" w:cs="David" w:hint="cs"/>
                <w:sz w:val="21"/>
                <w:szCs w:val="21"/>
                <w:rtl/>
              </w:rPr>
              <w:t xml:space="preserve">מבקרים </w:t>
            </w:r>
            <w:r w:rsidRPr="0075372C">
              <w:rPr>
                <w:rFonts w:ascii="Candara" w:hAnsi="Candara" w:cs="David"/>
                <w:sz w:val="21"/>
                <w:szCs w:val="21"/>
                <w:rtl/>
              </w:rPr>
              <w:t>אחרים הם בהתאם לכללי</w:t>
            </w:r>
            <w:r w:rsidRPr="0075372C">
              <w:rPr>
                <w:rFonts w:ascii="Candara" w:hAnsi="Candara" w:cs="David" w:hint="cs"/>
                <w:sz w:val="21"/>
                <w:szCs w:val="21"/>
                <w:rtl/>
              </w:rPr>
              <w:t xml:space="preserve"> החשבונאות אשר מיושמים בחברת האם </w:t>
            </w:r>
            <w:r w:rsidRPr="0075372C">
              <w:rPr>
                <w:rFonts w:ascii="Candara" w:hAnsi="Candara" w:cs="David"/>
                <w:sz w:val="21"/>
                <w:szCs w:val="21"/>
                <w:rtl/>
              </w:rPr>
              <w:t>–</w:t>
            </w:r>
            <w:r w:rsidRPr="0075372C">
              <w:rPr>
                <w:rFonts w:ascii="Candara" w:hAnsi="Candara" w:cs="David" w:hint="cs"/>
                <w:sz w:val="21"/>
                <w:szCs w:val="21"/>
                <w:rtl/>
              </w:rPr>
              <w:t xml:space="preserve"> משמע </w:t>
            </w:r>
            <w:r w:rsidRPr="0075372C">
              <w:rPr>
                <w:rFonts w:ascii="Candara" w:hAnsi="Candara" w:cs="David" w:hint="cs"/>
                <w:color w:val="FF0000"/>
                <w:sz w:val="21"/>
                <w:szCs w:val="21"/>
                <w:u w:val="single"/>
                <w:rtl/>
              </w:rPr>
              <w:t>מדי</w:t>
            </w:r>
            <w:r w:rsidRPr="0075372C">
              <w:rPr>
                <w:rFonts w:ascii="Candara" w:hAnsi="Candara" w:cs="David"/>
                <w:color w:val="FF0000"/>
                <w:sz w:val="21"/>
                <w:szCs w:val="21"/>
                <w:u w:val="single"/>
                <w:rtl/>
              </w:rPr>
              <w:t>ניות חשבונאית אחידה</w:t>
            </w:r>
            <w:r w:rsidRPr="0075372C">
              <w:rPr>
                <w:rFonts w:ascii="Candara" w:hAnsi="Candara" w:cs="David" w:hint="cs"/>
                <w:color w:val="FF0000"/>
                <w:sz w:val="21"/>
                <w:szCs w:val="21"/>
                <w:u w:val="single"/>
                <w:rtl/>
              </w:rPr>
              <w:t xml:space="preserve"> בקבוצה</w:t>
            </w:r>
            <w:r w:rsidRPr="0075372C">
              <w:rPr>
                <w:rFonts w:ascii="Candara" w:hAnsi="Candara" w:cs="David"/>
                <w:color w:val="FF0000"/>
                <w:sz w:val="21"/>
                <w:szCs w:val="21"/>
                <w:rtl/>
              </w:rPr>
              <w:t xml:space="preserve">. </w:t>
            </w:r>
            <w:r w:rsidRPr="0075372C">
              <w:rPr>
                <w:rFonts w:ascii="Candara" w:hAnsi="Candara" w:cs="David"/>
                <w:sz w:val="21"/>
                <w:szCs w:val="21"/>
                <w:rtl/>
              </w:rPr>
              <w:br/>
            </w:r>
            <w:r w:rsidRPr="0075372C">
              <w:rPr>
                <w:rFonts w:ascii="Candara" w:hAnsi="Candara" w:cs="David"/>
                <w:b/>
                <w:bCs/>
                <w:sz w:val="21"/>
                <w:szCs w:val="21"/>
                <w:rtl/>
              </w:rPr>
              <w:t>למשל:</w:t>
            </w:r>
            <w:r w:rsidRPr="0075372C">
              <w:rPr>
                <w:rFonts w:ascii="Candara" w:hAnsi="Candara" w:cs="David"/>
                <w:sz w:val="21"/>
                <w:szCs w:val="21"/>
                <w:rtl/>
              </w:rPr>
              <w:t xml:space="preserve"> </w:t>
            </w:r>
            <w:r w:rsidRPr="0075372C">
              <w:rPr>
                <w:rFonts w:ascii="Candara" w:hAnsi="Candara" w:cs="David"/>
                <w:sz w:val="21"/>
                <w:szCs w:val="21"/>
                <w:rtl/>
              </w:rPr>
              <w:br/>
            </w:r>
            <w:r w:rsidRPr="0075372C">
              <w:rPr>
                <w:rFonts w:ascii="Candara" w:hAnsi="Candara" w:cs="David" w:hint="cs"/>
                <w:b/>
                <w:bCs/>
                <w:sz w:val="21"/>
                <w:szCs w:val="21"/>
                <w:rtl/>
              </w:rPr>
              <w:t>א.</w:t>
            </w:r>
            <w:r w:rsidRPr="0075372C">
              <w:rPr>
                <w:rFonts w:ascii="Candara" w:hAnsi="Candara" w:cs="David" w:hint="cs"/>
                <w:sz w:val="21"/>
                <w:szCs w:val="21"/>
                <w:rtl/>
              </w:rPr>
              <w:t xml:space="preserve"> חברה בת בברזיל לפי התקינה בברזיל ובישראל האם לפי </w:t>
            </w:r>
            <w:r w:rsidRPr="0075372C">
              <w:rPr>
                <w:rFonts w:ascii="Candara" w:hAnsi="Candara" w:cs="David"/>
                <w:sz w:val="21"/>
                <w:szCs w:val="21"/>
              </w:rPr>
              <w:t>IFRS</w:t>
            </w:r>
            <w:r w:rsidRPr="0075372C">
              <w:rPr>
                <w:rFonts w:ascii="Candara" w:hAnsi="Candara" w:cs="David"/>
                <w:sz w:val="21"/>
                <w:szCs w:val="21"/>
                <w:rtl/>
              </w:rPr>
              <w:t xml:space="preserve"> </w:t>
            </w:r>
            <w:r w:rsidRPr="0075372C">
              <w:rPr>
                <w:rFonts w:ascii="Candara" w:hAnsi="Candara" w:cs="David" w:hint="cs"/>
                <w:sz w:val="21"/>
                <w:szCs w:val="21"/>
                <w:rtl/>
              </w:rPr>
              <w:t>כי היא ח"צ -</w:t>
            </w:r>
            <w:r w:rsidRPr="0075372C">
              <w:rPr>
                <w:rFonts w:ascii="Candara" w:hAnsi="Candara" w:cs="David"/>
                <w:sz w:val="21"/>
                <w:szCs w:val="21"/>
                <w:rtl/>
              </w:rPr>
              <w:t>צריך מדיניות אחידה</w:t>
            </w:r>
          </w:p>
          <w:p w:rsidR="0075372C" w:rsidRPr="0075372C" w:rsidRDefault="0075372C" w:rsidP="00BE4136">
            <w:pPr>
              <w:rPr>
                <w:rFonts w:ascii="Candara" w:hAnsi="Candara" w:cs="David"/>
                <w:sz w:val="21"/>
                <w:szCs w:val="21"/>
                <w:rtl/>
              </w:rPr>
            </w:pPr>
            <w:r w:rsidRPr="0075372C">
              <w:rPr>
                <w:rFonts w:ascii="Candara" w:hAnsi="Candara" w:cs="David" w:hint="cs"/>
                <w:b/>
                <w:bCs/>
                <w:sz w:val="21"/>
                <w:szCs w:val="21"/>
                <w:rtl/>
              </w:rPr>
              <w:t>ב.</w:t>
            </w:r>
            <w:r w:rsidRPr="0075372C">
              <w:rPr>
                <w:rFonts w:ascii="Candara" w:hAnsi="Candara" w:cs="David" w:hint="cs"/>
                <w:sz w:val="21"/>
                <w:szCs w:val="21"/>
                <w:rtl/>
              </w:rPr>
              <w:t xml:space="preserve"> </w:t>
            </w:r>
            <w:r w:rsidRPr="0075372C">
              <w:rPr>
                <w:rFonts w:ascii="Candara" w:hAnsi="Candara" w:cs="David"/>
                <w:sz w:val="21"/>
                <w:szCs w:val="21"/>
                <w:rtl/>
              </w:rPr>
              <w:t>מלאי שנמדד בכל חברה בשיטה שונה- זה לא טוב (יכול להיות מלאים שונים</w:t>
            </w:r>
            <w:r w:rsidRPr="0075372C">
              <w:rPr>
                <w:rFonts w:ascii="Candara" w:hAnsi="Candara" w:cs="David" w:hint="cs"/>
                <w:sz w:val="21"/>
                <w:szCs w:val="21"/>
                <w:rtl/>
              </w:rPr>
              <w:t xml:space="preserve">  </w:t>
            </w:r>
            <w:r w:rsidRPr="0075372C">
              <w:rPr>
                <w:rFonts w:ascii="Candara" w:hAnsi="Candara" w:cs="David"/>
                <w:sz w:val="21"/>
                <w:szCs w:val="21"/>
                <w:rtl/>
              </w:rPr>
              <w:t>באופי שלהם עם שיטות מדידה שונות אבל לא לגבי מלאי זהה)</w:t>
            </w:r>
            <w:r w:rsidRPr="0075372C">
              <w:rPr>
                <w:rFonts w:ascii="Candara" w:hAnsi="Candara" w:cs="David" w:hint="cs"/>
                <w:sz w:val="21"/>
                <w:szCs w:val="21"/>
                <w:rtl/>
              </w:rPr>
              <w:t xml:space="preserve"> לכן נדרש לישר קן לאותה מדיניות בד"כ לאותה מדיניות של החברה המחזיקה</w:t>
            </w:r>
            <w:r w:rsidRPr="0075372C">
              <w:rPr>
                <w:rFonts w:ascii="Candara" w:hAnsi="Candara" w:cs="David"/>
                <w:sz w:val="21"/>
                <w:szCs w:val="21"/>
                <w:rtl/>
              </w:rPr>
              <w:t>. הסוגיה של החשבונאות צריכה להיות אחידה.</w:t>
            </w:r>
          </w:p>
        </w:tc>
        <w:tc>
          <w:tcPr>
            <w:tcW w:w="1603" w:type="pct"/>
            <w:shd w:val="clear" w:color="auto" w:fill="DAE8F6"/>
          </w:tcPr>
          <w:p w:rsidR="0075372C" w:rsidRPr="0075372C" w:rsidRDefault="0075372C" w:rsidP="00E23F29">
            <w:pPr>
              <w:rPr>
                <w:rFonts w:ascii="Candara" w:hAnsi="Candara" w:cs="David"/>
                <w:sz w:val="21"/>
                <w:szCs w:val="21"/>
              </w:rPr>
            </w:pPr>
            <w:r w:rsidRPr="0075372C">
              <w:rPr>
                <w:rFonts w:ascii="Candara" w:hAnsi="Candara" w:cs="David"/>
                <w:b/>
                <w:bCs/>
                <w:sz w:val="21"/>
                <w:szCs w:val="21"/>
                <w:rtl/>
              </w:rPr>
              <w:t xml:space="preserve">1. </w:t>
            </w:r>
            <w:r w:rsidRPr="0075372C">
              <w:rPr>
                <w:rFonts w:ascii="Candara" w:hAnsi="Candara" w:cs="David" w:hint="cs"/>
                <w:b/>
                <w:bCs/>
                <w:sz w:val="21"/>
                <w:szCs w:val="21"/>
                <w:u w:val="single"/>
                <w:rtl/>
              </w:rPr>
              <w:t xml:space="preserve">על רו"ח המבקר של חברת האם לבקש </w:t>
            </w:r>
            <w:r w:rsidRPr="0075372C">
              <w:rPr>
                <w:rFonts w:ascii="Candara" w:hAnsi="Candara" w:cs="David" w:hint="cs"/>
                <w:b/>
                <w:bCs/>
                <w:color w:val="FF0000"/>
                <w:sz w:val="21"/>
                <w:szCs w:val="21"/>
                <w:u w:val="single"/>
                <w:rtl/>
              </w:rPr>
              <w:t xml:space="preserve">ולקרוא דוכ"ס </w:t>
            </w:r>
            <w:r w:rsidRPr="0075372C">
              <w:rPr>
                <w:rFonts w:ascii="Candara" w:hAnsi="Candara" w:cs="David" w:hint="cs"/>
                <w:b/>
                <w:bCs/>
                <w:sz w:val="21"/>
                <w:szCs w:val="21"/>
                <w:u w:val="single"/>
                <w:rtl/>
              </w:rPr>
              <w:t xml:space="preserve">של אותן חברות בנות שבוקרו ע"י רו"ח אחרים </w:t>
            </w:r>
          </w:p>
          <w:p w:rsidR="0075372C" w:rsidRPr="0075372C" w:rsidRDefault="0075372C" w:rsidP="0083136E">
            <w:pPr>
              <w:rPr>
                <w:rFonts w:ascii="Candara" w:hAnsi="Candara" w:cs="David"/>
                <w:sz w:val="21"/>
                <w:szCs w:val="21"/>
                <w:rtl/>
              </w:rPr>
            </w:pPr>
            <w:r w:rsidRPr="0075372C">
              <w:rPr>
                <w:rFonts w:ascii="Candara" w:hAnsi="Candara" w:cs="David"/>
                <w:sz w:val="21"/>
                <w:szCs w:val="21"/>
                <w:rtl/>
              </w:rPr>
              <w:t>למעשה דרך הנוהל הזה נוכל ללמוד מהי המדיניות החשבונאית שיושמה, אילו כללי דיווח ותקנות יישמו האם היו פעולות עם החברה האם, וכו'.</w:t>
            </w:r>
          </w:p>
        </w:tc>
      </w:tr>
      <w:tr w:rsidR="0075372C" w:rsidRPr="00A741B7" w:rsidTr="0075372C">
        <w:trPr>
          <w:trHeight w:val="565"/>
        </w:trPr>
        <w:tc>
          <w:tcPr>
            <w:tcW w:w="256" w:type="pct"/>
            <w:vMerge/>
            <w:shd w:val="clear" w:color="auto" w:fill="9CC2E5" w:themeFill="accent1" w:themeFillTint="99"/>
          </w:tcPr>
          <w:p w:rsidR="0075372C" w:rsidRPr="00A741B7" w:rsidRDefault="0075372C" w:rsidP="0083136E">
            <w:pPr>
              <w:rPr>
                <w:rFonts w:ascii="Candara" w:hAnsi="Candara" w:cs="David"/>
                <w:b/>
                <w:bCs/>
                <w:u w:val="single"/>
                <w:rtl/>
              </w:rPr>
            </w:pPr>
          </w:p>
        </w:tc>
        <w:tc>
          <w:tcPr>
            <w:tcW w:w="3141" w:type="pct"/>
            <w:vMerge/>
            <w:shd w:val="clear" w:color="auto" w:fill="DAE8F6"/>
          </w:tcPr>
          <w:p w:rsidR="0075372C" w:rsidRPr="0075372C" w:rsidRDefault="0075372C" w:rsidP="008E617F">
            <w:pPr>
              <w:rPr>
                <w:rFonts w:ascii="Candara" w:hAnsi="Candara" w:cs="David"/>
                <w:sz w:val="21"/>
                <w:szCs w:val="21"/>
                <w:rtl/>
              </w:rPr>
            </w:pPr>
          </w:p>
        </w:tc>
        <w:tc>
          <w:tcPr>
            <w:tcW w:w="1603" w:type="pct"/>
            <w:vMerge w:val="restart"/>
            <w:shd w:val="clear" w:color="auto" w:fill="DAE8F6"/>
          </w:tcPr>
          <w:p w:rsidR="0075372C" w:rsidRPr="0075372C" w:rsidRDefault="0075372C" w:rsidP="00C86889">
            <w:pPr>
              <w:rPr>
                <w:rFonts w:ascii="Candara" w:hAnsi="Candara" w:cs="David"/>
                <w:sz w:val="21"/>
                <w:szCs w:val="21"/>
                <w:rtl/>
              </w:rPr>
            </w:pPr>
            <w:r w:rsidRPr="0075372C">
              <w:rPr>
                <w:rFonts w:ascii="Candara" w:hAnsi="Candara" w:cs="David"/>
                <w:b/>
                <w:bCs/>
                <w:sz w:val="21"/>
                <w:szCs w:val="21"/>
                <w:rtl/>
              </w:rPr>
              <w:t>2.</w:t>
            </w:r>
            <w:r w:rsidRPr="0075372C">
              <w:rPr>
                <w:rFonts w:ascii="Candara" w:hAnsi="Candara" w:cs="David" w:hint="cs"/>
                <w:b/>
                <w:bCs/>
                <w:sz w:val="21"/>
                <w:szCs w:val="21"/>
                <w:u w:val="single"/>
                <w:rtl/>
              </w:rPr>
              <w:t>על רו"ח המבקר של חברת האם לבקש את חוו"ד ש</w:t>
            </w:r>
            <w:r w:rsidRPr="0075372C">
              <w:rPr>
                <w:rFonts w:ascii="Candara" w:hAnsi="Candara" w:cs="David"/>
                <w:b/>
                <w:bCs/>
                <w:sz w:val="21"/>
                <w:szCs w:val="21"/>
                <w:u w:val="single"/>
                <w:rtl/>
              </w:rPr>
              <w:t xml:space="preserve">רואי החשבון המבקרים האחרים </w:t>
            </w:r>
            <w:r w:rsidRPr="0075372C">
              <w:rPr>
                <w:rFonts w:ascii="Candara" w:hAnsi="Candara" w:cs="David" w:hint="cs"/>
                <w:b/>
                <w:bCs/>
                <w:sz w:val="21"/>
                <w:szCs w:val="21"/>
                <w:u w:val="single"/>
                <w:rtl/>
              </w:rPr>
              <w:t>ש</w:t>
            </w:r>
            <w:r w:rsidRPr="0075372C">
              <w:rPr>
                <w:rFonts w:ascii="Candara" w:hAnsi="Candara" w:cs="David"/>
                <w:b/>
                <w:bCs/>
                <w:sz w:val="21"/>
                <w:szCs w:val="21"/>
                <w:u w:val="single"/>
                <w:rtl/>
              </w:rPr>
              <w:t>ל הבנות</w:t>
            </w:r>
            <w:r w:rsidRPr="0075372C">
              <w:rPr>
                <w:rFonts w:ascii="Candara" w:hAnsi="Candara" w:cs="David" w:hint="cs"/>
                <w:b/>
                <w:bCs/>
                <w:sz w:val="21"/>
                <w:szCs w:val="21"/>
                <w:u w:val="single"/>
                <w:rtl/>
              </w:rPr>
              <w:t xml:space="preserve"> כדי להבין את סוג חוו"ד שניתנה ובהתאם לקבל החלטה כיצד האמור משפיע על חוו"ד במאוחד </w:t>
            </w:r>
            <w:r w:rsidRPr="0075372C">
              <w:rPr>
                <w:rFonts w:ascii="Candara" w:hAnsi="Candara" w:cs="David"/>
                <w:b/>
                <w:bCs/>
                <w:sz w:val="21"/>
                <w:szCs w:val="21"/>
                <w:u w:val="single"/>
                <w:rtl/>
              </w:rPr>
              <w:br/>
            </w:r>
            <w:r w:rsidRPr="0075372C">
              <w:rPr>
                <w:rFonts w:ascii="Candara" w:hAnsi="Candara" w:cs="David"/>
                <w:sz w:val="21"/>
                <w:szCs w:val="21"/>
                <w:rtl/>
              </w:rPr>
              <w:t>זאת נעשה על מנת לזהות סטיות מהנוסח האחיד, לזהות נושא של אי תלות, הפניות תשומת הלב מיוחדות, וכו'.</w:t>
            </w:r>
          </w:p>
          <w:p w:rsidR="0075372C" w:rsidRPr="0075372C" w:rsidRDefault="0075372C" w:rsidP="00F14F50">
            <w:pPr>
              <w:jc w:val="center"/>
              <w:rPr>
                <w:rFonts w:ascii="Candara" w:hAnsi="Candara" w:cs="David"/>
                <w:b/>
                <w:bCs/>
                <w:sz w:val="21"/>
                <w:szCs w:val="21"/>
                <w:rtl/>
              </w:rPr>
            </w:pPr>
            <w:r w:rsidRPr="0075372C">
              <w:rPr>
                <w:rFonts w:ascii="Candara" w:hAnsi="Candara" w:cs="David" w:hint="cs"/>
                <w:b/>
                <w:bCs/>
                <w:color w:val="FF0000"/>
                <w:sz w:val="21"/>
                <w:szCs w:val="21"/>
                <w:rtl/>
              </w:rPr>
              <w:t xml:space="preserve">הרחבה למטה </w:t>
            </w:r>
          </w:p>
        </w:tc>
      </w:tr>
      <w:tr w:rsidR="0075372C" w:rsidRPr="00A741B7" w:rsidTr="0075372C">
        <w:trPr>
          <w:trHeight w:val="1038"/>
        </w:trPr>
        <w:tc>
          <w:tcPr>
            <w:tcW w:w="256" w:type="pct"/>
            <w:vMerge/>
            <w:shd w:val="clear" w:color="auto" w:fill="9CC2E5" w:themeFill="accent1" w:themeFillTint="99"/>
          </w:tcPr>
          <w:p w:rsidR="0075372C" w:rsidRPr="00A741B7" w:rsidRDefault="0075372C" w:rsidP="0083136E">
            <w:pPr>
              <w:rPr>
                <w:rFonts w:ascii="Candara" w:hAnsi="Candara" w:cs="David"/>
                <w:b/>
                <w:bCs/>
                <w:u w:val="single"/>
                <w:rtl/>
              </w:rPr>
            </w:pPr>
          </w:p>
        </w:tc>
        <w:tc>
          <w:tcPr>
            <w:tcW w:w="3141" w:type="pct"/>
            <w:vMerge w:val="restart"/>
            <w:shd w:val="clear" w:color="auto" w:fill="DAE8F6"/>
          </w:tcPr>
          <w:p w:rsidR="0075372C" w:rsidRPr="0075372C" w:rsidRDefault="0075372C" w:rsidP="00B0661C">
            <w:pPr>
              <w:rPr>
                <w:rFonts w:ascii="Candara" w:hAnsi="Candara" w:cs="David"/>
                <w:sz w:val="21"/>
                <w:szCs w:val="21"/>
                <w:rtl/>
              </w:rPr>
            </w:pPr>
            <w:r w:rsidRPr="0075372C">
              <w:rPr>
                <w:rFonts w:ascii="Candara" w:hAnsi="Candara" w:cs="David"/>
                <w:b/>
                <w:bCs/>
                <w:sz w:val="21"/>
                <w:szCs w:val="21"/>
                <w:rtl/>
              </w:rPr>
              <w:t xml:space="preserve">2. </w:t>
            </w:r>
            <w:r w:rsidRPr="0075372C">
              <w:rPr>
                <w:rFonts w:ascii="Candara" w:hAnsi="Candara" w:cs="David"/>
                <w:b/>
                <w:bCs/>
                <w:sz w:val="21"/>
                <w:szCs w:val="21"/>
                <w:u w:val="single"/>
                <w:rtl/>
              </w:rPr>
              <w:t>ישום כללי דיווח/חוקים/תקנות:</w:t>
            </w:r>
            <w:r w:rsidRPr="0075372C">
              <w:rPr>
                <w:rFonts w:ascii="Candara" w:hAnsi="Candara" w:cs="David"/>
                <w:b/>
                <w:bCs/>
                <w:sz w:val="21"/>
                <w:szCs w:val="21"/>
                <w:rtl/>
              </w:rPr>
              <w:t>(יישום הוראות חוק רלוונטיות באופן אחיד):</w:t>
            </w:r>
            <w:r w:rsidRPr="0075372C">
              <w:rPr>
                <w:rFonts w:ascii="Candara" w:hAnsi="Candara" w:cs="David"/>
                <w:sz w:val="21"/>
                <w:szCs w:val="21"/>
                <w:rtl/>
              </w:rPr>
              <w:br/>
              <w:t>על רואה חשבון לוודא שכללי הדיווח,</w:t>
            </w:r>
            <w:r w:rsidRPr="0075372C">
              <w:rPr>
                <w:rFonts w:ascii="Candara" w:hAnsi="Candara" w:cs="David" w:hint="cs"/>
                <w:sz w:val="21"/>
                <w:szCs w:val="21"/>
                <w:rtl/>
              </w:rPr>
              <w:t xml:space="preserve"> </w:t>
            </w:r>
            <w:r w:rsidRPr="0075372C">
              <w:rPr>
                <w:rFonts w:ascii="Candara" w:hAnsi="Candara" w:cs="David"/>
                <w:sz w:val="21"/>
                <w:szCs w:val="21"/>
                <w:rtl/>
              </w:rPr>
              <w:t>ש</w:t>
            </w:r>
            <w:r w:rsidRPr="0075372C">
              <w:rPr>
                <w:rFonts w:ascii="Candara" w:hAnsi="Candara" w:cs="David" w:hint="cs"/>
                <w:sz w:val="21"/>
                <w:szCs w:val="21"/>
                <w:rtl/>
              </w:rPr>
              <w:t xml:space="preserve">על פיהם </w:t>
            </w:r>
            <w:r w:rsidRPr="0075372C">
              <w:rPr>
                <w:rFonts w:ascii="Candara" w:hAnsi="Candara" w:cs="David"/>
                <w:sz w:val="21"/>
                <w:szCs w:val="21"/>
                <w:rtl/>
              </w:rPr>
              <w:t>נערכו הדוחות הכספיים</w:t>
            </w:r>
            <w:r w:rsidRPr="0075372C">
              <w:rPr>
                <w:rFonts w:ascii="Candara" w:hAnsi="Candara" w:cs="David" w:hint="cs"/>
                <w:sz w:val="21"/>
                <w:szCs w:val="21"/>
                <w:rtl/>
              </w:rPr>
              <w:t xml:space="preserve"> של חברת הבת</w:t>
            </w:r>
            <w:r w:rsidRPr="0075372C">
              <w:rPr>
                <w:rFonts w:ascii="Candara" w:hAnsi="Candara" w:cs="David"/>
                <w:sz w:val="21"/>
                <w:szCs w:val="21"/>
                <w:rtl/>
              </w:rPr>
              <w:t xml:space="preserve"> שבוקרו על ידי רואה חשבון מבקרים אחרים,</w:t>
            </w:r>
            <w:r w:rsidRPr="0075372C">
              <w:rPr>
                <w:rFonts w:ascii="Candara" w:hAnsi="Candara" w:cs="David" w:hint="cs"/>
                <w:sz w:val="21"/>
                <w:szCs w:val="21"/>
                <w:rtl/>
              </w:rPr>
              <w:t xml:space="preserve"> </w:t>
            </w:r>
            <w:r w:rsidRPr="0075372C">
              <w:rPr>
                <w:rFonts w:ascii="Candara" w:hAnsi="Candara" w:cs="David"/>
                <w:sz w:val="21"/>
                <w:szCs w:val="21"/>
                <w:rtl/>
              </w:rPr>
              <w:t>הם בהתאם ל</w:t>
            </w:r>
            <w:r w:rsidRPr="0075372C">
              <w:rPr>
                <w:rFonts w:ascii="Candara" w:hAnsi="Candara" w:cs="David" w:hint="cs"/>
                <w:sz w:val="21"/>
                <w:szCs w:val="21"/>
                <w:rtl/>
              </w:rPr>
              <w:t>כללי הדיווח ש</w:t>
            </w:r>
            <w:r w:rsidRPr="0075372C">
              <w:rPr>
                <w:rFonts w:ascii="Candara" w:hAnsi="Candara" w:cs="David"/>
                <w:sz w:val="21"/>
                <w:szCs w:val="21"/>
                <w:rtl/>
              </w:rPr>
              <w:t>חלים על חברת האם</w:t>
            </w:r>
            <w:r w:rsidRPr="0075372C">
              <w:rPr>
                <w:rFonts w:ascii="Candara" w:hAnsi="Candara" w:cs="David" w:hint="cs"/>
                <w:sz w:val="21"/>
                <w:szCs w:val="21"/>
                <w:rtl/>
              </w:rPr>
              <w:t xml:space="preserve"> </w:t>
            </w:r>
            <w:r w:rsidRPr="0075372C">
              <w:rPr>
                <w:rFonts w:ascii="Candara" w:hAnsi="Candara" w:cs="David"/>
                <w:sz w:val="21"/>
                <w:szCs w:val="21"/>
                <w:rtl/>
              </w:rPr>
              <w:t>–</w:t>
            </w:r>
            <w:r w:rsidRPr="0075372C">
              <w:rPr>
                <w:rFonts w:ascii="Candara" w:hAnsi="Candara" w:cs="David" w:hint="cs"/>
                <w:sz w:val="21"/>
                <w:szCs w:val="21"/>
                <w:rtl/>
              </w:rPr>
              <w:t xml:space="preserve"> משמע </w:t>
            </w:r>
            <w:r w:rsidRPr="0075372C">
              <w:rPr>
                <w:rFonts w:ascii="Candara" w:hAnsi="Candara" w:cs="David" w:hint="cs"/>
                <w:b/>
                <w:bCs/>
                <w:color w:val="FF0000"/>
                <w:sz w:val="21"/>
                <w:szCs w:val="21"/>
                <w:u w:val="single"/>
                <w:rtl/>
              </w:rPr>
              <w:t>שבקבוצה יפעלו על פי אותן הוראות חוקים ותקנות</w:t>
            </w:r>
            <w:r w:rsidRPr="0075372C">
              <w:rPr>
                <w:rFonts w:ascii="Candara" w:hAnsi="Candara" w:cs="David"/>
                <w:b/>
                <w:bCs/>
                <w:color w:val="FF0000"/>
                <w:sz w:val="21"/>
                <w:szCs w:val="21"/>
                <w:u w:val="single"/>
                <w:rtl/>
              </w:rPr>
              <w:t>.</w:t>
            </w:r>
            <w:r w:rsidRPr="0075372C">
              <w:rPr>
                <w:rFonts w:ascii="Candara" w:hAnsi="Candara" w:cs="David"/>
                <w:color w:val="FF0000"/>
                <w:sz w:val="21"/>
                <w:szCs w:val="21"/>
                <w:rtl/>
              </w:rPr>
              <w:t xml:space="preserve"> </w:t>
            </w:r>
            <w:r w:rsidRPr="0075372C">
              <w:rPr>
                <w:rFonts w:ascii="Candara" w:hAnsi="Candara" w:cs="David"/>
                <w:b/>
                <w:bCs/>
                <w:sz w:val="21"/>
                <w:szCs w:val="21"/>
                <w:rtl/>
              </w:rPr>
              <w:t>למשל:</w:t>
            </w:r>
            <w:r w:rsidRPr="0075372C">
              <w:rPr>
                <w:rFonts w:ascii="Candara" w:hAnsi="Candara" w:cs="David"/>
                <w:sz w:val="21"/>
                <w:szCs w:val="21"/>
                <w:rtl/>
              </w:rPr>
              <w:t xml:space="preserve"> </w:t>
            </w:r>
            <w:r w:rsidRPr="0075372C">
              <w:rPr>
                <w:rFonts w:ascii="Candara" w:hAnsi="Candara" w:cs="David"/>
                <w:sz w:val="21"/>
                <w:szCs w:val="21"/>
                <w:rtl/>
              </w:rPr>
              <w:br/>
            </w:r>
            <w:r w:rsidRPr="0075372C">
              <w:rPr>
                <w:rFonts w:ascii="Candara" w:hAnsi="Candara" w:cs="David" w:hint="cs"/>
                <w:b/>
                <w:bCs/>
                <w:sz w:val="21"/>
                <w:szCs w:val="21"/>
                <w:rtl/>
              </w:rPr>
              <w:t>א.</w:t>
            </w:r>
            <w:r w:rsidRPr="0075372C">
              <w:rPr>
                <w:rFonts w:ascii="Candara" w:hAnsi="Candara" w:cs="David" w:hint="cs"/>
                <w:sz w:val="21"/>
                <w:szCs w:val="21"/>
                <w:rtl/>
              </w:rPr>
              <w:t xml:space="preserve"> </w:t>
            </w:r>
            <w:r w:rsidRPr="0075372C">
              <w:rPr>
                <w:rFonts w:ascii="Candara" w:hAnsi="Candara" w:cs="David"/>
                <w:sz w:val="21"/>
                <w:szCs w:val="21"/>
                <w:rtl/>
              </w:rPr>
              <w:t>חברת אם ציבורית: יחולו עליה תקנות ניירות ערך, חברת בת פרטית: לא נדרש תקנות ניירות ערך.</w:t>
            </w:r>
            <w:r w:rsidRPr="0075372C">
              <w:rPr>
                <w:rFonts w:ascii="Candara" w:hAnsi="Candara" w:cs="David" w:hint="cs"/>
                <w:sz w:val="21"/>
                <w:szCs w:val="21"/>
                <w:rtl/>
              </w:rPr>
              <w:t xml:space="preserve"> </w:t>
            </w:r>
            <w:r w:rsidRPr="0075372C">
              <w:rPr>
                <w:rFonts w:ascii="Candara" w:hAnsi="Candara" w:cs="David"/>
                <w:sz w:val="21"/>
                <w:szCs w:val="21"/>
                <w:rtl/>
              </w:rPr>
              <w:t xml:space="preserve">במאוחד נדרש להציג את חברת האם הציבורית, את הדוחות כשהם ערוכים על פי תקנות ניירות ערך (במקרה של השנתי: דוחות כספיים שנתיים) תש"ע </w:t>
            </w:r>
            <w:r w:rsidRPr="0075372C">
              <w:rPr>
                <w:rFonts w:ascii="Candara" w:hAnsi="Candara" w:cs="David"/>
                <w:sz w:val="21"/>
                <w:szCs w:val="21"/>
              </w:rPr>
              <w:t>2010</w:t>
            </w:r>
            <w:r w:rsidRPr="0075372C">
              <w:rPr>
                <w:rFonts w:ascii="Candara" w:hAnsi="Candara" w:cs="David"/>
                <w:sz w:val="21"/>
                <w:szCs w:val="21"/>
                <w:rtl/>
              </w:rPr>
              <w:t>. צריך להביא את זה למצב של אחידות שבמאוחד הכל על פי תקנות ניירות ערך</w:t>
            </w:r>
            <w:r w:rsidRPr="0075372C">
              <w:rPr>
                <w:rFonts w:ascii="Candara" w:hAnsi="Candara" w:cs="David" w:hint="cs"/>
                <w:sz w:val="21"/>
                <w:szCs w:val="21"/>
                <w:rtl/>
              </w:rPr>
              <w:t xml:space="preserve"> או לפחות יתנו נתונים לצרכי איחוד מחברת הבת לחברת האם </w:t>
            </w:r>
            <w:r w:rsidRPr="0075372C">
              <w:rPr>
                <w:rFonts w:ascii="Candara" w:hAnsi="Candara" w:cs="David"/>
                <w:sz w:val="21"/>
                <w:szCs w:val="21"/>
                <w:rtl/>
              </w:rPr>
              <w:t xml:space="preserve">. </w:t>
            </w:r>
          </w:p>
          <w:p w:rsidR="0075372C" w:rsidRPr="0075372C" w:rsidRDefault="0075372C" w:rsidP="00B0661C">
            <w:pPr>
              <w:rPr>
                <w:rFonts w:ascii="Candara" w:hAnsi="Candara" w:cs="David"/>
                <w:sz w:val="21"/>
                <w:szCs w:val="21"/>
                <w:rtl/>
              </w:rPr>
            </w:pPr>
            <w:r w:rsidRPr="0075372C">
              <w:rPr>
                <w:rFonts w:ascii="Candara" w:hAnsi="Candara" w:cs="David" w:hint="cs"/>
                <w:b/>
                <w:bCs/>
                <w:sz w:val="21"/>
                <w:szCs w:val="21"/>
                <w:rtl/>
              </w:rPr>
              <w:t xml:space="preserve">ב. </w:t>
            </w:r>
            <w:r w:rsidRPr="0075372C">
              <w:rPr>
                <w:rFonts w:ascii="Candara" w:hAnsi="Candara" w:cs="David"/>
                <w:sz w:val="21"/>
                <w:szCs w:val="21"/>
                <w:rtl/>
              </w:rPr>
              <w:t xml:space="preserve">דוגמא נוספת זו </w:t>
            </w:r>
            <w:r w:rsidRPr="0075372C">
              <w:rPr>
                <w:rFonts w:ascii="Candara" w:hAnsi="Candara" w:cs="David" w:hint="cs"/>
                <w:sz w:val="21"/>
                <w:szCs w:val="21"/>
                <w:rtl/>
              </w:rPr>
              <w:t xml:space="preserve">חברה אם פרטית וחברת בת ציבורית </w:t>
            </w:r>
            <w:r w:rsidRPr="0075372C">
              <w:rPr>
                <w:rFonts w:ascii="Candara" w:hAnsi="Candara" w:cs="David"/>
                <w:sz w:val="21"/>
                <w:szCs w:val="21"/>
                <w:rtl/>
              </w:rPr>
              <w:t>–</w:t>
            </w:r>
            <w:r w:rsidRPr="0075372C">
              <w:rPr>
                <w:rFonts w:ascii="Candara" w:hAnsi="Candara" w:cs="David" w:hint="cs"/>
                <w:sz w:val="21"/>
                <w:szCs w:val="21"/>
                <w:rtl/>
              </w:rPr>
              <w:t xml:space="preserve"> בעיקרון ההחלטה היא של חברת האם היא יכולה להפוך את הכל לפי תקנות ני"ע משמע לקחת את הדוכ"ס של הבת הציבורית להעלות אותם למעלה ואת חברת האם להפעיל לפי </w:t>
            </w:r>
            <w:r w:rsidRPr="0075372C">
              <w:rPr>
                <w:rFonts w:ascii="Candara" w:hAnsi="Candara" w:cs="David" w:hint="cs"/>
                <w:sz w:val="21"/>
                <w:szCs w:val="21"/>
              </w:rPr>
              <w:t>IFRS</w:t>
            </w:r>
            <w:r w:rsidRPr="0075372C">
              <w:rPr>
                <w:rFonts w:ascii="Candara" w:hAnsi="Candara" w:cs="David" w:hint="cs"/>
                <w:sz w:val="21"/>
                <w:szCs w:val="21"/>
                <w:rtl/>
              </w:rPr>
              <w:t xml:space="preserve"> + תקנות וכך המאוחד יהיה אחיד אבל אפשר שהמאוחד יהיה לפי </w:t>
            </w:r>
            <w:r w:rsidRPr="0075372C">
              <w:rPr>
                <w:rFonts w:ascii="Candara" w:hAnsi="Candara" w:cs="David" w:hint="cs"/>
                <w:sz w:val="21"/>
                <w:szCs w:val="21"/>
              </w:rPr>
              <w:t>ISRAELI GAAP</w:t>
            </w:r>
            <w:r w:rsidRPr="0075372C">
              <w:rPr>
                <w:rFonts w:ascii="Candara" w:hAnsi="Candara" w:cs="David" w:hint="cs"/>
                <w:sz w:val="21"/>
                <w:szCs w:val="21"/>
                <w:rtl/>
              </w:rPr>
              <w:t xml:space="preserve"> משמע הופכים את הבת לצורכי המאוחד בלבד כאילו היא פרטית</w:t>
            </w:r>
            <w:r w:rsidRPr="0075372C">
              <w:rPr>
                <w:rFonts w:ascii="Candara" w:hAnsi="Candara" w:cs="David"/>
                <w:sz w:val="21"/>
                <w:szCs w:val="21"/>
                <w:rtl/>
              </w:rPr>
              <w:t xml:space="preserve">– </w:t>
            </w:r>
            <w:r w:rsidRPr="0075372C">
              <w:rPr>
                <w:rFonts w:ascii="Candara" w:hAnsi="Candara" w:cs="David"/>
                <w:sz w:val="21"/>
                <w:szCs w:val="21"/>
                <w:u w:val="single"/>
                <w:rtl/>
              </w:rPr>
              <w:t>אחידות!!</w:t>
            </w:r>
            <w:r w:rsidRPr="0075372C">
              <w:rPr>
                <w:rFonts w:ascii="Candara" w:hAnsi="Candara" w:cs="David"/>
                <w:sz w:val="21"/>
                <w:szCs w:val="21"/>
                <w:rtl/>
              </w:rPr>
              <w:t>.</w:t>
            </w:r>
          </w:p>
          <w:p w:rsidR="0075372C" w:rsidRPr="0075372C" w:rsidRDefault="0075372C" w:rsidP="00B0661C">
            <w:pPr>
              <w:rPr>
                <w:rFonts w:ascii="Candara" w:hAnsi="Candara" w:cs="David"/>
                <w:sz w:val="21"/>
                <w:szCs w:val="21"/>
                <w:rtl/>
              </w:rPr>
            </w:pPr>
            <w:r w:rsidRPr="0075372C">
              <w:rPr>
                <w:rFonts w:ascii="Candara" w:hAnsi="Candara" w:cs="David" w:hint="cs"/>
                <w:b/>
                <w:bCs/>
                <w:sz w:val="21"/>
                <w:szCs w:val="21"/>
                <w:rtl/>
              </w:rPr>
              <w:t xml:space="preserve">ג. </w:t>
            </w:r>
            <w:r w:rsidRPr="0075372C">
              <w:rPr>
                <w:rFonts w:ascii="Candara" w:hAnsi="Candara" w:cs="David" w:hint="cs"/>
                <w:sz w:val="21"/>
                <w:szCs w:val="21"/>
                <w:rtl/>
              </w:rPr>
              <w:t xml:space="preserve">חברת האם היא בנק וחברת הבת היא פרטית </w:t>
            </w:r>
            <w:r w:rsidRPr="0075372C">
              <w:rPr>
                <w:rFonts w:ascii="Candara" w:hAnsi="Candara" w:cs="David"/>
                <w:sz w:val="21"/>
                <w:szCs w:val="21"/>
                <w:rtl/>
              </w:rPr>
              <w:t>–</w:t>
            </w:r>
            <w:r w:rsidRPr="0075372C">
              <w:rPr>
                <w:rFonts w:ascii="Candara" w:hAnsi="Candara" w:cs="David" w:hint="cs"/>
                <w:sz w:val="21"/>
                <w:szCs w:val="21"/>
                <w:rtl/>
              </w:rPr>
              <w:t xml:space="preserve"> לצרכי המאוחד לפי הוראות המפקח על הבנקים.</w:t>
            </w:r>
          </w:p>
        </w:tc>
        <w:tc>
          <w:tcPr>
            <w:tcW w:w="1603" w:type="pct"/>
            <w:vMerge/>
            <w:shd w:val="clear" w:color="auto" w:fill="DAE8F6"/>
          </w:tcPr>
          <w:p w:rsidR="0075372C" w:rsidRPr="0075372C" w:rsidRDefault="0075372C" w:rsidP="00C86889">
            <w:pPr>
              <w:rPr>
                <w:rFonts w:ascii="Candara" w:hAnsi="Candara" w:cs="David"/>
                <w:b/>
                <w:bCs/>
                <w:sz w:val="21"/>
                <w:szCs w:val="21"/>
                <w:rtl/>
              </w:rPr>
            </w:pPr>
          </w:p>
        </w:tc>
      </w:tr>
      <w:tr w:rsidR="0075372C" w:rsidRPr="00A741B7" w:rsidTr="0075372C">
        <w:trPr>
          <w:trHeight w:val="711"/>
        </w:trPr>
        <w:tc>
          <w:tcPr>
            <w:tcW w:w="256" w:type="pct"/>
            <w:vMerge/>
            <w:shd w:val="clear" w:color="auto" w:fill="9CC2E5" w:themeFill="accent1" w:themeFillTint="99"/>
          </w:tcPr>
          <w:p w:rsidR="0075372C" w:rsidRPr="00A741B7" w:rsidRDefault="0075372C" w:rsidP="0083136E">
            <w:pPr>
              <w:rPr>
                <w:rFonts w:ascii="Candara" w:hAnsi="Candara" w:cs="David"/>
                <w:b/>
                <w:bCs/>
                <w:u w:val="single"/>
                <w:rtl/>
              </w:rPr>
            </w:pPr>
          </w:p>
        </w:tc>
        <w:tc>
          <w:tcPr>
            <w:tcW w:w="3141" w:type="pct"/>
            <w:vMerge/>
            <w:shd w:val="clear" w:color="auto" w:fill="DAE8F6"/>
          </w:tcPr>
          <w:p w:rsidR="0075372C" w:rsidRPr="0075372C" w:rsidRDefault="0075372C" w:rsidP="00E23F29">
            <w:pPr>
              <w:rPr>
                <w:rFonts w:ascii="Candara" w:hAnsi="Candara" w:cs="David"/>
                <w:sz w:val="21"/>
                <w:szCs w:val="21"/>
                <w:rtl/>
              </w:rPr>
            </w:pPr>
          </w:p>
        </w:tc>
        <w:tc>
          <w:tcPr>
            <w:tcW w:w="1603" w:type="pct"/>
            <w:shd w:val="clear" w:color="auto" w:fill="DAE8F6"/>
          </w:tcPr>
          <w:p w:rsidR="0075372C" w:rsidRPr="0075372C" w:rsidRDefault="0075372C" w:rsidP="000B2B86">
            <w:pPr>
              <w:rPr>
                <w:rFonts w:ascii="Candara" w:hAnsi="Candara" w:cs="David"/>
                <w:b/>
                <w:bCs/>
                <w:sz w:val="21"/>
                <w:szCs w:val="21"/>
                <w:u w:val="single"/>
                <w:rtl/>
              </w:rPr>
            </w:pPr>
            <w:r w:rsidRPr="0075372C">
              <w:rPr>
                <w:rFonts w:ascii="Candara" w:hAnsi="Candara" w:cs="David"/>
                <w:b/>
                <w:bCs/>
                <w:sz w:val="21"/>
                <w:szCs w:val="21"/>
                <w:rtl/>
              </w:rPr>
              <w:t>3.</w:t>
            </w:r>
            <w:r w:rsidRPr="0075372C">
              <w:rPr>
                <w:rFonts w:ascii="Candara" w:hAnsi="Candara" w:cs="David" w:hint="cs"/>
                <w:b/>
                <w:bCs/>
                <w:sz w:val="21"/>
                <w:szCs w:val="21"/>
                <w:u w:val="single"/>
                <w:rtl/>
              </w:rPr>
              <w:t>על רו"ח ל</w:t>
            </w:r>
            <w:r w:rsidRPr="0075372C">
              <w:rPr>
                <w:rFonts w:ascii="Candara" w:hAnsi="Candara" w:cs="David"/>
                <w:b/>
                <w:bCs/>
                <w:sz w:val="21"/>
                <w:szCs w:val="21"/>
                <w:u w:val="single"/>
                <w:rtl/>
              </w:rPr>
              <w:t xml:space="preserve">שלוח שאלונים ומכתבי נוחות/מכתב נחמה </w:t>
            </w:r>
            <w:r w:rsidRPr="0075372C">
              <w:rPr>
                <w:rFonts w:ascii="Candara" w:hAnsi="Candara" w:cs="David"/>
                <w:sz w:val="21"/>
                <w:szCs w:val="21"/>
                <w:u w:val="single"/>
              </w:rPr>
              <w:t>COMFORT LETTER</w:t>
            </w:r>
            <w:r w:rsidRPr="0075372C">
              <w:rPr>
                <w:rFonts w:ascii="Candara" w:hAnsi="Candara" w:cs="David"/>
                <w:b/>
                <w:bCs/>
                <w:sz w:val="21"/>
                <w:szCs w:val="21"/>
                <w:u w:val="single"/>
                <w:rtl/>
              </w:rPr>
              <w:t>:</w:t>
            </w:r>
          </w:p>
          <w:p w:rsidR="0075372C" w:rsidRPr="0075372C" w:rsidRDefault="0075372C" w:rsidP="0083136E">
            <w:pPr>
              <w:rPr>
                <w:rFonts w:ascii="Candara" w:hAnsi="Candara" w:cs="David"/>
                <w:sz w:val="21"/>
                <w:szCs w:val="21"/>
                <w:rtl/>
              </w:rPr>
            </w:pPr>
            <w:r w:rsidRPr="0075372C">
              <w:rPr>
                <w:rFonts w:ascii="Candara" w:hAnsi="Candara" w:cs="David"/>
                <w:sz w:val="21"/>
                <w:szCs w:val="21"/>
                <w:rtl/>
              </w:rPr>
              <w:t>נרחיב בהמשך – יש סוגים שונים של מכתבי נוחות שיש להכיר.</w:t>
            </w:r>
          </w:p>
          <w:p w:rsidR="0075372C" w:rsidRPr="0075372C" w:rsidRDefault="0075372C" w:rsidP="000B2B86">
            <w:pPr>
              <w:jc w:val="center"/>
              <w:rPr>
                <w:rFonts w:ascii="Candara" w:hAnsi="Candara" w:cs="David"/>
                <w:b/>
                <w:bCs/>
                <w:sz w:val="21"/>
                <w:szCs w:val="21"/>
                <w:rtl/>
              </w:rPr>
            </w:pPr>
            <w:r w:rsidRPr="0075372C">
              <w:rPr>
                <w:rFonts w:ascii="Candara" w:hAnsi="Candara" w:cs="David" w:hint="cs"/>
                <w:b/>
                <w:bCs/>
                <w:color w:val="FF0000"/>
                <w:sz w:val="21"/>
                <w:szCs w:val="21"/>
                <w:rtl/>
              </w:rPr>
              <w:t>הרחבה למטה</w:t>
            </w:r>
          </w:p>
        </w:tc>
      </w:tr>
      <w:tr w:rsidR="0075372C" w:rsidRPr="00A741B7" w:rsidTr="0075372C">
        <w:trPr>
          <w:trHeight w:val="710"/>
        </w:trPr>
        <w:tc>
          <w:tcPr>
            <w:tcW w:w="256" w:type="pct"/>
            <w:vMerge/>
            <w:shd w:val="clear" w:color="auto" w:fill="9CC2E5" w:themeFill="accent1" w:themeFillTint="99"/>
          </w:tcPr>
          <w:p w:rsidR="0075372C" w:rsidRPr="00A741B7" w:rsidRDefault="0075372C" w:rsidP="0083136E">
            <w:pPr>
              <w:rPr>
                <w:rFonts w:ascii="Candara" w:hAnsi="Candara" w:cs="David"/>
                <w:b/>
                <w:bCs/>
                <w:u w:val="single"/>
                <w:rtl/>
              </w:rPr>
            </w:pPr>
          </w:p>
        </w:tc>
        <w:tc>
          <w:tcPr>
            <w:tcW w:w="3141" w:type="pct"/>
            <w:vMerge/>
            <w:shd w:val="clear" w:color="auto" w:fill="DAE8F6"/>
          </w:tcPr>
          <w:p w:rsidR="0075372C" w:rsidRPr="0075372C" w:rsidRDefault="0075372C" w:rsidP="00E23F29">
            <w:pPr>
              <w:rPr>
                <w:rFonts w:ascii="Candara" w:hAnsi="Candara" w:cs="David"/>
                <w:sz w:val="21"/>
                <w:szCs w:val="21"/>
                <w:rtl/>
              </w:rPr>
            </w:pPr>
          </w:p>
        </w:tc>
        <w:tc>
          <w:tcPr>
            <w:tcW w:w="1603" w:type="pct"/>
            <w:shd w:val="clear" w:color="auto" w:fill="DAE8F6"/>
          </w:tcPr>
          <w:p w:rsidR="0075372C" w:rsidRPr="0075372C" w:rsidRDefault="0075372C" w:rsidP="0083136E">
            <w:pPr>
              <w:rPr>
                <w:rFonts w:ascii="Candara" w:hAnsi="Candara" w:cs="David"/>
                <w:b/>
                <w:bCs/>
                <w:sz w:val="21"/>
                <w:szCs w:val="21"/>
                <w:u w:val="single"/>
                <w:rtl/>
              </w:rPr>
            </w:pPr>
            <w:r w:rsidRPr="0075372C">
              <w:rPr>
                <w:rFonts w:ascii="Candara" w:hAnsi="Candara" w:cs="David"/>
                <w:b/>
                <w:bCs/>
                <w:sz w:val="21"/>
                <w:szCs w:val="21"/>
                <w:rtl/>
              </w:rPr>
              <w:t>4.</w:t>
            </w:r>
            <w:r w:rsidRPr="0075372C">
              <w:rPr>
                <w:rFonts w:ascii="Candara" w:hAnsi="Candara" w:cs="David"/>
                <w:b/>
                <w:bCs/>
                <w:sz w:val="21"/>
                <w:szCs w:val="21"/>
                <w:u w:val="single"/>
                <w:rtl/>
              </w:rPr>
              <w:t>מגע אישי:</w:t>
            </w:r>
          </w:p>
          <w:p w:rsidR="0075372C" w:rsidRPr="0075372C" w:rsidRDefault="0075372C" w:rsidP="00A04DE0">
            <w:pPr>
              <w:rPr>
                <w:rFonts w:ascii="Candara" w:hAnsi="Candara" w:cs="David"/>
                <w:b/>
                <w:bCs/>
                <w:sz w:val="21"/>
                <w:szCs w:val="21"/>
                <w:rtl/>
              </w:rPr>
            </w:pPr>
            <w:r w:rsidRPr="0075372C">
              <w:rPr>
                <w:rFonts w:ascii="Candara" w:hAnsi="Candara" w:cs="David"/>
                <w:sz w:val="21"/>
                <w:szCs w:val="21"/>
                <w:rtl/>
              </w:rPr>
              <w:t>על פי התקן: "יש לקיים מגע אישי בין רואת החשבון של חברת האם לרואה החשבון של חברת הבת". מגע אישי: לשוחח. ללא שיחה רואה החשבון לא ידע מה קורה למטה בחברות הבנות.</w:t>
            </w:r>
            <w:r w:rsidRPr="0075372C">
              <w:rPr>
                <w:rFonts w:ascii="Candara" w:hAnsi="Candara" w:cs="David" w:hint="cs"/>
                <w:sz w:val="21"/>
                <w:szCs w:val="21"/>
                <w:rtl/>
              </w:rPr>
              <w:t xml:space="preserve"> ולראות אם יש דברים שלא עולים בשאלון , במכתבי הנוחות וכו'</w:t>
            </w:r>
          </w:p>
        </w:tc>
      </w:tr>
      <w:tr w:rsidR="0075372C" w:rsidRPr="00A741B7" w:rsidTr="0075372C">
        <w:trPr>
          <w:trHeight w:val="686"/>
        </w:trPr>
        <w:tc>
          <w:tcPr>
            <w:tcW w:w="256" w:type="pct"/>
            <w:vMerge/>
            <w:shd w:val="clear" w:color="auto" w:fill="9CC2E5" w:themeFill="accent1" w:themeFillTint="99"/>
          </w:tcPr>
          <w:p w:rsidR="0075372C" w:rsidRPr="00A741B7" w:rsidRDefault="0075372C" w:rsidP="0083136E">
            <w:pPr>
              <w:rPr>
                <w:rFonts w:ascii="Candara" w:hAnsi="Candara" w:cs="David"/>
                <w:b/>
                <w:bCs/>
                <w:u w:val="single"/>
                <w:rtl/>
              </w:rPr>
            </w:pPr>
          </w:p>
        </w:tc>
        <w:tc>
          <w:tcPr>
            <w:tcW w:w="3141" w:type="pct"/>
            <w:shd w:val="clear" w:color="auto" w:fill="DAE8F6"/>
          </w:tcPr>
          <w:p w:rsidR="0075372C" w:rsidRPr="0075372C" w:rsidRDefault="0075372C" w:rsidP="00B0661C">
            <w:pPr>
              <w:rPr>
                <w:rFonts w:ascii="Candara" w:hAnsi="Candara" w:cs="David"/>
                <w:b/>
                <w:bCs/>
                <w:sz w:val="21"/>
                <w:szCs w:val="21"/>
                <w:u w:val="single"/>
                <w:rtl/>
              </w:rPr>
            </w:pPr>
            <w:r w:rsidRPr="0075372C">
              <w:rPr>
                <w:rFonts w:ascii="Candara" w:hAnsi="Candara" w:cs="David"/>
                <w:b/>
                <w:bCs/>
                <w:sz w:val="21"/>
                <w:szCs w:val="21"/>
                <w:rtl/>
              </w:rPr>
              <w:t xml:space="preserve">3. </w:t>
            </w:r>
            <w:r w:rsidRPr="0075372C">
              <w:rPr>
                <w:rFonts w:ascii="Candara" w:hAnsi="Candara" w:cs="David"/>
                <w:b/>
                <w:bCs/>
                <w:sz w:val="21"/>
                <w:szCs w:val="21"/>
                <w:u w:val="single"/>
                <w:rtl/>
              </w:rPr>
              <w:t>לוודא פעולות במאוחד:</w:t>
            </w:r>
          </w:p>
          <w:p w:rsidR="0075372C" w:rsidRPr="0075372C" w:rsidRDefault="0075372C" w:rsidP="00513649">
            <w:pPr>
              <w:rPr>
                <w:rFonts w:ascii="Candara" w:hAnsi="Candara" w:cs="David"/>
                <w:sz w:val="21"/>
                <w:szCs w:val="21"/>
                <w:rtl/>
              </w:rPr>
            </w:pPr>
            <w:r w:rsidRPr="0075372C">
              <w:rPr>
                <w:rFonts w:ascii="Candara" w:hAnsi="Candara" w:cs="David"/>
                <w:sz w:val="21"/>
                <w:szCs w:val="21"/>
                <w:rtl/>
              </w:rPr>
              <w:t>על רואה החשבון לבחון את כל הפעולות ש</w:t>
            </w:r>
            <w:r w:rsidRPr="0075372C">
              <w:rPr>
                <w:rFonts w:ascii="Candara" w:hAnsi="Candara" w:cs="David" w:hint="cs"/>
                <w:sz w:val="21"/>
                <w:szCs w:val="21"/>
                <w:rtl/>
              </w:rPr>
              <w:t xml:space="preserve">נדרשות </w:t>
            </w:r>
            <w:r w:rsidRPr="0075372C">
              <w:rPr>
                <w:rFonts w:ascii="Candara" w:hAnsi="Candara" w:cs="David" w:hint="cs"/>
                <w:b/>
                <w:bCs/>
                <w:color w:val="FF0000"/>
                <w:sz w:val="21"/>
                <w:szCs w:val="21"/>
                <w:u w:val="single"/>
                <w:rtl/>
              </w:rPr>
              <w:t>לביצוע לצורך האיחוד</w:t>
            </w:r>
            <w:r w:rsidRPr="0075372C">
              <w:rPr>
                <w:rFonts w:ascii="Candara" w:hAnsi="Candara" w:cs="David" w:hint="cs"/>
                <w:color w:val="FF0000"/>
                <w:sz w:val="21"/>
                <w:szCs w:val="21"/>
                <w:rtl/>
              </w:rPr>
              <w:t xml:space="preserve"> </w:t>
            </w:r>
            <w:r w:rsidRPr="0075372C">
              <w:rPr>
                <w:rFonts w:ascii="Candara" w:hAnsi="Candara" w:cs="David" w:hint="cs"/>
                <w:sz w:val="21"/>
                <w:szCs w:val="21"/>
                <w:rtl/>
              </w:rPr>
              <w:t xml:space="preserve">בוצעו </w:t>
            </w:r>
            <w:r w:rsidRPr="0075372C">
              <w:rPr>
                <w:rFonts w:ascii="Candara" w:hAnsi="Candara" w:cs="David"/>
                <w:b/>
                <w:bCs/>
                <w:sz w:val="21"/>
                <w:szCs w:val="21"/>
                <w:rtl/>
              </w:rPr>
              <w:t>למשל:</w:t>
            </w:r>
            <w:r w:rsidRPr="0075372C">
              <w:rPr>
                <w:rFonts w:ascii="Candara" w:hAnsi="Candara" w:cs="David"/>
                <w:sz w:val="21"/>
                <w:szCs w:val="21"/>
                <w:rtl/>
              </w:rPr>
              <w:t xml:space="preserve"> ביטול עסקאות פנימיות,</w:t>
            </w:r>
            <w:r w:rsidRPr="0075372C">
              <w:rPr>
                <w:rFonts w:ascii="Candara" w:hAnsi="Candara" w:cs="David" w:hint="cs"/>
                <w:sz w:val="21"/>
                <w:szCs w:val="21"/>
                <w:rtl/>
              </w:rPr>
              <w:t xml:space="preserve"> ביטול חו"ז,</w:t>
            </w:r>
            <w:r w:rsidRPr="0075372C">
              <w:rPr>
                <w:rFonts w:ascii="Candara" w:hAnsi="Candara" w:cs="David"/>
                <w:sz w:val="21"/>
                <w:szCs w:val="21"/>
                <w:rtl/>
              </w:rPr>
              <w:t xml:space="preserve"> מחזורי הכנסות והוצאות.</w:t>
            </w:r>
          </w:p>
        </w:tc>
        <w:tc>
          <w:tcPr>
            <w:tcW w:w="1603" w:type="pct"/>
            <w:shd w:val="clear" w:color="auto" w:fill="DAE8F6"/>
          </w:tcPr>
          <w:p w:rsidR="0075372C" w:rsidRPr="0075372C" w:rsidRDefault="0075372C" w:rsidP="0083136E">
            <w:pPr>
              <w:rPr>
                <w:rFonts w:ascii="Candara" w:hAnsi="Candara" w:cs="David"/>
                <w:b/>
                <w:bCs/>
                <w:sz w:val="21"/>
                <w:szCs w:val="21"/>
                <w:u w:val="single"/>
                <w:rtl/>
              </w:rPr>
            </w:pPr>
            <w:r w:rsidRPr="0075372C">
              <w:rPr>
                <w:rFonts w:ascii="Candara" w:hAnsi="Candara" w:cs="David"/>
                <w:b/>
                <w:bCs/>
                <w:sz w:val="21"/>
                <w:szCs w:val="21"/>
                <w:rtl/>
              </w:rPr>
              <w:t>5.</w:t>
            </w:r>
            <w:r w:rsidRPr="0075372C">
              <w:rPr>
                <w:rFonts w:ascii="Candara" w:hAnsi="Candara" w:cs="David"/>
                <w:b/>
                <w:bCs/>
                <w:sz w:val="21"/>
                <w:szCs w:val="21"/>
                <w:u w:val="single"/>
                <w:rtl/>
              </w:rPr>
              <w:t>כל דרך אחרת:</w:t>
            </w:r>
          </w:p>
          <w:p w:rsidR="0075372C" w:rsidRPr="0075372C" w:rsidRDefault="0075372C" w:rsidP="00E57EDA">
            <w:pPr>
              <w:rPr>
                <w:rFonts w:ascii="Candara" w:hAnsi="Candara" w:cs="David"/>
                <w:sz w:val="21"/>
                <w:szCs w:val="21"/>
                <w:rtl/>
              </w:rPr>
            </w:pPr>
            <w:r w:rsidRPr="0075372C">
              <w:rPr>
                <w:rFonts w:ascii="Candara" w:hAnsi="Candara" w:cs="David" w:hint="cs"/>
                <w:sz w:val="21"/>
                <w:szCs w:val="21"/>
                <w:rtl/>
              </w:rPr>
              <w:t xml:space="preserve">יש לבחון לנקוט נהלים נוספים בהתאם לנסיבות </w:t>
            </w:r>
            <w:r w:rsidRPr="0075372C">
              <w:rPr>
                <w:rFonts w:ascii="Candara" w:hAnsi="Candara" w:cs="David"/>
                <w:sz w:val="21"/>
                <w:szCs w:val="21"/>
                <w:rtl/>
              </w:rPr>
              <w:t>–</w:t>
            </w:r>
            <w:r w:rsidRPr="0075372C">
              <w:rPr>
                <w:rFonts w:ascii="Candara" w:hAnsi="Candara" w:cs="David" w:hint="cs"/>
                <w:sz w:val="21"/>
                <w:szCs w:val="21"/>
                <w:rtl/>
              </w:rPr>
              <w:t xml:space="preserve"> סעיף סל</w:t>
            </w:r>
          </w:p>
        </w:tc>
      </w:tr>
      <w:tr w:rsidR="0075372C" w:rsidRPr="00A741B7" w:rsidTr="0075372C">
        <w:tc>
          <w:tcPr>
            <w:tcW w:w="256" w:type="pct"/>
            <w:shd w:val="clear" w:color="auto" w:fill="C5E0B3" w:themeFill="accent6" w:themeFillTint="66"/>
          </w:tcPr>
          <w:p w:rsidR="00D07871" w:rsidRPr="00A741B7" w:rsidRDefault="00D07871" w:rsidP="0083136E">
            <w:pPr>
              <w:rPr>
                <w:rFonts w:ascii="Candara" w:hAnsi="Candara" w:cs="David"/>
                <w:b/>
                <w:bCs/>
                <w:u w:val="single"/>
                <w:rtl/>
              </w:rPr>
            </w:pPr>
          </w:p>
        </w:tc>
        <w:tc>
          <w:tcPr>
            <w:tcW w:w="3141" w:type="pct"/>
            <w:shd w:val="clear" w:color="auto" w:fill="C5E0B3" w:themeFill="accent6" w:themeFillTint="66"/>
          </w:tcPr>
          <w:p w:rsidR="00D07871" w:rsidRPr="0075372C" w:rsidRDefault="00D07871" w:rsidP="0083136E">
            <w:pPr>
              <w:rPr>
                <w:rFonts w:ascii="Candara" w:hAnsi="Candara" w:cs="David"/>
                <w:sz w:val="21"/>
                <w:szCs w:val="21"/>
                <w:rtl/>
              </w:rPr>
            </w:pPr>
          </w:p>
        </w:tc>
        <w:tc>
          <w:tcPr>
            <w:tcW w:w="1603" w:type="pct"/>
            <w:shd w:val="clear" w:color="auto" w:fill="C5E0B3" w:themeFill="accent6" w:themeFillTint="66"/>
          </w:tcPr>
          <w:p w:rsidR="00D07871" w:rsidRPr="0075372C" w:rsidRDefault="00D07871" w:rsidP="0083136E">
            <w:pPr>
              <w:rPr>
                <w:rFonts w:ascii="Candara" w:hAnsi="Candara" w:cs="David"/>
                <w:sz w:val="21"/>
                <w:szCs w:val="21"/>
                <w:rtl/>
              </w:rPr>
            </w:pPr>
          </w:p>
        </w:tc>
      </w:tr>
      <w:tr w:rsidR="0075372C" w:rsidRPr="00A741B7" w:rsidTr="0075372C">
        <w:trPr>
          <w:trHeight w:val="412"/>
        </w:trPr>
        <w:tc>
          <w:tcPr>
            <w:tcW w:w="256" w:type="pct"/>
            <w:vMerge w:val="restart"/>
            <w:shd w:val="clear" w:color="auto" w:fill="FFD966" w:themeFill="accent4" w:themeFillTint="99"/>
            <w:textDirection w:val="tbRl"/>
            <w:vAlign w:val="bottom"/>
          </w:tcPr>
          <w:p w:rsidR="0075372C" w:rsidRPr="00A741B7" w:rsidRDefault="0075372C" w:rsidP="0083136E">
            <w:pPr>
              <w:ind w:left="113" w:right="113"/>
              <w:rPr>
                <w:rFonts w:ascii="Candara" w:hAnsi="Candara" w:cs="David"/>
                <w:b/>
                <w:bCs/>
                <w:rtl/>
              </w:rPr>
            </w:pPr>
            <w:r w:rsidRPr="00A741B7">
              <w:rPr>
                <w:rFonts w:ascii="Candara" w:hAnsi="Candara" w:cs="David"/>
                <w:b/>
                <w:bCs/>
                <w:u w:val="single"/>
                <w:rtl/>
              </w:rPr>
              <w:t>2.</w:t>
            </w:r>
            <w:r w:rsidRPr="00A741B7">
              <w:rPr>
                <w:rFonts w:ascii="Candara" w:hAnsi="Candara" w:cs="David"/>
                <w:b/>
                <w:bCs/>
                <w:rtl/>
              </w:rPr>
              <w:t xml:space="preserve"> אחריות מעין משותפת בגין רואה חשבון של הבנות (רואה חשבון אחרים).</w:t>
            </w:r>
          </w:p>
        </w:tc>
        <w:tc>
          <w:tcPr>
            <w:tcW w:w="3141" w:type="pct"/>
            <w:shd w:val="clear" w:color="auto" w:fill="FFEEB7"/>
          </w:tcPr>
          <w:p w:rsidR="0075372C" w:rsidRPr="0075372C" w:rsidRDefault="0075372C" w:rsidP="00A741B7">
            <w:pPr>
              <w:rPr>
                <w:rFonts w:ascii="Candara" w:hAnsi="Candara" w:cs="David"/>
                <w:sz w:val="21"/>
                <w:szCs w:val="21"/>
                <w:rtl/>
              </w:rPr>
            </w:pPr>
            <w:r w:rsidRPr="0075372C">
              <w:rPr>
                <w:rFonts w:ascii="Candara" w:hAnsi="Candara" w:cs="David"/>
                <w:b/>
                <w:bCs/>
                <w:sz w:val="21"/>
                <w:szCs w:val="21"/>
                <w:rtl/>
              </w:rPr>
              <w:t xml:space="preserve">1. </w:t>
            </w:r>
            <w:r w:rsidRPr="0075372C">
              <w:rPr>
                <w:rFonts w:ascii="Candara" w:hAnsi="Candara" w:cs="David"/>
                <w:b/>
                <w:bCs/>
                <w:sz w:val="21"/>
                <w:szCs w:val="21"/>
                <w:u w:val="single"/>
                <w:rtl/>
              </w:rPr>
              <w:t>למצוא אי תלות:</w:t>
            </w:r>
            <w:r w:rsidRPr="0075372C">
              <w:rPr>
                <w:rFonts w:ascii="Candara" w:hAnsi="Candara" w:cs="David"/>
                <w:sz w:val="21"/>
                <w:szCs w:val="21"/>
                <w:rtl/>
              </w:rPr>
              <w:br/>
              <w:t xml:space="preserve">על רואה חשבון להניח את דעתו שרואה החשבון של חברות הבנות </w:t>
            </w:r>
            <w:r w:rsidRPr="0075372C">
              <w:rPr>
                <w:rFonts w:ascii="Candara" w:hAnsi="Candara" w:cs="David"/>
                <w:b/>
                <w:bCs/>
                <w:color w:val="FF0000"/>
                <w:sz w:val="21"/>
                <w:szCs w:val="21"/>
                <w:u w:val="single"/>
                <w:rtl/>
              </w:rPr>
              <w:t>הם בלתי תלויים</w:t>
            </w:r>
            <w:r w:rsidRPr="0075372C">
              <w:rPr>
                <w:rFonts w:ascii="Candara" w:hAnsi="Candara" w:cs="David" w:hint="cs"/>
                <w:color w:val="FF0000"/>
                <w:sz w:val="21"/>
                <w:szCs w:val="21"/>
                <w:rtl/>
              </w:rPr>
              <w:t xml:space="preserve"> </w:t>
            </w:r>
            <w:r w:rsidRPr="0075372C">
              <w:rPr>
                <w:rFonts w:ascii="Candara" w:hAnsi="Candara" w:cs="David" w:hint="cs"/>
                <w:sz w:val="21"/>
                <w:szCs w:val="21"/>
                <w:rtl/>
              </w:rPr>
              <w:t xml:space="preserve">בחברה ובכל חברות הקבוצה. </w:t>
            </w:r>
            <w:r w:rsidRPr="0075372C">
              <w:rPr>
                <w:rFonts w:ascii="Candara" w:hAnsi="Candara" w:cs="David"/>
                <w:sz w:val="21"/>
                <w:szCs w:val="21"/>
                <w:rtl/>
              </w:rPr>
              <w:t xml:space="preserve"> כאשר במקרה כזה עלינו לבחון אי תלות במובן הרחב. יש לנתח/לוודא את כל הקשרים למיניהם. </w:t>
            </w:r>
            <w:r w:rsidRPr="0075372C">
              <w:rPr>
                <w:rFonts w:ascii="Candara" w:hAnsi="Candara" w:cs="David"/>
                <w:sz w:val="21"/>
                <w:szCs w:val="21"/>
                <w:rtl/>
              </w:rPr>
              <w:br/>
              <w:t>גם בתקנות אי תלות ראינו כי לעיתים מציינים שיש לוודא אי תלות גם בחברות הבנות. יש לראות את כל סוגי הקשרים ולעיתים הולכים פה לחומרה:</w:t>
            </w:r>
            <w:r w:rsidRPr="0075372C">
              <w:rPr>
                <w:rFonts w:ascii="Candara" w:hAnsi="Candara" w:cs="David"/>
                <w:sz w:val="21"/>
                <w:szCs w:val="21"/>
              </w:rPr>
              <w:t xml:space="preserve"> </w:t>
            </w:r>
            <w:r w:rsidRPr="0075372C">
              <w:rPr>
                <w:rFonts w:ascii="Candara" w:hAnsi="Candara" w:cs="David"/>
                <w:sz w:val="21"/>
                <w:szCs w:val="21"/>
                <w:rtl/>
              </w:rPr>
              <w:t xml:space="preserve">אין שום קשר. </w:t>
            </w:r>
          </w:p>
        </w:tc>
        <w:tc>
          <w:tcPr>
            <w:tcW w:w="1603" w:type="pct"/>
            <w:shd w:val="clear" w:color="auto" w:fill="FFEEB7"/>
          </w:tcPr>
          <w:p w:rsidR="0075372C" w:rsidRPr="0075372C" w:rsidRDefault="0075372C" w:rsidP="0075372C">
            <w:pPr>
              <w:jc w:val="both"/>
              <w:rPr>
                <w:rFonts w:ascii="Candara" w:hAnsi="Candara" w:cs="David"/>
                <w:b/>
                <w:bCs/>
                <w:color w:val="FF0000"/>
                <w:sz w:val="21"/>
                <w:szCs w:val="21"/>
                <w:rtl/>
              </w:rPr>
            </w:pPr>
            <w:r w:rsidRPr="0075372C">
              <w:rPr>
                <w:rFonts w:ascii="Candara" w:hAnsi="Candara" w:cs="David" w:hint="cs"/>
                <w:b/>
                <w:bCs/>
                <w:color w:val="FF0000"/>
                <w:sz w:val="21"/>
                <w:szCs w:val="21"/>
                <w:rtl/>
              </w:rPr>
              <w:t xml:space="preserve">הערה: כאן לא נכלולו נהלים 1 ו-2 בנהלי הביקורת למרות שניתן ללמוד גם מהם בנושאים שנדרש רו"ח לוודא </w:t>
            </w:r>
          </w:p>
        </w:tc>
      </w:tr>
      <w:tr w:rsidR="0075372C" w:rsidRPr="00A741B7" w:rsidTr="0075372C">
        <w:trPr>
          <w:trHeight w:val="411"/>
        </w:trPr>
        <w:tc>
          <w:tcPr>
            <w:tcW w:w="256" w:type="pct"/>
            <w:vMerge/>
            <w:shd w:val="clear" w:color="auto" w:fill="FFD966" w:themeFill="accent4" w:themeFillTint="99"/>
            <w:textDirection w:val="tbRl"/>
            <w:vAlign w:val="bottom"/>
          </w:tcPr>
          <w:p w:rsidR="0075372C" w:rsidRPr="00A741B7" w:rsidRDefault="0075372C" w:rsidP="0083136E">
            <w:pPr>
              <w:ind w:left="113" w:right="113"/>
              <w:rPr>
                <w:rFonts w:ascii="Candara" w:hAnsi="Candara" w:cs="David"/>
                <w:b/>
                <w:bCs/>
                <w:u w:val="single"/>
                <w:rtl/>
              </w:rPr>
            </w:pPr>
          </w:p>
        </w:tc>
        <w:tc>
          <w:tcPr>
            <w:tcW w:w="3141" w:type="pct"/>
            <w:shd w:val="clear" w:color="auto" w:fill="FFEEB7"/>
          </w:tcPr>
          <w:p w:rsidR="0075372C" w:rsidRPr="0075372C" w:rsidRDefault="0075372C" w:rsidP="00C456B7">
            <w:pPr>
              <w:rPr>
                <w:rFonts w:ascii="Candara" w:hAnsi="Candara" w:cs="David"/>
                <w:b/>
                <w:bCs/>
                <w:sz w:val="21"/>
                <w:szCs w:val="21"/>
                <w:rtl/>
              </w:rPr>
            </w:pPr>
            <w:r w:rsidRPr="0075372C">
              <w:rPr>
                <w:rFonts w:ascii="Candara" w:hAnsi="Candara" w:cs="David"/>
                <w:b/>
                <w:bCs/>
                <w:sz w:val="21"/>
                <w:szCs w:val="21"/>
                <w:rtl/>
              </w:rPr>
              <w:t>2.</w:t>
            </w:r>
            <w:r w:rsidRPr="0075372C">
              <w:rPr>
                <w:rFonts w:ascii="Candara" w:hAnsi="Candara" w:cs="David"/>
                <w:b/>
                <w:bCs/>
                <w:sz w:val="21"/>
                <w:szCs w:val="21"/>
                <w:u w:val="single"/>
                <w:rtl/>
              </w:rPr>
              <w:t>ביקורת נאותה תיבחן- נוודא:</w:t>
            </w:r>
            <w:r w:rsidRPr="0075372C">
              <w:rPr>
                <w:rFonts w:ascii="Candara" w:hAnsi="Candara" w:cs="David"/>
                <w:sz w:val="21"/>
                <w:szCs w:val="21"/>
                <w:rtl/>
              </w:rPr>
              <w:br/>
              <w:t xml:space="preserve">על רואה חשבון המבקר להניח את דעתו כי רואה חשבון המבקרים של החברות הבנות </w:t>
            </w:r>
            <w:r w:rsidRPr="0075372C">
              <w:rPr>
                <w:rFonts w:ascii="Candara" w:hAnsi="Candara" w:cs="David"/>
                <w:b/>
                <w:bCs/>
                <w:color w:val="FF0000"/>
                <w:sz w:val="21"/>
                <w:szCs w:val="21"/>
                <w:u w:val="single"/>
                <w:rtl/>
              </w:rPr>
              <w:t>נקטו את נהלי הביקורת שהיו דרושים לביצוע ביקרות נאותה</w:t>
            </w:r>
            <w:r w:rsidRPr="0075372C">
              <w:rPr>
                <w:rFonts w:ascii="Candara" w:hAnsi="Candara" w:cs="David"/>
                <w:sz w:val="21"/>
                <w:szCs w:val="21"/>
                <w:rtl/>
              </w:rPr>
              <w:t>. (למעשה, אנחנו נראה בהמשך איך עושים זאת)</w:t>
            </w:r>
            <w:r w:rsidRPr="0075372C">
              <w:rPr>
                <w:rFonts w:ascii="Candara" w:hAnsi="Candara" w:cs="David" w:hint="cs"/>
                <w:sz w:val="21"/>
                <w:szCs w:val="21"/>
                <w:rtl/>
              </w:rPr>
              <w:t xml:space="preserve"> בהתאם לנסיבות</w:t>
            </w:r>
            <w:r w:rsidRPr="0075372C">
              <w:rPr>
                <w:rFonts w:ascii="Candara" w:hAnsi="Candara" w:cs="David"/>
                <w:sz w:val="21"/>
                <w:szCs w:val="21"/>
                <w:rtl/>
              </w:rPr>
              <w:t>.  כלומר, לא סומכים לחלוטין יש לבחון את הביקורת.</w:t>
            </w:r>
          </w:p>
        </w:tc>
        <w:tc>
          <w:tcPr>
            <w:tcW w:w="1603" w:type="pct"/>
            <w:shd w:val="clear" w:color="auto" w:fill="FFEEB7"/>
          </w:tcPr>
          <w:p w:rsidR="0075372C" w:rsidRPr="0075372C" w:rsidRDefault="0075372C" w:rsidP="0075372C">
            <w:pPr>
              <w:rPr>
                <w:rFonts w:ascii="Candara" w:hAnsi="Candara" w:cs="David"/>
                <w:b/>
                <w:bCs/>
                <w:sz w:val="21"/>
                <w:szCs w:val="21"/>
                <w:u w:val="single"/>
                <w:rtl/>
              </w:rPr>
            </w:pPr>
            <w:r w:rsidRPr="0075372C">
              <w:rPr>
                <w:rFonts w:ascii="Candara" w:hAnsi="Candara" w:cs="David"/>
                <w:b/>
                <w:bCs/>
                <w:sz w:val="21"/>
                <w:szCs w:val="21"/>
                <w:rtl/>
              </w:rPr>
              <w:t>1.</w:t>
            </w:r>
            <w:r w:rsidRPr="0075372C">
              <w:rPr>
                <w:rFonts w:ascii="Candara" w:hAnsi="Candara" w:cs="David"/>
                <w:b/>
                <w:bCs/>
                <w:sz w:val="21"/>
                <w:szCs w:val="21"/>
                <w:u w:val="single"/>
                <w:rtl/>
              </w:rPr>
              <w:t xml:space="preserve"> משלוח שאלונים ומכתבי נוחות/מכתב נחמה </w:t>
            </w:r>
            <w:r w:rsidRPr="0075372C">
              <w:rPr>
                <w:rFonts w:ascii="Candara" w:hAnsi="Candara" w:cs="David"/>
                <w:sz w:val="21"/>
                <w:szCs w:val="21"/>
                <w:u w:val="single"/>
              </w:rPr>
              <w:t>COMFORT LETTER</w:t>
            </w:r>
            <w:r w:rsidRPr="0075372C">
              <w:rPr>
                <w:rFonts w:ascii="Candara" w:hAnsi="Candara" w:cs="David"/>
                <w:b/>
                <w:bCs/>
                <w:sz w:val="21"/>
                <w:szCs w:val="21"/>
                <w:u w:val="single"/>
                <w:rtl/>
              </w:rPr>
              <w:t>:</w:t>
            </w:r>
          </w:p>
          <w:p w:rsidR="0075372C" w:rsidRPr="0075372C" w:rsidRDefault="0075372C" w:rsidP="0075372C">
            <w:pPr>
              <w:jc w:val="both"/>
              <w:rPr>
                <w:rFonts w:ascii="Candara" w:hAnsi="Candara" w:cs="David"/>
                <w:b/>
                <w:bCs/>
                <w:color w:val="FF0000"/>
                <w:sz w:val="21"/>
                <w:szCs w:val="21"/>
                <w:rtl/>
              </w:rPr>
            </w:pPr>
            <w:r w:rsidRPr="0075372C">
              <w:rPr>
                <w:rFonts w:ascii="Candara" w:hAnsi="Candara" w:cs="David"/>
                <w:sz w:val="21"/>
                <w:szCs w:val="21"/>
                <w:rtl/>
              </w:rPr>
              <w:t>נרחיב בהמשך – יש סוגים שונים של מכתבי נוחות שיש להכיר</w:t>
            </w:r>
          </w:p>
        </w:tc>
      </w:tr>
      <w:tr w:rsidR="0075372C" w:rsidRPr="00A741B7" w:rsidTr="0075372C">
        <w:trPr>
          <w:trHeight w:val="772"/>
        </w:trPr>
        <w:tc>
          <w:tcPr>
            <w:tcW w:w="256" w:type="pct"/>
            <w:vMerge/>
            <w:shd w:val="clear" w:color="auto" w:fill="FFD966" w:themeFill="accent4" w:themeFillTint="99"/>
            <w:textDirection w:val="tbRl"/>
            <w:vAlign w:val="bottom"/>
          </w:tcPr>
          <w:p w:rsidR="0075372C" w:rsidRPr="00A741B7" w:rsidRDefault="0075372C" w:rsidP="0083136E">
            <w:pPr>
              <w:ind w:left="113" w:right="113"/>
              <w:rPr>
                <w:rFonts w:ascii="Candara" w:hAnsi="Candara" w:cs="David"/>
                <w:b/>
                <w:bCs/>
                <w:u w:val="single"/>
                <w:rtl/>
              </w:rPr>
            </w:pPr>
          </w:p>
        </w:tc>
        <w:tc>
          <w:tcPr>
            <w:tcW w:w="3141" w:type="pct"/>
            <w:shd w:val="clear" w:color="auto" w:fill="FFEEB7"/>
          </w:tcPr>
          <w:p w:rsidR="0075372C" w:rsidRPr="0075372C" w:rsidRDefault="0075372C" w:rsidP="0083136E">
            <w:pPr>
              <w:jc w:val="both"/>
              <w:rPr>
                <w:rFonts w:ascii="Candara" w:hAnsi="Candara" w:cs="David"/>
                <w:sz w:val="21"/>
                <w:szCs w:val="21"/>
                <w:rtl/>
              </w:rPr>
            </w:pPr>
            <w:r w:rsidRPr="0075372C">
              <w:rPr>
                <w:rFonts w:ascii="Candara" w:hAnsi="Candara" w:cs="David"/>
                <w:b/>
                <w:bCs/>
                <w:sz w:val="21"/>
                <w:szCs w:val="21"/>
                <w:rtl/>
              </w:rPr>
              <w:t>3.</w:t>
            </w:r>
            <w:r w:rsidRPr="0075372C">
              <w:rPr>
                <w:rFonts w:ascii="Candara" w:hAnsi="Candara" w:cs="David"/>
                <w:b/>
                <w:bCs/>
                <w:sz w:val="21"/>
                <w:szCs w:val="21"/>
                <w:u w:val="single"/>
                <w:rtl/>
              </w:rPr>
              <w:t>עומדים לסמוך/ידועים להם:</w:t>
            </w:r>
          </w:p>
          <w:p w:rsidR="0075372C" w:rsidRPr="0075372C" w:rsidRDefault="0075372C" w:rsidP="0083136E">
            <w:pPr>
              <w:jc w:val="both"/>
              <w:rPr>
                <w:rFonts w:ascii="Candara" w:hAnsi="Candara" w:cs="David"/>
                <w:sz w:val="21"/>
                <w:szCs w:val="21"/>
                <w:rtl/>
              </w:rPr>
            </w:pPr>
            <w:r w:rsidRPr="0075372C">
              <w:rPr>
                <w:rFonts w:ascii="Candara" w:hAnsi="Candara" w:cs="David"/>
                <w:sz w:val="21"/>
                <w:szCs w:val="21"/>
                <w:rtl/>
              </w:rPr>
              <w:t>על רואה החשבון</w:t>
            </w:r>
            <w:r w:rsidRPr="0075372C">
              <w:rPr>
                <w:rFonts w:ascii="Candara" w:hAnsi="Candara" w:cs="David" w:hint="cs"/>
                <w:sz w:val="21"/>
                <w:szCs w:val="21"/>
                <w:rtl/>
              </w:rPr>
              <w:t xml:space="preserve"> של חברת האם</w:t>
            </w:r>
            <w:r w:rsidRPr="0075372C">
              <w:rPr>
                <w:rFonts w:ascii="Candara" w:hAnsi="Candara" w:cs="David"/>
                <w:sz w:val="21"/>
                <w:szCs w:val="21"/>
                <w:rtl/>
              </w:rPr>
              <w:t xml:space="preserve"> לפנות ישירות אל רואי החשבון המבקרים של החברות הבנות (המאוחדות) ולוודא שידוע להן כי:</w:t>
            </w:r>
          </w:p>
          <w:p w:rsidR="0075372C" w:rsidRPr="0075372C" w:rsidRDefault="0075372C" w:rsidP="00FE2C06">
            <w:pPr>
              <w:pStyle w:val="a7"/>
              <w:numPr>
                <w:ilvl w:val="0"/>
                <w:numId w:val="7"/>
              </w:numPr>
              <w:ind w:left="357" w:hanging="357"/>
              <w:jc w:val="both"/>
              <w:rPr>
                <w:rFonts w:ascii="Candara" w:hAnsi="Candara" w:cs="David"/>
                <w:b/>
                <w:bCs/>
                <w:color w:val="FF0000"/>
                <w:sz w:val="21"/>
                <w:szCs w:val="21"/>
                <w:u w:val="single"/>
              </w:rPr>
            </w:pPr>
            <w:r w:rsidRPr="0075372C">
              <w:rPr>
                <w:rFonts w:ascii="Candara" w:hAnsi="Candara" w:cs="David" w:hint="cs"/>
                <w:sz w:val="21"/>
                <w:szCs w:val="21"/>
                <w:rtl/>
              </w:rPr>
              <w:t>ידוע להם ש</w:t>
            </w:r>
            <w:r w:rsidRPr="0075372C">
              <w:rPr>
                <w:rFonts w:ascii="Candara" w:hAnsi="Candara" w:cs="David"/>
                <w:sz w:val="21"/>
                <w:szCs w:val="21"/>
                <w:rtl/>
              </w:rPr>
              <w:t xml:space="preserve">הדוחות הכספיים של החברות הבנות </w:t>
            </w:r>
            <w:r w:rsidRPr="0075372C">
              <w:rPr>
                <w:rFonts w:ascii="Candara" w:hAnsi="Candara" w:cs="David"/>
                <w:b/>
                <w:bCs/>
                <w:color w:val="FF0000"/>
                <w:sz w:val="21"/>
                <w:szCs w:val="21"/>
                <w:u w:val="single"/>
                <w:rtl/>
              </w:rPr>
              <w:t>יכללו בדוחות הכספיים של המאוחדים.</w:t>
            </w:r>
          </w:p>
          <w:p w:rsidR="0075372C" w:rsidRPr="0075372C" w:rsidRDefault="0075372C" w:rsidP="00FE2C06">
            <w:pPr>
              <w:pStyle w:val="a7"/>
              <w:numPr>
                <w:ilvl w:val="0"/>
                <w:numId w:val="7"/>
              </w:numPr>
              <w:ind w:left="357" w:hanging="357"/>
              <w:jc w:val="both"/>
              <w:rPr>
                <w:rFonts w:ascii="Candara" w:hAnsi="Candara" w:cs="David"/>
                <w:sz w:val="21"/>
                <w:szCs w:val="21"/>
              </w:rPr>
            </w:pPr>
            <w:r w:rsidRPr="0075372C">
              <w:rPr>
                <w:rFonts w:ascii="Candara" w:hAnsi="Candara" w:cs="David" w:hint="cs"/>
                <w:sz w:val="21"/>
                <w:szCs w:val="21"/>
                <w:rtl/>
              </w:rPr>
              <w:t xml:space="preserve">ידוע להם שאנו </w:t>
            </w:r>
            <w:r w:rsidRPr="0075372C">
              <w:rPr>
                <w:rFonts w:ascii="Candara" w:hAnsi="Candara" w:cs="David"/>
                <w:sz w:val="21"/>
                <w:szCs w:val="21"/>
                <w:rtl/>
              </w:rPr>
              <w:t xml:space="preserve">רו"ח </w:t>
            </w:r>
            <w:r w:rsidRPr="0075372C">
              <w:rPr>
                <w:rFonts w:ascii="Candara" w:hAnsi="Candara" w:cs="David" w:hint="cs"/>
                <w:sz w:val="21"/>
                <w:szCs w:val="21"/>
                <w:rtl/>
              </w:rPr>
              <w:t>של ה</w:t>
            </w:r>
            <w:r w:rsidRPr="0075372C">
              <w:rPr>
                <w:rFonts w:ascii="Candara" w:hAnsi="Candara" w:cs="David"/>
                <w:sz w:val="21"/>
                <w:szCs w:val="21"/>
                <w:rtl/>
              </w:rPr>
              <w:t xml:space="preserve">אם </w:t>
            </w:r>
            <w:r w:rsidRPr="0075372C">
              <w:rPr>
                <w:rFonts w:ascii="Candara" w:hAnsi="Candara" w:cs="David"/>
                <w:b/>
                <w:bCs/>
                <w:color w:val="FF0000"/>
                <w:sz w:val="21"/>
                <w:szCs w:val="21"/>
                <w:u w:val="single"/>
                <w:rtl/>
              </w:rPr>
              <w:t>עומד</w:t>
            </w:r>
            <w:r w:rsidRPr="0075372C">
              <w:rPr>
                <w:rFonts w:ascii="Candara" w:hAnsi="Candara" w:cs="David" w:hint="cs"/>
                <w:b/>
                <w:bCs/>
                <w:color w:val="FF0000"/>
                <w:sz w:val="21"/>
                <w:szCs w:val="21"/>
                <w:u w:val="single"/>
                <w:rtl/>
              </w:rPr>
              <w:t>ים</w:t>
            </w:r>
            <w:r w:rsidRPr="0075372C">
              <w:rPr>
                <w:rFonts w:ascii="Candara" w:hAnsi="Candara" w:cs="David"/>
                <w:b/>
                <w:bCs/>
                <w:color w:val="FF0000"/>
                <w:sz w:val="21"/>
                <w:szCs w:val="21"/>
                <w:u w:val="single"/>
                <w:rtl/>
              </w:rPr>
              <w:t xml:space="preserve"> ל</w:t>
            </w:r>
            <w:r w:rsidRPr="0075372C">
              <w:rPr>
                <w:rFonts w:ascii="Candara" w:hAnsi="Candara" w:cs="David" w:hint="cs"/>
                <w:b/>
                <w:bCs/>
                <w:color w:val="FF0000"/>
                <w:sz w:val="21"/>
                <w:szCs w:val="21"/>
                <w:u w:val="single"/>
                <w:rtl/>
              </w:rPr>
              <w:t>ה</w:t>
            </w:r>
            <w:r w:rsidRPr="0075372C">
              <w:rPr>
                <w:rFonts w:ascii="Candara" w:hAnsi="Candara" w:cs="David"/>
                <w:b/>
                <w:bCs/>
                <w:color w:val="FF0000"/>
                <w:sz w:val="21"/>
                <w:szCs w:val="21"/>
                <w:u w:val="single"/>
                <w:rtl/>
              </w:rPr>
              <w:t>ס</w:t>
            </w:r>
            <w:r w:rsidRPr="0075372C">
              <w:rPr>
                <w:rFonts w:ascii="Candara" w:hAnsi="Candara" w:cs="David" w:hint="cs"/>
                <w:b/>
                <w:bCs/>
                <w:color w:val="FF0000"/>
                <w:sz w:val="21"/>
                <w:szCs w:val="21"/>
                <w:u w:val="single"/>
                <w:rtl/>
              </w:rPr>
              <w:t>תמך בחוו"ד</w:t>
            </w:r>
            <w:r w:rsidRPr="0075372C">
              <w:rPr>
                <w:rFonts w:ascii="Candara" w:hAnsi="Candara" w:cs="David"/>
                <w:b/>
                <w:bCs/>
                <w:color w:val="FF0000"/>
                <w:sz w:val="21"/>
                <w:szCs w:val="21"/>
                <w:u w:val="single"/>
                <w:rtl/>
              </w:rPr>
              <w:t xml:space="preserve"> על עבודתם ועל חוות דעתם של רואי החשבון המבקרים את הבנות</w:t>
            </w:r>
            <w:r w:rsidRPr="0075372C">
              <w:rPr>
                <w:rFonts w:ascii="Candara" w:hAnsi="Candara" w:cs="David"/>
                <w:color w:val="FF0000"/>
                <w:sz w:val="21"/>
                <w:szCs w:val="21"/>
                <w:rtl/>
              </w:rPr>
              <w:t xml:space="preserve"> </w:t>
            </w:r>
            <w:r w:rsidRPr="0075372C">
              <w:rPr>
                <w:rFonts w:ascii="Candara" w:hAnsi="Candara" w:cs="David"/>
                <w:sz w:val="21"/>
                <w:szCs w:val="21"/>
                <w:rtl/>
              </w:rPr>
              <w:t xml:space="preserve">בבואו לחוות את דעתו על הדוחות הכספיים המאוחדים. </w:t>
            </w:r>
          </w:p>
          <w:p w:rsidR="0075372C" w:rsidRPr="0075372C" w:rsidRDefault="0075372C" w:rsidP="00D24C97">
            <w:pPr>
              <w:rPr>
                <w:rFonts w:ascii="Candara" w:hAnsi="Candara" w:cs="David"/>
                <w:b/>
                <w:bCs/>
                <w:sz w:val="21"/>
                <w:szCs w:val="21"/>
                <w:rtl/>
              </w:rPr>
            </w:pPr>
            <w:r w:rsidRPr="0075372C">
              <w:rPr>
                <w:rFonts w:ascii="Candara" w:hAnsi="Candara" w:cs="David" w:hint="cs"/>
                <w:b/>
                <w:bCs/>
                <w:sz w:val="21"/>
                <w:szCs w:val="21"/>
                <w:u w:val="single"/>
                <w:rtl/>
              </w:rPr>
              <w:t>ג.</w:t>
            </w:r>
            <w:r>
              <w:rPr>
                <w:rFonts w:ascii="Candara" w:hAnsi="Candara" w:cs="David" w:hint="cs"/>
                <w:sz w:val="21"/>
                <w:szCs w:val="21"/>
                <w:rtl/>
              </w:rPr>
              <w:t xml:space="preserve"> </w:t>
            </w:r>
            <w:r w:rsidRPr="0075372C">
              <w:rPr>
                <w:rFonts w:ascii="Candara" w:hAnsi="Candara" w:cs="David"/>
                <w:sz w:val="21"/>
                <w:szCs w:val="21"/>
                <w:rtl/>
              </w:rPr>
              <w:t xml:space="preserve">ידועים להם </w:t>
            </w:r>
            <w:r w:rsidRPr="0075372C">
              <w:rPr>
                <w:rFonts w:ascii="Candara" w:hAnsi="Candara" w:cs="David"/>
                <w:b/>
                <w:bCs/>
                <w:color w:val="FF0000"/>
                <w:sz w:val="21"/>
                <w:szCs w:val="21"/>
                <w:u w:val="single"/>
                <w:rtl/>
              </w:rPr>
              <w:t xml:space="preserve">כללי החשבונאות והדיווח </w:t>
            </w:r>
            <w:r w:rsidRPr="0075372C">
              <w:rPr>
                <w:rFonts w:ascii="Candara" w:hAnsi="Candara" w:cs="David"/>
                <w:sz w:val="21"/>
                <w:szCs w:val="21"/>
                <w:rtl/>
              </w:rPr>
              <w:t xml:space="preserve">שנקבעו בכל ההוראות הרלוונטיות לאותה חברה. </w:t>
            </w:r>
          </w:p>
        </w:tc>
        <w:tc>
          <w:tcPr>
            <w:tcW w:w="1603" w:type="pct"/>
            <w:shd w:val="clear" w:color="auto" w:fill="FFEEB7"/>
          </w:tcPr>
          <w:p w:rsidR="0075372C" w:rsidRPr="0075372C" w:rsidRDefault="0075372C" w:rsidP="0083136E">
            <w:pPr>
              <w:rPr>
                <w:rFonts w:ascii="Candara" w:hAnsi="Candara" w:cs="David"/>
                <w:b/>
                <w:bCs/>
                <w:sz w:val="21"/>
                <w:szCs w:val="21"/>
                <w:u w:val="single"/>
                <w:rtl/>
              </w:rPr>
            </w:pPr>
            <w:r w:rsidRPr="0075372C">
              <w:rPr>
                <w:rFonts w:ascii="Candara" w:hAnsi="Candara" w:cs="David"/>
                <w:b/>
                <w:bCs/>
                <w:sz w:val="21"/>
                <w:szCs w:val="21"/>
                <w:rtl/>
              </w:rPr>
              <w:t>2.</w:t>
            </w:r>
            <w:r w:rsidRPr="0075372C">
              <w:rPr>
                <w:rFonts w:ascii="Candara" w:hAnsi="Candara" w:cs="David"/>
                <w:b/>
                <w:bCs/>
                <w:sz w:val="21"/>
                <w:szCs w:val="21"/>
                <w:u w:val="single"/>
                <w:rtl/>
              </w:rPr>
              <w:t xml:space="preserve"> מגע אישי:</w:t>
            </w:r>
          </w:p>
          <w:p w:rsidR="0075372C" w:rsidRPr="0075372C" w:rsidRDefault="0075372C" w:rsidP="00CD7939">
            <w:pPr>
              <w:rPr>
                <w:rFonts w:ascii="Candara" w:hAnsi="Candara" w:cs="David"/>
                <w:b/>
                <w:bCs/>
                <w:color w:val="FF0000"/>
                <w:sz w:val="21"/>
                <w:szCs w:val="21"/>
                <w:rtl/>
              </w:rPr>
            </w:pPr>
            <w:r w:rsidRPr="0075372C">
              <w:rPr>
                <w:rFonts w:ascii="Candara" w:hAnsi="Candara" w:cs="David"/>
                <w:sz w:val="21"/>
                <w:szCs w:val="21"/>
                <w:rtl/>
              </w:rPr>
              <w:t>על פי התקן: "יש לקיים מגע אישי בין רואת החשבון של חברת האם לרואה החשבון של חברת הבת". מגע אישי: לשוחח. ללא שיחה רואה החשבון לא ידע מה קורה למטה בחברות הבנות.</w:t>
            </w:r>
          </w:p>
        </w:tc>
      </w:tr>
      <w:tr w:rsidR="0075372C" w:rsidRPr="00A741B7" w:rsidTr="0075372C">
        <w:trPr>
          <w:trHeight w:val="771"/>
        </w:trPr>
        <w:tc>
          <w:tcPr>
            <w:tcW w:w="256" w:type="pct"/>
            <w:vMerge/>
            <w:shd w:val="clear" w:color="auto" w:fill="FFD966" w:themeFill="accent4" w:themeFillTint="99"/>
            <w:textDirection w:val="tbRl"/>
            <w:vAlign w:val="bottom"/>
          </w:tcPr>
          <w:p w:rsidR="0075372C" w:rsidRPr="00A741B7" w:rsidRDefault="0075372C" w:rsidP="0083136E">
            <w:pPr>
              <w:ind w:left="113" w:right="113"/>
              <w:rPr>
                <w:rFonts w:ascii="Candara" w:hAnsi="Candara" w:cs="David"/>
                <w:b/>
                <w:bCs/>
                <w:u w:val="single"/>
                <w:rtl/>
              </w:rPr>
            </w:pPr>
          </w:p>
        </w:tc>
        <w:tc>
          <w:tcPr>
            <w:tcW w:w="3141" w:type="pct"/>
            <w:shd w:val="clear" w:color="auto" w:fill="FFEEB7"/>
          </w:tcPr>
          <w:p w:rsidR="0075372C" w:rsidRPr="0075372C" w:rsidRDefault="0075372C" w:rsidP="0083136E">
            <w:pPr>
              <w:jc w:val="both"/>
              <w:rPr>
                <w:rFonts w:ascii="Candara" w:hAnsi="Candara" w:cs="David"/>
                <w:b/>
                <w:bCs/>
                <w:sz w:val="21"/>
                <w:szCs w:val="21"/>
                <w:rtl/>
              </w:rPr>
            </w:pPr>
            <w:r w:rsidRPr="0075372C">
              <w:rPr>
                <w:rFonts w:ascii="Candara" w:hAnsi="Candara" w:cs="David"/>
                <w:b/>
                <w:bCs/>
                <w:sz w:val="21"/>
                <w:szCs w:val="21"/>
                <w:rtl/>
              </w:rPr>
              <w:t>4.</w:t>
            </w:r>
            <w:r w:rsidRPr="0075372C">
              <w:rPr>
                <w:rFonts w:ascii="Candara" w:hAnsi="Candara" w:cs="David"/>
                <w:b/>
                <w:bCs/>
                <w:sz w:val="21"/>
                <w:szCs w:val="21"/>
                <w:u w:val="single"/>
                <w:rtl/>
              </w:rPr>
              <w:t>קיבל את כל המידע:</w:t>
            </w:r>
          </w:p>
          <w:p w:rsidR="0075372C" w:rsidRPr="0075372C" w:rsidRDefault="0075372C" w:rsidP="0083136E">
            <w:pPr>
              <w:jc w:val="both"/>
              <w:rPr>
                <w:rFonts w:ascii="Candara" w:hAnsi="Candara" w:cs="David"/>
                <w:b/>
                <w:bCs/>
                <w:sz w:val="21"/>
                <w:szCs w:val="21"/>
                <w:rtl/>
              </w:rPr>
            </w:pPr>
            <w:r w:rsidRPr="0075372C">
              <w:rPr>
                <w:rFonts w:ascii="Candara" w:hAnsi="Candara" w:cs="David"/>
                <w:sz w:val="21"/>
                <w:szCs w:val="21"/>
                <w:rtl/>
              </w:rPr>
              <w:t>רואה חשבון</w:t>
            </w:r>
            <w:r w:rsidRPr="0075372C">
              <w:rPr>
                <w:rFonts w:ascii="Candara" w:hAnsi="Candara" w:cs="David" w:hint="cs"/>
                <w:sz w:val="21"/>
                <w:szCs w:val="21"/>
                <w:rtl/>
              </w:rPr>
              <w:t xml:space="preserve"> של האם</w:t>
            </w:r>
            <w:r w:rsidRPr="0075372C">
              <w:rPr>
                <w:rFonts w:ascii="Candara" w:hAnsi="Candara" w:cs="David"/>
                <w:sz w:val="21"/>
                <w:szCs w:val="21"/>
                <w:rtl/>
              </w:rPr>
              <w:t xml:space="preserve"> </w:t>
            </w:r>
            <w:r w:rsidRPr="0075372C">
              <w:rPr>
                <w:rFonts w:ascii="Candara" w:hAnsi="Candara" w:cs="David" w:hint="cs"/>
                <w:b/>
                <w:bCs/>
                <w:color w:val="FF0000"/>
                <w:sz w:val="21"/>
                <w:szCs w:val="21"/>
                <w:u w:val="single"/>
                <w:rtl/>
              </w:rPr>
              <w:t>קיבל את כל המידע הדרוש לו</w:t>
            </w:r>
            <w:r w:rsidRPr="0075372C">
              <w:rPr>
                <w:rFonts w:ascii="Candara" w:hAnsi="Candara" w:cs="David" w:hint="cs"/>
                <w:color w:val="FF0000"/>
                <w:sz w:val="21"/>
                <w:szCs w:val="21"/>
                <w:rtl/>
              </w:rPr>
              <w:t xml:space="preserve"> </w:t>
            </w:r>
            <w:r w:rsidRPr="0075372C">
              <w:rPr>
                <w:rFonts w:ascii="Candara" w:hAnsi="Candara" w:cs="David" w:hint="cs"/>
                <w:sz w:val="21"/>
                <w:szCs w:val="21"/>
                <w:rtl/>
              </w:rPr>
              <w:t>מרו"ח של הבת וכן רו"ח של הבת נתן את כל המידע הדרוש</w:t>
            </w:r>
            <w:r w:rsidRPr="0075372C">
              <w:rPr>
                <w:rFonts w:ascii="Candara" w:hAnsi="Candara" w:cs="David"/>
                <w:sz w:val="21"/>
                <w:szCs w:val="21"/>
                <w:rtl/>
              </w:rPr>
              <w:t xml:space="preserve">. </w:t>
            </w:r>
          </w:p>
        </w:tc>
        <w:tc>
          <w:tcPr>
            <w:tcW w:w="1603" w:type="pct"/>
            <w:tcBorders>
              <w:bottom w:val="single" w:sz="4" w:space="0" w:color="auto"/>
            </w:tcBorders>
            <w:shd w:val="clear" w:color="auto" w:fill="FFEEB7"/>
          </w:tcPr>
          <w:p w:rsidR="0075372C" w:rsidRPr="0075372C" w:rsidRDefault="0075372C" w:rsidP="0075372C">
            <w:pPr>
              <w:jc w:val="both"/>
              <w:rPr>
                <w:rFonts w:ascii="Candara" w:hAnsi="Candara" w:cs="David"/>
                <w:b/>
                <w:bCs/>
                <w:sz w:val="21"/>
                <w:szCs w:val="21"/>
                <w:u w:val="single"/>
                <w:rtl/>
              </w:rPr>
            </w:pPr>
            <w:r w:rsidRPr="0075372C">
              <w:rPr>
                <w:rFonts w:ascii="Candara" w:hAnsi="Candara" w:cs="David"/>
                <w:b/>
                <w:bCs/>
                <w:sz w:val="21"/>
                <w:szCs w:val="21"/>
                <w:rtl/>
              </w:rPr>
              <w:t>3.</w:t>
            </w:r>
            <w:r w:rsidRPr="0075372C">
              <w:rPr>
                <w:rFonts w:ascii="Candara" w:hAnsi="Candara" w:cs="David"/>
                <w:b/>
                <w:bCs/>
                <w:sz w:val="21"/>
                <w:szCs w:val="21"/>
                <w:u w:val="single"/>
                <w:rtl/>
              </w:rPr>
              <w:t xml:space="preserve"> כל דרך אחרת:</w:t>
            </w:r>
          </w:p>
          <w:p w:rsidR="0075372C" w:rsidRPr="0075372C" w:rsidRDefault="0075372C" w:rsidP="0075372C">
            <w:pPr>
              <w:rPr>
                <w:rFonts w:ascii="Candara" w:hAnsi="Candara" w:cs="David"/>
                <w:b/>
                <w:bCs/>
                <w:sz w:val="21"/>
                <w:szCs w:val="21"/>
                <w:rtl/>
              </w:rPr>
            </w:pPr>
            <w:r w:rsidRPr="0075372C">
              <w:rPr>
                <w:rFonts w:ascii="Candara" w:hAnsi="Candara" w:cs="David"/>
                <w:sz w:val="21"/>
                <w:szCs w:val="21"/>
                <w:rtl/>
              </w:rPr>
              <w:t>כל דרך אחרת שרואה החשבון חושב לנכון בהתאם לנסיבות.</w:t>
            </w:r>
          </w:p>
        </w:tc>
      </w:tr>
    </w:tbl>
    <w:p w:rsidR="004D1E9C" w:rsidRPr="00A741B7" w:rsidRDefault="004D1E9C" w:rsidP="00E23F29">
      <w:pPr>
        <w:spacing w:after="0" w:line="240" w:lineRule="auto"/>
        <w:jc w:val="center"/>
        <w:rPr>
          <w:rFonts w:ascii="Candara" w:hAnsi="Candara" w:cs="David"/>
          <w:b/>
          <w:bCs/>
          <w:u w:val="single"/>
          <w:rtl/>
        </w:rPr>
      </w:pPr>
      <w:r w:rsidRPr="00A741B7">
        <w:rPr>
          <w:rFonts w:ascii="Candara" w:hAnsi="Candara" w:cs="David"/>
          <w:b/>
          <w:bCs/>
          <w:u w:val="single"/>
          <w:rtl/>
        </w:rPr>
        <w:t>**להלן הנקודות שעל רואה החשבון לוודא ונהלי הביקורת שהוא צריך לנקוט בגין כל אחריות:</w:t>
      </w:r>
    </w:p>
    <w:p w:rsidR="00DD1A31" w:rsidRDefault="00DD1A31" w:rsidP="00E23F29">
      <w:pPr>
        <w:spacing w:after="0" w:line="240" w:lineRule="auto"/>
        <w:jc w:val="center"/>
        <w:rPr>
          <w:rFonts w:ascii="Candara" w:hAnsi="Candara" w:cs="David"/>
          <w:b/>
          <w:bCs/>
          <w:u w:val="single"/>
          <w:rtl/>
        </w:rPr>
      </w:pPr>
    </w:p>
    <w:p w:rsidR="0075372C" w:rsidRDefault="0075372C" w:rsidP="00E23F29">
      <w:pPr>
        <w:spacing w:after="0" w:line="240" w:lineRule="auto"/>
        <w:jc w:val="center"/>
        <w:rPr>
          <w:rFonts w:ascii="Candara" w:hAnsi="Candara" w:cs="David"/>
          <w:b/>
          <w:bCs/>
          <w:u w:val="single"/>
          <w:rtl/>
        </w:rPr>
      </w:pPr>
    </w:p>
    <w:p w:rsidR="0075372C" w:rsidRDefault="0075372C" w:rsidP="00E23F29">
      <w:pPr>
        <w:spacing w:after="0" w:line="240" w:lineRule="auto"/>
        <w:jc w:val="center"/>
        <w:rPr>
          <w:rFonts w:ascii="Candara" w:hAnsi="Candara" w:cs="David"/>
          <w:b/>
          <w:bCs/>
          <w:u w:val="single"/>
          <w:rtl/>
        </w:rPr>
      </w:pPr>
    </w:p>
    <w:p w:rsidR="00E23F29" w:rsidRPr="008A394D" w:rsidRDefault="00E23F29" w:rsidP="00E23F29">
      <w:pPr>
        <w:pBdr>
          <w:top w:val="threeDEngrave" w:sz="24" w:space="1" w:color="auto"/>
          <w:left w:val="threeDEngrave" w:sz="24" w:space="4" w:color="auto"/>
          <w:bottom w:val="threeDEmboss" w:sz="24" w:space="1" w:color="auto"/>
          <w:right w:val="threeDEmboss" w:sz="24" w:space="4" w:color="auto"/>
        </w:pBdr>
        <w:spacing w:line="360" w:lineRule="auto"/>
        <w:jc w:val="both"/>
        <w:rPr>
          <w:rFonts w:ascii="Candara" w:hAnsi="Candara" w:cs="David"/>
          <w:b/>
          <w:bCs/>
          <w:sz w:val="24"/>
          <w:szCs w:val="24"/>
          <w:u w:val="single"/>
          <w:rtl/>
        </w:rPr>
      </w:pPr>
      <w:r w:rsidRPr="008A394D">
        <w:rPr>
          <w:rFonts w:ascii="Candara" w:hAnsi="Candara" w:cs="David"/>
          <w:b/>
          <w:bCs/>
          <w:sz w:val="24"/>
          <w:szCs w:val="24"/>
          <w:u w:val="single"/>
          <w:rtl/>
        </w:rPr>
        <w:lastRenderedPageBreak/>
        <w:t>**יש לשים לב כי שתי עמודות הטבלה עצמאיות ולא קשורות זו לזה בתאים עצמם אלא בכללי. ה</w:t>
      </w:r>
      <w:r w:rsidR="00DD1A31">
        <w:rPr>
          <w:rFonts w:ascii="Candara" w:hAnsi="Candara" w:cs="David"/>
          <w:b/>
          <w:bCs/>
          <w:sz w:val="24"/>
          <w:szCs w:val="24"/>
          <w:u w:val="single"/>
          <w:rtl/>
        </w:rPr>
        <w:t>טור</w:t>
      </w:r>
      <w:r w:rsidRPr="008A394D">
        <w:rPr>
          <w:rFonts w:ascii="Candara" w:hAnsi="Candara" w:cs="David"/>
          <w:b/>
          <w:bCs/>
          <w:sz w:val="24"/>
          <w:szCs w:val="24"/>
          <w:u w:val="single"/>
          <w:rtl/>
        </w:rPr>
        <w:t xml:space="preserve"> השני זה סך הפתרון לבעיות של ה</w:t>
      </w:r>
      <w:r w:rsidR="00DD1A31">
        <w:rPr>
          <w:rFonts w:ascii="Candara" w:hAnsi="Candara" w:cs="David"/>
          <w:b/>
          <w:bCs/>
          <w:sz w:val="24"/>
          <w:szCs w:val="24"/>
          <w:u w:val="single"/>
          <w:rtl/>
        </w:rPr>
        <w:t>טור</w:t>
      </w:r>
      <w:r w:rsidRPr="008A394D">
        <w:rPr>
          <w:rFonts w:ascii="Candara" w:hAnsi="Candara" w:cs="David"/>
          <w:b/>
          <w:bCs/>
          <w:sz w:val="24"/>
          <w:szCs w:val="24"/>
          <w:u w:val="single"/>
          <w:rtl/>
        </w:rPr>
        <w:t xml:space="preserve"> הראשון!!!</w:t>
      </w:r>
    </w:p>
    <w:p w:rsidR="00E23F29" w:rsidRPr="008A394D" w:rsidRDefault="00E23F29" w:rsidP="00E23F29">
      <w:pPr>
        <w:spacing w:line="360" w:lineRule="auto"/>
        <w:jc w:val="both"/>
        <w:rPr>
          <w:rFonts w:ascii="Candara" w:hAnsi="Candara" w:cs="David"/>
          <w:b/>
          <w:bCs/>
          <w:sz w:val="24"/>
          <w:szCs w:val="24"/>
          <w:u w:val="single"/>
          <w:rtl/>
        </w:rPr>
      </w:pPr>
      <w:r w:rsidRPr="008A394D">
        <w:rPr>
          <w:rFonts w:ascii="Candara" w:hAnsi="Candara" w:cs="David"/>
          <w:b/>
          <w:bCs/>
          <w:sz w:val="24"/>
          <w:szCs w:val="24"/>
          <w:u w:val="single"/>
          <w:rtl/>
        </w:rPr>
        <w:t>הרחבה על נהלי הביקורת מהטבלה:</w:t>
      </w:r>
    </w:p>
    <w:p w:rsidR="004D1E9C" w:rsidRPr="000B2B86" w:rsidRDefault="004D1E9C" w:rsidP="00E168B3">
      <w:pPr>
        <w:spacing w:line="360" w:lineRule="auto"/>
        <w:jc w:val="both"/>
        <w:rPr>
          <w:rFonts w:ascii="Candara" w:hAnsi="Candara" w:cs="David"/>
          <w:b/>
          <w:bCs/>
          <w:color w:val="FF0000"/>
          <w:sz w:val="24"/>
          <w:szCs w:val="24"/>
          <w:u w:val="single"/>
          <w:rtl/>
        </w:rPr>
      </w:pPr>
      <w:r w:rsidRPr="000B2B86">
        <w:rPr>
          <w:rFonts w:ascii="Candara" w:hAnsi="Candara" w:cs="David"/>
          <w:b/>
          <w:bCs/>
          <w:color w:val="FF0000"/>
          <w:sz w:val="24"/>
          <w:szCs w:val="24"/>
          <w:u w:val="single"/>
          <w:rtl/>
        </w:rPr>
        <w:t>הרחבה על נוהל שתיים: נוהל סקירת חוות דעת:</w:t>
      </w:r>
    </w:p>
    <w:p w:rsidR="004D1E9C" w:rsidRPr="008A394D" w:rsidRDefault="004D1E9C" w:rsidP="00620413">
      <w:pPr>
        <w:spacing w:line="360" w:lineRule="auto"/>
        <w:jc w:val="both"/>
        <w:rPr>
          <w:rFonts w:ascii="Candara" w:hAnsi="Candara" w:cs="David"/>
          <w:sz w:val="24"/>
          <w:szCs w:val="24"/>
        </w:rPr>
      </w:pPr>
      <w:r w:rsidRPr="008A394D">
        <w:rPr>
          <w:rFonts w:ascii="Candara" w:hAnsi="Candara" w:cs="David"/>
          <w:sz w:val="24"/>
          <w:szCs w:val="24"/>
          <w:rtl/>
        </w:rPr>
        <w:t xml:space="preserve">כשאנו מקבלים את חוות הדעת של רואי החשבון המבקרים את החברות הבנות אנו צריכים </w:t>
      </w:r>
      <w:r w:rsidR="00C86889">
        <w:rPr>
          <w:rFonts w:ascii="Candara" w:hAnsi="Candara" w:cs="David"/>
          <w:sz w:val="24"/>
          <w:szCs w:val="24"/>
          <w:rtl/>
        </w:rPr>
        <w:t xml:space="preserve">לראות את סוג חוות הדעת שניתנה. </w:t>
      </w:r>
      <w:r w:rsidRPr="008A394D">
        <w:rPr>
          <w:rFonts w:ascii="Candara" w:hAnsi="Candara" w:cs="David"/>
          <w:sz w:val="24"/>
          <w:szCs w:val="24"/>
          <w:rtl/>
        </w:rPr>
        <w:t>להלן מספר אפשרויות:</w:t>
      </w:r>
    </w:p>
    <w:p w:rsidR="004D1E9C" w:rsidRPr="008A394D" w:rsidRDefault="004D1E9C" w:rsidP="00FE2C06">
      <w:pPr>
        <w:pStyle w:val="a7"/>
        <w:numPr>
          <w:ilvl w:val="0"/>
          <w:numId w:val="8"/>
        </w:numPr>
        <w:spacing w:after="200" w:line="360" w:lineRule="auto"/>
        <w:jc w:val="both"/>
        <w:rPr>
          <w:rFonts w:ascii="Candara" w:hAnsi="Candara" w:cs="David"/>
          <w:sz w:val="24"/>
          <w:szCs w:val="24"/>
        </w:rPr>
      </w:pPr>
      <w:r w:rsidRPr="008A394D">
        <w:rPr>
          <w:rFonts w:ascii="Candara" w:hAnsi="Candara" w:cs="David"/>
          <w:sz w:val="24"/>
          <w:szCs w:val="24"/>
          <w:rtl/>
        </w:rPr>
        <w:t xml:space="preserve">אנו עוסקים </w:t>
      </w:r>
      <w:r w:rsidRPr="008A394D">
        <w:rPr>
          <w:rFonts w:ascii="Candara" w:hAnsi="Candara" w:cs="David"/>
          <w:sz w:val="24"/>
          <w:szCs w:val="24"/>
          <w:u w:val="single"/>
          <w:rtl/>
        </w:rPr>
        <w:t>במסלול חשבונאי:</w:t>
      </w:r>
      <w:r w:rsidRPr="008A394D">
        <w:rPr>
          <w:rFonts w:ascii="Candara" w:hAnsi="Candara" w:cs="David"/>
          <w:sz w:val="24"/>
          <w:szCs w:val="24"/>
          <w:rtl/>
        </w:rPr>
        <w:t xml:space="preserve"> אם הסתייגו או נתנו חוות דעת שלילית בגין חברת בת מסוימת או חברות בנות מסוימות אזי יש לנו מספר אפשרויות:</w:t>
      </w:r>
    </w:p>
    <w:p w:rsidR="004D1E9C" w:rsidRPr="008A394D" w:rsidRDefault="004D1E9C" w:rsidP="00FE2C06">
      <w:pPr>
        <w:pStyle w:val="a7"/>
        <w:numPr>
          <w:ilvl w:val="0"/>
          <w:numId w:val="9"/>
        </w:numPr>
        <w:spacing w:after="200" w:line="360" w:lineRule="auto"/>
        <w:jc w:val="both"/>
        <w:rPr>
          <w:rFonts w:ascii="Candara" w:hAnsi="Candara" w:cs="David"/>
          <w:sz w:val="24"/>
          <w:szCs w:val="24"/>
        </w:rPr>
      </w:pPr>
      <w:r w:rsidRPr="008A394D">
        <w:rPr>
          <w:rFonts w:ascii="Candara" w:hAnsi="Candara" w:cs="David"/>
          <w:sz w:val="24"/>
          <w:szCs w:val="24"/>
          <w:rtl/>
        </w:rPr>
        <w:t>רואה החשבון של האם מבקש מחברת האם שתאמר לחברת הבת שיתקנו את הדוחות הכספיים כך שרואה החשבון של חברת הבת יוכל לתת חוות דעת בלתי מסויגת. אם אכן תיקנו והכל בסדר</w:t>
      </w:r>
      <w:r w:rsidR="00F14F50">
        <w:rPr>
          <w:rFonts w:ascii="Candara" w:hAnsi="Candara" w:cs="David" w:hint="cs"/>
          <w:sz w:val="24"/>
          <w:szCs w:val="24"/>
          <w:rtl/>
        </w:rPr>
        <w:t>-</w:t>
      </w:r>
      <w:r w:rsidRPr="00F14F50">
        <w:rPr>
          <w:rFonts w:ascii="Candara" w:hAnsi="Candara" w:cs="David"/>
          <w:b/>
          <w:bCs/>
          <w:sz w:val="24"/>
          <w:szCs w:val="24"/>
          <w:rtl/>
        </w:rPr>
        <w:t xml:space="preserve"> אין בעיה</w:t>
      </w:r>
      <w:r w:rsidR="00F14F50" w:rsidRPr="00F14F50">
        <w:rPr>
          <w:rFonts w:ascii="Candara" w:hAnsi="Candara" w:cs="David" w:hint="cs"/>
          <w:b/>
          <w:bCs/>
          <w:sz w:val="24"/>
          <w:szCs w:val="24"/>
          <w:rtl/>
        </w:rPr>
        <w:t xml:space="preserve"> ואין השפעה על חוו"ד של המאוחד </w:t>
      </w:r>
      <w:r w:rsidRPr="00F14F50">
        <w:rPr>
          <w:rFonts w:ascii="Candara" w:hAnsi="Candara" w:cs="David"/>
          <w:b/>
          <w:bCs/>
          <w:sz w:val="24"/>
          <w:szCs w:val="24"/>
          <w:rtl/>
        </w:rPr>
        <w:t>.</w:t>
      </w:r>
      <w:r w:rsidRPr="008A394D">
        <w:rPr>
          <w:rFonts w:ascii="Candara" w:hAnsi="Candara" w:cs="David"/>
          <w:sz w:val="24"/>
          <w:szCs w:val="24"/>
          <w:rtl/>
        </w:rPr>
        <w:t xml:space="preserve"> </w:t>
      </w:r>
    </w:p>
    <w:p w:rsidR="004D1E9C" w:rsidRPr="008A394D" w:rsidRDefault="004D1E9C" w:rsidP="00FE2C06">
      <w:pPr>
        <w:pStyle w:val="a7"/>
        <w:numPr>
          <w:ilvl w:val="0"/>
          <w:numId w:val="9"/>
        </w:numPr>
        <w:spacing w:after="200" w:line="360" w:lineRule="auto"/>
        <w:jc w:val="both"/>
        <w:rPr>
          <w:rFonts w:ascii="Candara" w:hAnsi="Candara" w:cs="David"/>
          <w:sz w:val="24"/>
          <w:szCs w:val="24"/>
        </w:rPr>
      </w:pPr>
      <w:r w:rsidRPr="008A394D">
        <w:rPr>
          <w:rFonts w:ascii="Candara" w:hAnsi="Candara" w:cs="David"/>
          <w:sz w:val="24"/>
          <w:szCs w:val="24"/>
          <w:rtl/>
        </w:rPr>
        <w:t>אם לא תיקנו למטה בחברת הבת נבקש מחברת האם שתעשה תיקון במאוחד.</w:t>
      </w:r>
      <w:r w:rsidRPr="00F14F50">
        <w:rPr>
          <w:rFonts w:ascii="Candara" w:hAnsi="Candara" w:cs="David"/>
          <w:b/>
          <w:bCs/>
          <w:sz w:val="24"/>
          <w:szCs w:val="24"/>
          <w:rtl/>
        </w:rPr>
        <w:t xml:space="preserve"> אם תיקנו אז אין בעיה</w:t>
      </w:r>
      <w:r w:rsidR="00F14F50">
        <w:rPr>
          <w:rFonts w:ascii="Candara" w:hAnsi="Candara" w:cs="David" w:hint="cs"/>
          <w:b/>
          <w:bCs/>
          <w:sz w:val="24"/>
          <w:szCs w:val="24"/>
          <w:rtl/>
        </w:rPr>
        <w:t xml:space="preserve"> וחוו"ד של רו"ח של חברת האם תיהיה בלתי מסוייגת</w:t>
      </w:r>
      <w:r w:rsidRPr="00F14F50">
        <w:rPr>
          <w:rFonts w:ascii="Candara" w:hAnsi="Candara" w:cs="David"/>
          <w:b/>
          <w:bCs/>
          <w:sz w:val="24"/>
          <w:szCs w:val="24"/>
          <w:rtl/>
        </w:rPr>
        <w:t xml:space="preserve">. </w:t>
      </w:r>
    </w:p>
    <w:p w:rsidR="004D1E9C" w:rsidRPr="008A394D" w:rsidRDefault="004D1E9C" w:rsidP="00FE2C06">
      <w:pPr>
        <w:pStyle w:val="a7"/>
        <w:numPr>
          <w:ilvl w:val="0"/>
          <w:numId w:val="9"/>
        </w:numPr>
        <w:spacing w:after="200" w:line="360" w:lineRule="auto"/>
        <w:jc w:val="both"/>
        <w:rPr>
          <w:rFonts w:ascii="Candara" w:hAnsi="Candara" w:cs="David"/>
          <w:sz w:val="24"/>
          <w:szCs w:val="24"/>
        </w:rPr>
      </w:pPr>
      <w:r w:rsidRPr="008A394D">
        <w:rPr>
          <w:rFonts w:ascii="Candara" w:hAnsi="Candara" w:cs="David"/>
          <w:sz w:val="24"/>
          <w:szCs w:val="24"/>
          <w:rtl/>
        </w:rPr>
        <w:t>אם לא תיקנו לא קיבלנו דוחות מתוקנים אז עלינו לבחון את ההשלכה על חוות הדעת שלנו</w:t>
      </w:r>
      <w:r w:rsidR="006B02B0">
        <w:rPr>
          <w:rFonts w:ascii="Candara" w:hAnsi="Candara" w:cs="David" w:hint="cs"/>
          <w:sz w:val="24"/>
          <w:szCs w:val="24"/>
          <w:rtl/>
        </w:rPr>
        <w:t xml:space="preserve"> ואת רמת המהותיות של הנושא</w:t>
      </w:r>
      <w:r w:rsidRPr="008A394D">
        <w:rPr>
          <w:rFonts w:ascii="Candara" w:hAnsi="Candara" w:cs="David"/>
          <w:sz w:val="24"/>
          <w:szCs w:val="24"/>
          <w:rtl/>
        </w:rPr>
        <w:t xml:space="preserve"> ולכך יש מספר אפשרויות:</w:t>
      </w:r>
    </w:p>
    <w:p w:rsidR="004D1E9C" w:rsidRPr="006B02B0" w:rsidRDefault="004D1E9C" w:rsidP="00FE2C06">
      <w:pPr>
        <w:pStyle w:val="a7"/>
        <w:numPr>
          <w:ilvl w:val="0"/>
          <w:numId w:val="10"/>
        </w:numPr>
        <w:spacing w:after="200" w:line="360" w:lineRule="auto"/>
        <w:jc w:val="both"/>
        <w:rPr>
          <w:rFonts w:ascii="Candara" w:hAnsi="Candara" w:cs="David"/>
          <w:sz w:val="24"/>
          <w:szCs w:val="24"/>
        </w:rPr>
      </w:pPr>
      <w:r w:rsidRPr="006B02B0">
        <w:rPr>
          <w:rFonts w:ascii="Candara" w:hAnsi="Candara" w:cs="David"/>
          <w:sz w:val="24"/>
          <w:szCs w:val="24"/>
          <w:rtl/>
        </w:rPr>
        <w:t>אם מדובר בנושא שהוא לא מהו</w:t>
      </w:r>
      <w:r w:rsidR="006B02B0">
        <w:rPr>
          <w:rFonts w:ascii="Candara" w:hAnsi="Candara" w:cs="David"/>
          <w:sz w:val="24"/>
          <w:szCs w:val="24"/>
          <w:rtl/>
        </w:rPr>
        <w:t>תי בראי הקבוצה אז חוות הדעת של</w:t>
      </w:r>
      <w:r w:rsidR="006B02B0">
        <w:rPr>
          <w:rFonts w:ascii="Candara" w:hAnsi="Candara" w:cs="David" w:hint="cs"/>
          <w:sz w:val="24"/>
          <w:szCs w:val="24"/>
          <w:rtl/>
        </w:rPr>
        <w:t xml:space="preserve"> רו"ח של חברת האם</w:t>
      </w:r>
      <w:r w:rsidRPr="006B02B0">
        <w:rPr>
          <w:rFonts w:ascii="Candara" w:hAnsi="Candara" w:cs="David"/>
          <w:sz w:val="24"/>
          <w:szCs w:val="24"/>
          <w:rtl/>
        </w:rPr>
        <w:t xml:space="preserve"> </w:t>
      </w:r>
      <w:r w:rsidRPr="006B02B0">
        <w:rPr>
          <w:rFonts w:ascii="Candara" w:hAnsi="Candara" w:cs="David"/>
          <w:b/>
          <w:bCs/>
          <w:sz w:val="24"/>
          <w:szCs w:val="24"/>
          <w:rtl/>
        </w:rPr>
        <w:t>במאוחד תהיה בלתי מסויגת</w:t>
      </w:r>
      <w:r w:rsidRPr="006B02B0">
        <w:rPr>
          <w:rFonts w:ascii="Candara" w:hAnsi="Candara" w:cs="David"/>
          <w:sz w:val="24"/>
          <w:szCs w:val="24"/>
          <w:rtl/>
        </w:rPr>
        <w:t xml:space="preserve">. </w:t>
      </w:r>
    </w:p>
    <w:p w:rsidR="004D1E9C" w:rsidRPr="008A394D" w:rsidRDefault="004D1E9C" w:rsidP="00FE2C06">
      <w:pPr>
        <w:pStyle w:val="a7"/>
        <w:numPr>
          <w:ilvl w:val="0"/>
          <w:numId w:val="10"/>
        </w:numPr>
        <w:spacing w:after="200" w:line="360" w:lineRule="auto"/>
        <w:jc w:val="both"/>
        <w:rPr>
          <w:rFonts w:ascii="Candara" w:hAnsi="Candara" w:cs="David"/>
          <w:sz w:val="24"/>
          <w:szCs w:val="24"/>
        </w:rPr>
      </w:pPr>
      <w:r w:rsidRPr="008A394D">
        <w:rPr>
          <w:rFonts w:ascii="Candara" w:hAnsi="Candara" w:cs="David"/>
          <w:sz w:val="24"/>
          <w:szCs w:val="24"/>
          <w:rtl/>
        </w:rPr>
        <w:t>אם ה</w:t>
      </w:r>
      <w:r w:rsidR="006B02B0">
        <w:rPr>
          <w:rFonts w:ascii="Candara" w:hAnsi="Candara" w:cs="David" w:hint="cs"/>
          <w:sz w:val="24"/>
          <w:szCs w:val="24"/>
          <w:rtl/>
        </w:rPr>
        <w:t>נושא</w:t>
      </w:r>
      <w:r w:rsidRPr="008A394D">
        <w:rPr>
          <w:rFonts w:ascii="Candara" w:hAnsi="Candara" w:cs="David"/>
          <w:sz w:val="24"/>
          <w:szCs w:val="24"/>
          <w:rtl/>
        </w:rPr>
        <w:t xml:space="preserve"> מהותי אך אינו משפיע על הדוחות הכספיים בכללותם</w:t>
      </w:r>
      <w:r w:rsidR="006B02B0">
        <w:rPr>
          <w:rFonts w:ascii="Candara" w:hAnsi="Candara" w:cs="David" w:hint="cs"/>
          <w:sz w:val="24"/>
          <w:szCs w:val="24"/>
          <w:rtl/>
        </w:rPr>
        <w:t xml:space="preserve"> בראי הקבוצה</w:t>
      </w:r>
      <w:r w:rsidRPr="008A394D">
        <w:rPr>
          <w:rFonts w:ascii="Candara" w:hAnsi="Candara" w:cs="David"/>
          <w:sz w:val="24"/>
          <w:szCs w:val="24"/>
          <w:rtl/>
        </w:rPr>
        <w:t xml:space="preserve"> </w:t>
      </w:r>
      <w:r w:rsidR="006B02B0">
        <w:rPr>
          <w:rFonts w:ascii="Candara" w:hAnsi="Candara" w:cs="David" w:hint="cs"/>
          <w:sz w:val="24"/>
          <w:szCs w:val="24"/>
          <w:rtl/>
        </w:rPr>
        <w:t xml:space="preserve">אז </w:t>
      </w:r>
      <w:r w:rsidR="006B02B0">
        <w:rPr>
          <w:rFonts w:ascii="Candara" w:hAnsi="Candara" w:cs="David" w:hint="cs"/>
          <w:b/>
          <w:bCs/>
          <w:sz w:val="24"/>
          <w:szCs w:val="24"/>
          <w:rtl/>
        </w:rPr>
        <w:t>רו"ח של האם י</w:t>
      </w:r>
      <w:r w:rsidRPr="006B02B0">
        <w:rPr>
          <w:rFonts w:ascii="Candara" w:hAnsi="Candara" w:cs="David"/>
          <w:b/>
          <w:bCs/>
          <w:sz w:val="24"/>
          <w:szCs w:val="24"/>
          <w:rtl/>
        </w:rPr>
        <w:t>סתייג בחוות הדעת</w:t>
      </w:r>
      <w:r w:rsidRPr="006B02B0">
        <w:rPr>
          <w:rFonts w:ascii="Candara" w:hAnsi="Candara" w:cs="David"/>
          <w:b/>
          <w:bCs/>
          <w:color w:val="FF0000"/>
          <w:sz w:val="24"/>
          <w:szCs w:val="24"/>
          <w:rtl/>
        </w:rPr>
        <w:t xml:space="preserve"> גם אם בחברת הבת נתנו חוות דעת שלילית (כלומר משלילית למטה אפשר להגיע להסתייגות למעלה).</w:t>
      </w:r>
    </w:p>
    <w:p w:rsidR="006B02B0" w:rsidRDefault="004D1E9C" w:rsidP="00FE2C06">
      <w:pPr>
        <w:pStyle w:val="a7"/>
        <w:numPr>
          <w:ilvl w:val="0"/>
          <w:numId w:val="10"/>
        </w:numPr>
        <w:spacing w:after="200" w:line="360" w:lineRule="auto"/>
        <w:jc w:val="both"/>
        <w:rPr>
          <w:rFonts w:ascii="Candara" w:hAnsi="Candara" w:cs="David"/>
          <w:b/>
          <w:bCs/>
          <w:sz w:val="24"/>
          <w:szCs w:val="24"/>
        </w:rPr>
      </w:pPr>
      <w:r w:rsidRPr="008A394D">
        <w:rPr>
          <w:rFonts w:ascii="Candara" w:hAnsi="Candara" w:cs="David"/>
          <w:sz w:val="24"/>
          <w:szCs w:val="24"/>
          <w:rtl/>
        </w:rPr>
        <w:t>אם הדבר משפיע באופן מהותי על הדו</w:t>
      </w:r>
      <w:r w:rsidR="006B02B0">
        <w:rPr>
          <w:rFonts w:ascii="Candara" w:hAnsi="Candara" w:cs="David" w:hint="cs"/>
          <w:sz w:val="24"/>
          <w:szCs w:val="24"/>
          <w:rtl/>
        </w:rPr>
        <w:t>"ח</w:t>
      </w:r>
      <w:r w:rsidRPr="008A394D">
        <w:rPr>
          <w:rFonts w:ascii="Candara" w:hAnsi="Candara" w:cs="David"/>
          <w:sz w:val="24"/>
          <w:szCs w:val="24"/>
          <w:rtl/>
        </w:rPr>
        <w:t>ות הכספיים ב</w:t>
      </w:r>
      <w:r w:rsidR="006B02B0">
        <w:rPr>
          <w:rFonts w:ascii="Candara" w:hAnsi="Candara" w:cs="David" w:hint="cs"/>
          <w:sz w:val="24"/>
          <w:szCs w:val="24"/>
          <w:rtl/>
        </w:rPr>
        <w:t xml:space="preserve">כלולותם בראי הקבוצה </w:t>
      </w:r>
      <w:r w:rsidR="006B02B0" w:rsidRPr="006B02B0">
        <w:rPr>
          <w:rFonts w:ascii="Candara" w:hAnsi="Candara" w:cs="David" w:hint="cs"/>
          <w:b/>
          <w:bCs/>
          <w:sz w:val="24"/>
          <w:szCs w:val="24"/>
          <w:rtl/>
        </w:rPr>
        <w:t>אז תינתן</w:t>
      </w:r>
      <w:r w:rsidRPr="006B02B0">
        <w:rPr>
          <w:rFonts w:ascii="Candara" w:hAnsi="Candara" w:cs="David"/>
          <w:b/>
          <w:bCs/>
          <w:sz w:val="24"/>
          <w:szCs w:val="24"/>
          <w:rtl/>
        </w:rPr>
        <w:t xml:space="preserve"> חוות דעת שלילית. </w:t>
      </w:r>
    </w:p>
    <w:p w:rsidR="006B02B0" w:rsidRDefault="006B02B0" w:rsidP="00FE2C06">
      <w:pPr>
        <w:pStyle w:val="a7"/>
        <w:numPr>
          <w:ilvl w:val="0"/>
          <w:numId w:val="1"/>
        </w:numPr>
        <w:spacing w:after="200" w:line="360" w:lineRule="auto"/>
        <w:ind w:left="697" w:hanging="357"/>
        <w:jc w:val="both"/>
        <w:rPr>
          <w:rFonts w:ascii="Candara" w:hAnsi="Candara" w:cs="David"/>
          <w:b/>
          <w:bCs/>
          <w:sz w:val="24"/>
          <w:szCs w:val="24"/>
        </w:rPr>
      </w:pPr>
      <w:r w:rsidRPr="006B02B0">
        <w:rPr>
          <w:rFonts w:ascii="Candara" w:hAnsi="Candara" w:cs="David" w:hint="cs"/>
          <w:b/>
          <w:bCs/>
          <w:sz w:val="24"/>
          <w:szCs w:val="24"/>
          <w:rtl/>
        </w:rPr>
        <w:t xml:space="preserve">ראינו שלמרות שיש שינוי מהנוסח האחיד במסלול החשבונאות של חוו"ד של רו"ח המבקר בחברת הבת ישנם מספר </w:t>
      </w:r>
      <w:r w:rsidR="004D1E9C" w:rsidRPr="006B02B0">
        <w:rPr>
          <w:rFonts w:ascii="Candara" w:hAnsi="Candara" w:cs="David"/>
          <w:b/>
          <w:bCs/>
          <w:sz w:val="24"/>
          <w:szCs w:val="24"/>
          <w:rtl/>
        </w:rPr>
        <w:t>מנגנוני הגנה</w:t>
      </w:r>
      <w:r w:rsidRPr="006B02B0">
        <w:rPr>
          <w:rFonts w:ascii="Candara" w:hAnsi="Candara" w:cs="David" w:hint="cs"/>
          <w:b/>
          <w:bCs/>
          <w:sz w:val="24"/>
          <w:szCs w:val="24"/>
          <w:rtl/>
        </w:rPr>
        <w:t xml:space="preserve"> המאפשרים עדיין להציג חוו"ד בלתי מסוייגת על המאוחד </w:t>
      </w:r>
      <w:r w:rsidR="004D1E9C" w:rsidRPr="006B02B0">
        <w:rPr>
          <w:rFonts w:ascii="Candara" w:hAnsi="Candara" w:cs="David"/>
          <w:b/>
          <w:bCs/>
          <w:sz w:val="24"/>
          <w:szCs w:val="24"/>
          <w:rtl/>
        </w:rPr>
        <w:t>!</w:t>
      </w:r>
      <w:r w:rsidRPr="006B02B0">
        <w:rPr>
          <w:rFonts w:ascii="Candara" w:hAnsi="Candara" w:cs="David" w:hint="cs"/>
          <w:b/>
          <w:bCs/>
          <w:sz w:val="24"/>
          <w:szCs w:val="24"/>
          <w:rtl/>
        </w:rPr>
        <w:t xml:space="preserve"> המנגנונים הם:</w:t>
      </w:r>
    </w:p>
    <w:p w:rsidR="006B02B0" w:rsidRDefault="006B02B0" w:rsidP="00FE2C06">
      <w:pPr>
        <w:pStyle w:val="a7"/>
        <w:numPr>
          <w:ilvl w:val="0"/>
          <w:numId w:val="15"/>
        </w:numPr>
        <w:spacing w:after="200" w:line="360" w:lineRule="auto"/>
        <w:jc w:val="both"/>
        <w:rPr>
          <w:rFonts w:ascii="Candara" w:hAnsi="Candara" w:cs="David"/>
          <w:b/>
          <w:bCs/>
          <w:sz w:val="24"/>
          <w:szCs w:val="24"/>
        </w:rPr>
      </w:pPr>
      <w:r w:rsidRPr="006B02B0">
        <w:rPr>
          <w:rFonts w:ascii="Candara" w:hAnsi="Candara" w:cs="David" w:hint="cs"/>
          <w:b/>
          <w:bCs/>
          <w:sz w:val="24"/>
          <w:szCs w:val="24"/>
          <w:rtl/>
        </w:rPr>
        <w:t xml:space="preserve">תיקון בבת </w:t>
      </w:r>
    </w:p>
    <w:p w:rsidR="006B02B0" w:rsidRDefault="006B02B0" w:rsidP="00FE2C06">
      <w:pPr>
        <w:pStyle w:val="a7"/>
        <w:numPr>
          <w:ilvl w:val="0"/>
          <w:numId w:val="15"/>
        </w:numPr>
        <w:spacing w:after="200" w:line="360" w:lineRule="auto"/>
        <w:jc w:val="both"/>
        <w:rPr>
          <w:rFonts w:ascii="Candara" w:hAnsi="Candara" w:cs="David"/>
          <w:b/>
          <w:bCs/>
          <w:sz w:val="24"/>
          <w:szCs w:val="24"/>
        </w:rPr>
      </w:pPr>
      <w:r w:rsidRPr="006B02B0">
        <w:rPr>
          <w:rFonts w:ascii="Candara" w:hAnsi="Candara" w:cs="David" w:hint="cs"/>
          <w:b/>
          <w:bCs/>
          <w:sz w:val="24"/>
          <w:szCs w:val="24"/>
          <w:rtl/>
        </w:rPr>
        <w:t xml:space="preserve">תיקון באם </w:t>
      </w:r>
      <w:r w:rsidRPr="006B02B0">
        <w:rPr>
          <w:rFonts w:ascii="Candara" w:hAnsi="Candara" w:cs="David"/>
          <w:b/>
          <w:bCs/>
          <w:sz w:val="24"/>
          <w:szCs w:val="24"/>
          <w:rtl/>
        </w:rPr>
        <w:t>–</w:t>
      </w:r>
      <w:r w:rsidRPr="006B02B0">
        <w:rPr>
          <w:rFonts w:ascii="Candara" w:hAnsi="Candara" w:cs="David" w:hint="cs"/>
          <w:b/>
          <w:bCs/>
          <w:sz w:val="24"/>
          <w:szCs w:val="24"/>
          <w:rtl/>
        </w:rPr>
        <w:t xml:space="preserve"> במאוחד</w:t>
      </w:r>
    </w:p>
    <w:p w:rsidR="006B02B0" w:rsidRPr="006B02B0" w:rsidRDefault="006B02B0" w:rsidP="00FE2C06">
      <w:pPr>
        <w:pStyle w:val="a7"/>
        <w:numPr>
          <w:ilvl w:val="0"/>
          <w:numId w:val="15"/>
        </w:numPr>
        <w:spacing w:after="200" w:line="360" w:lineRule="auto"/>
        <w:jc w:val="both"/>
        <w:rPr>
          <w:rFonts w:ascii="Candara" w:hAnsi="Candara" w:cs="David"/>
          <w:b/>
          <w:bCs/>
          <w:sz w:val="24"/>
          <w:szCs w:val="24"/>
        </w:rPr>
      </w:pPr>
      <w:r w:rsidRPr="006B02B0">
        <w:rPr>
          <w:rFonts w:ascii="Candara" w:hAnsi="Candara" w:cs="David" w:hint="cs"/>
          <w:b/>
          <w:bCs/>
          <w:sz w:val="24"/>
          <w:szCs w:val="24"/>
          <w:rtl/>
        </w:rPr>
        <w:t>חוסר מהותיות</w:t>
      </w:r>
    </w:p>
    <w:p w:rsidR="006B02B0" w:rsidRPr="006B02B0" w:rsidRDefault="006B02B0" w:rsidP="006B02B0">
      <w:pPr>
        <w:spacing w:after="200" w:line="360" w:lineRule="auto"/>
        <w:ind w:left="709"/>
        <w:jc w:val="both"/>
        <w:rPr>
          <w:rFonts w:ascii="Candara" w:hAnsi="Candara" w:cs="David"/>
          <w:b/>
          <w:bCs/>
          <w:sz w:val="24"/>
          <w:szCs w:val="24"/>
          <w:rtl/>
        </w:rPr>
      </w:pPr>
      <w:r>
        <w:rPr>
          <w:rFonts w:ascii="Candara" w:hAnsi="Candara" w:cs="David" w:hint="cs"/>
          <w:b/>
          <w:bCs/>
          <w:sz w:val="24"/>
          <w:szCs w:val="24"/>
          <w:rtl/>
        </w:rPr>
        <w:t>כל אלה מאפשרים חוו"ד חלקה</w:t>
      </w:r>
    </w:p>
    <w:p w:rsidR="006B02B0" w:rsidRDefault="004D1E9C" w:rsidP="00FE2C06">
      <w:pPr>
        <w:pStyle w:val="a7"/>
        <w:numPr>
          <w:ilvl w:val="0"/>
          <w:numId w:val="8"/>
        </w:numPr>
        <w:spacing w:after="200" w:line="360" w:lineRule="auto"/>
        <w:jc w:val="both"/>
        <w:rPr>
          <w:rFonts w:ascii="Candara" w:hAnsi="Candara" w:cs="David"/>
          <w:sz w:val="24"/>
          <w:szCs w:val="24"/>
        </w:rPr>
      </w:pPr>
      <w:r w:rsidRPr="008A394D">
        <w:rPr>
          <w:rFonts w:ascii="Candara" w:hAnsi="Candara" w:cs="David"/>
          <w:sz w:val="24"/>
          <w:szCs w:val="24"/>
          <w:u w:val="single"/>
          <w:rtl/>
        </w:rPr>
        <w:t>מסלול ביקורת</w:t>
      </w:r>
      <w:r w:rsidRPr="008A394D">
        <w:rPr>
          <w:rFonts w:ascii="Candara" w:hAnsi="Candara" w:cs="David"/>
          <w:sz w:val="24"/>
          <w:szCs w:val="24"/>
          <w:rtl/>
        </w:rPr>
        <w:t xml:space="preserve">: </w:t>
      </w:r>
    </w:p>
    <w:p w:rsidR="006B02B0" w:rsidRDefault="004D1E9C" w:rsidP="00FE2C06">
      <w:pPr>
        <w:pStyle w:val="a7"/>
        <w:numPr>
          <w:ilvl w:val="0"/>
          <w:numId w:val="11"/>
        </w:numPr>
        <w:spacing w:after="200" w:line="360" w:lineRule="auto"/>
        <w:jc w:val="both"/>
        <w:rPr>
          <w:rFonts w:ascii="Candara" w:hAnsi="Candara" w:cs="David"/>
          <w:sz w:val="24"/>
          <w:szCs w:val="24"/>
        </w:rPr>
      </w:pPr>
      <w:r w:rsidRPr="008A394D">
        <w:rPr>
          <w:rFonts w:ascii="Candara" w:hAnsi="Candara" w:cs="David"/>
          <w:sz w:val="24"/>
          <w:szCs w:val="24"/>
          <w:rtl/>
        </w:rPr>
        <w:t xml:space="preserve">אם </w:t>
      </w:r>
      <w:r w:rsidR="006B02B0">
        <w:rPr>
          <w:rFonts w:ascii="Candara" w:hAnsi="Candara" w:cs="David" w:hint="cs"/>
          <w:sz w:val="24"/>
          <w:szCs w:val="24"/>
          <w:rtl/>
        </w:rPr>
        <w:t xml:space="preserve">חוו"ד של רו"ח בבת היתה מסוג </w:t>
      </w:r>
      <w:r w:rsidRPr="008A394D">
        <w:rPr>
          <w:rFonts w:ascii="Candara" w:hAnsi="Candara" w:cs="David"/>
          <w:sz w:val="24"/>
          <w:szCs w:val="24"/>
          <w:rtl/>
        </w:rPr>
        <w:t>הסתייגו</w:t>
      </w:r>
      <w:r w:rsidR="006B02B0">
        <w:rPr>
          <w:rFonts w:ascii="Candara" w:hAnsi="Candara" w:cs="David" w:hint="cs"/>
          <w:sz w:val="24"/>
          <w:szCs w:val="24"/>
          <w:rtl/>
        </w:rPr>
        <w:t>ת</w:t>
      </w:r>
      <w:r w:rsidRPr="008A394D">
        <w:rPr>
          <w:rFonts w:ascii="Candara" w:hAnsi="Candara" w:cs="David"/>
          <w:sz w:val="24"/>
          <w:szCs w:val="24"/>
          <w:rtl/>
        </w:rPr>
        <w:t xml:space="preserve"> או הימנעות אזי על רואה החשבון של חברת האם לפנות לחברת האם שתפנה לחברת הבת שתאפשר לרואה החשבון של חברת הבת לבצע את הביקורת</w:t>
      </w:r>
      <w:r w:rsidR="006B02B0">
        <w:rPr>
          <w:rFonts w:ascii="Candara" w:hAnsi="Candara" w:cs="David" w:hint="cs"/>
          <w:sz w:val="24"/>
          <w:szCs w:val="24"/>
          <w:rtl/>
        </w:rPr>
        <w:t xml:space="preserve"> כנדרש-</w:t>
      </w:r>
      <w:r w:rsidRPr="008A394D">
        <w:rPr>
          <w:rFonts w:ascii="Candara" w:hAnsi="Candara" w:cs="David"/>
          <w:sz w:val="24"/>
          <w:szCs w:val="24"/>
          <w:rtl/>
        </w:rPr>
        <w:t xml:space="preserve"> </w:t>
      </w:r>
    </w:p>
    <w:p w:rsidR="006B02B0" w:rsidRDefault="004D1E9C" w:rsidP="006B02B0">
      <w:pPr>
        <w:pStyle w:val="a7"/>
        <w:spacing w:after="200" w:line="360" w:lineRule="auto"/>
        <w:ind w:left="644"/>
        <w:jc w:val="both"/>
        <w:rPr>
          <w:rFonts w:ascii="Candara" w:hAnsi="Candara" w:cs="David"/>
          <w:sz w:val="24"/>
          <w:szCs w:val="24"/>
        </w:rPr>
      </w:pPr>
      <w:r w:rsidRPr="008A394D">
        <w:rPr>
          <w:rFonts w:ascii="Candara" w:hAnsi="Candara" w:cs="David"/>
          <w:sz w:val="24"/>
          <w:szCs w:val="24"/>
          <w:rtl/>
        </w:rPr>
        <w:lastRenderedPageBreak/>
        <w:t>אם נתנו להם לעשות את הביקורת ו</w:t>
      </w:r>
      <w:r w:rsidR="006B02B0">
        <w:rPr>
          <w:rFonts w:ascii="Candara" w:hAnsi="Candara" w:cs="David" w:hint="cs"/>
          <w:sz w:val="24"/>
          <w:szCs w:val="24"/>
          <w:rtl/>
        </w:rPr>
        <w:t xml:space="preserve">רו"ח של חברת הבת נתן חוו"ד מתוקנת שהיא בלתי מסויגת אז </w:t>
      </w:r>
      <w:r w:rsidRPr="008A394D">
        <w:rPr>
          <w:rFonts w:ascii="Candara" w:hAnsi="Candara" w:cs="David"/>
          <w:sz w:val="24"/>
          <w:szCs w:val="24"/>
          <w:rtl/>
        </w:rPr>
        <w:t>אין בעיה</w:t>
      </w:r>
      <w:r w:rsidR="006B02B0">
        <w:rPr>
          <w:rFonts w:ascii="Candara" w:hAnsi="Candara" w:cs="David" w:hint="cs"/>
          <w:sz w:val="24"/>
          <w:szCs w:val="24"/>
          <w:rtl/>
        </w:rPr>
        <w:t xml:space="preserve"> והדבר לא ישפיע על חוו"ד של רו"ח של האם במאוחד</w:t>
      </w:r>
      <w:r w:rsidRPr="008A394D">
        <w:rPr>
          <w:rFonts w:ascii="Candara" w:hAnsi="Candara" w:cs="David"/>
          <w:sz w:val="24"/>
          <w:szCs w:val="24"/>
          <w:rtl/>
        </w:rPr>
        <w:t>.</w:t>
      </w:r>
    </w:p>
    <w:p w:rsidR="004D1E9C" w:rsidRPr="008A394D" w:rsidRDefault="004D1E9C" w:rsidP="006B02B0">
      <w:pPr>
        <w:pStyle w:val="a7"/>
        <w:spacing w:after="200" w:line="360" w:lineRule="auto"/>
        <w:ind w:left="644"/>
        <w:jc w:val="both"/>
        <w:rPr>
          <w:rFonts w:ascii="Candara" w:hAnsi="Candara" w:cs="David"/>
          <w:sz w:val="24"/>
          <w:szCs w:val="24"/>
        </w:rPr>
      </w:pPr>
      <w:r w:rsidRPr="008A394D">
        <w:rPr>
          <w:rFonts w:ascii="Candara" w:hAnsi="Candara" w:cs="David"/>
          <w:sz w:val="24"/>
          <w:szCs w:val="24"/>
          <w:rtl/>
        </w:rPr>
        <w:t>אם לא מוכנים לתת לרואה החשבון בחברת הבת ל</w:t>
      </w:r>
      <w:r w:rsidR="006B02B0">
        <w:rPr>
          <w:rFonts w:ascii="Candara" w:hAnsi="Candara" w:cs="David" w:hint="cs"/>
          <w:sz w:val="24"/>
          <w:szCs w:val="24"/>
          <w:rtl/>
        </w:rPr>
        <w:t xml:space="preserve">נקוט בנהלים שהוא רוצה יועל </w:t>
      </w:r>
      <w:r w:rsidRPr="008A394D">
        <w:rPr>
          <w:rFonts w:ascii="Candara" w:hAnsi="Candara" w:cs="David"/>
          <w:sz w:val="24"/>
          <w:szCs w:val="24"/>
          <w:rtl/>
        </w:rPr>
        <w:t>רואה החשבון של חברת האם</w:t>
      </w:r>
      <w:r w:rsidR="006B02B0">
        <w:rPr>
          <w:rFonts w:ascii="Candara" w:hAnsi="Candara" w:cs="David" w:hint="cs"/>
          <w:sz w:val="24"/>
          <w:szCs w:val="24"/>
          <w:rtl/>
        </w:rPr>
        <w:t xml:space="preserve"> ו</w:t>
      </w:r>
      <w:r w:rsidR="006B02B0" w:rsidRPr="006B02B0">
        <w:rPr>
          <w:rFonts w:ascii="Candara" w:hAnsi="Candara" w:cs="David" w:hint="cs"/>
          <w:b/>
          <w:bCs/>
          <w:sz w:val="24"/>
          <w:szCs w:val="24"/>
          <w:rtl/>
        </w:rPr>
        <w:t>במקרים חריגים</w:t>
      </w:r>
      <w:r w:rsidR="006B02B0">
        <w:rPr>
          <w:rFonts w:ascii="Candara" w:hAnsi="Candara" w:cs="David" w:hint="cs"/>
          <w:sz w:val="24"/>
          <w:szCs w:val="24"/>
          <w:rtl/>
        </w:rPr>
        <w:t xml:space="preserve"> מאד לבקש</w:t>
      </w:r>
      <w:r w:rsidRPr="008A394D">
        <w:rPr>
          <w:rFonts w:ascii="Candara" w:hAnsi="Candara" w:cs="David"/>
          <w:sz w:val="24"/>
          <w:szCs w:val="24"/>
          <w:rtl/>
        </w:rPr>
        <w:t xml:space="preserve"> לבקר</w:t>
      </w:r>
      <w:r w:rsidR="006B02B0">
        <w:rPr>
          <w:rFonts w:ascii="Candara" w:hAnsi="Candara" w:cs="David" w:hint="cs"/>
          <w:sz w:val="24"/>
          <w:szCs w:val="24"/>
          <w:rtl/>
        </w:rPr>
        <w:t xml:space="preserve"> נושא מסוים וספציפי</w:t>
      </w:r>
      <w:r w:rsidR="006B02B0">
        <w:rPr>
          <w:rFonts w:ascii="Candara" w:hAnsi="Candara" w:cs="David"/>
          <w:sz w:val="24"/>
          <w:szCs w:val="24"/>
          <w:rtl/>
        </w:rPr>
        <w:t xml:space="preserve"> א</w:t>
      </w:r>
      <w:r w:rsidR="006B02B0">
        <w:rPr>
          <w:rFonts w:ascii="Candara" w:hAnsi="Candara" w:cs="David" w:hint="cs"/>
          <w:sz w:val="24"/>
          <w:szCs w:val="24"/>
          <w:rtl/>
        </w:rPr>
        <w:t>צל</w:t>
      </w:r>
      <w:r w:rsidRPr="008A394D">
        <w:rPr>
          <w:rFonts w:ascii="Candara" w:hAnsi="Candara" w:cs="David"/>
          <w:sz w:val="24"/>
          <w:szCs w:val="24"/>
          <w:rtl/>
        </w:rPr>
        <w:t xml:space="preserve"> הבת (מהתחלה!!). ואז אם רואה חשבון חברת האם הניח </w:t>
      </w:r>
      <w:r w:rsidR="006B02B0">
        <w:rPr>
          <w:rFonts w:ascii="Candara" w:hAnsi="Candara" w:cs="David" w:hint="cs"/>
          <w:sz w:val="24"/>
          <w:szCs w:val="24"/>
          <w:rtl/>
        </w:rPr>
        <w:t xml:space="preserve">רו"ח של האם </w:t>
      </w:r>
      <w:r w:rsidRPr="008A394D">
        <w:rPr>
          <w:rFonts w:ascii="Candara" w:hAnsi="Candara" w:cs="David"/>
          <w:sz w:val="24"/>
          <w:szCs w:val="24"/>
          <w:rtl/>
        </w:rPr>
        <w:t xml:space="preserve">את דעתו </w:t>
      </w:r>
      <w:r w:rsidR="006B02B0">
        <w:rPr>
          <w:rFonts w:ascii="Candara" w:hAnsi="Candara" w:cs="David" w:hint="cs"/>
          <w:sz w:val="24"/>
          <w:szCs w:val="24"/>
          <w:rtl/>
        </w:rPr>
        <w:t>אין בעיה! ו</w:t>
      </w:r>
      <w:r w:rsidRPr="008A394D">
        <w:rPr>
          <w:rFonts w:ascii="Candara" w:hAnsi="Candara" w:cs="David"/>
          <w:sz w:val="24"/>
          <w:szCs w:val="24"/>
          <w:rtl/>
        </w:rPr>
        <w:t>חוות הדעת</w:t>
      </w:r>
      <w:r w:rsidR="006B02B0">
        <w:rPr>
          <w:rFonts w:ascii="Candara" w:hAnsi="Candara" w:cs="David" w:hint="cs"/>
          <w:sz w:val="24"/>
          <w:szCs w:val="24"/>
          <w:rtl/>
        </w:rPr>
        <w:t xml:space="preserve"> שתינתן תהיה</w:t>
      </w:r>
      <w:r w:rsidRPr="008A394D">
        <w:rPr>
          <w:rFonts w:ascii="Candara" w:hAnsi="Candara" w:cs="David"/>
          <w:sz w:val="24"/>
          <w:szCs w:val="24"/>
          <w:rtl/>
        </w:rPr>
        <w:t xml:space="preserve"> בלתי מסויגת.</w:t>
      </w:r>
    </w:p>
    <w:p w:rsidR="00620413" w:rsidRDefault="004D1E9C" w:rsidP="00FE2C06">
      <w:pPr>
        <w:pStyle w:val="a7"/>
        <w:numPr>
          <w:ilvl w:val="0"/>
          <w:numId w:val="11"/>
        </w:numPr>
        <w:spacing w:after="200" w:line="360" w:lineRule="auto"/>
        <w:jc w:val="both"/>
        <w:rPr>
          <w:rFonts w:ascii="Candara" w:hAnsi="Candara" w:cs="David"/>
          <w:sz w:val="24"/>
          <w:szCs w:val="24"/>
        </w:rPr>
      </w:pPr>
      <w:r w:rsidRPr="008A394D">
        <w:rPr>
          <w:rFonts w:ascii="Candara" w:hAnsi="Candara" w:cs="David"/>
          <w:sz w:val="24"/>
          <w:szCs w:val="24"/>
          <w:rtl/>
        </w:rPr>
        <w:t>אם עדיין לא הנחנו את דעתנו יש לבחון את המהותיות</w:t>
      </w:r>
      <w:r w:rsidR="00620413">
        <w:rPr>
          <w:rFonts w:ascii="Candara" w:hAnsi="Candara" w:cs="David" w:hint="cs"/>
          <w:sz w:val="24"/>
          <w:szCs w:val="24"/>
          <w:rtl/>
        </w:rPr>
        <w:t>:</w:t>
      </w:r>
    </w:p>
    <w:p w:rsidR="00620413" w:rsidRDefault="00620413" w:rsidP="00FE2C06">
      <w:pPr>
        <w:pStyle w:val="a7"/>
        <w:numPr>
          <w:ilvl w:val="0"/>
          <w:numId w:val="16"/>
        </w:numPr>
        <w:spacing w:after="200" w:line="360" w:lineRule="auto"/>
        <w:jc w:val="both"/>
        <w:rPr>
          <w:rFonts w:ascii="Candara" w:hAnsi="Candara" w:cs="David"/>
          <w:sz w:val="24"/>
          <w:szCs w:val="24"/>
        </w:rPr>
      </w:pPr>
      <w:r>
        <w:rPr>
          <w:rFonts w:ascii="Candara" w:hAnsi="Candara" w:cs="David"/>
          <w:sz w:val="24"/>
          <w:szCs w:val="24"/>
          <w:rtl/>
        </w:rPr>
        <w:t xml:space="preserve"> </w:t>
      </w:r>
      <w:r w:rsidR="004D1E9C" w:rsidRPr="008A394D">
        <w:rPr>
          <w:rFonts w:ascii="Candara" w:hAnsi="Candara" w:cs="David"/>
          <w:sz w:val="24"/>
          <w:szCs w:val="24"/>
          <w:rtl/>
        </w:rPr>
        <w:t>אם ה</w:t>
      </w:r>
      <w:r>
        <w:rPr>
          <w:rFonts w:ascii="Candara" w:hAnsi="Candara" w:cs="David" w:hint="cs"/>
          <w:sz w:val="24"/>
          <w:szCs w:val="24"/>
          <w:rtl/>
        </w:rPr>
        <w:t>סעיף</w:t>
      </w:r>
      <w:r w:rsidR="004D1E9C" w:rsidRPr="008A394D">
        <w:rPr>
          <w:rFonts w:ascii="Candara" w:hAnsi="Candara" w:cs="David"/>
          <w:sz w:val="24"/>
          <w:szCs w:val="24"/>
          <w:rtl/>
        </w:rPr>
        <w:t xml:space="preserve"> לא מהותי בראי הקבוצה חוות </w:t>
      </w:r>
      <w:r>
        <w:rPr>
          <w:rFonts w:ascii="Candara" w:hAnsi="Candara" w:cs="David" w:hint="cs"/>
          <w:sz w:val="24"/>
          <w:szCs w:val="24"/>
          <w:rtl/>
        </w:rPr>
        <w:t>ה</w:t>
      </w:r>
      <w:r w:rsidR="004D1E9C" w:rsidRPr="008A394D">
        <w:rPr>
          <w:rFonts w:ascii="Candara" w:hAnsi="Candara" w:cs="David"/>
          <w:sz w:val="24"/>
          <w:szCs w:val="24"/>
          <w:rtl/>
        </w:rPr>
        <w:t>דעת</w:t>
      </w:r>
      <w:r>
        <w:rPr>
          <w:rFonts w:ascii="Candara" w:hAnsi="Candara" w:cs="David" w:hint="cs"/>
          <w:sz w:val="24"/>
          <w:szCs w:val="24"/>
          <w:rtl/>
        </w:rPr>
        <w:t xml:space="preserve"> של רו"ח של חברת האם תיהיה</w:t>
      </w:r>
      <w:r w:rsidR="004D1E9C" w:rsidRPr="008A394D">
        <w:rPr>
          <w:rFonts w:ascii="Candara" w:hAnsi="Candara" w:cs="David"/>
          <w:sz w:val="24"/>
          <w:szCs w:val="24"/>
          <w:rtl/>
        </w:rPr>
        <w:t xml:space="preserve"> בלתי מסויגת </w:t>
      </w:r>
    </w:p>
    <w:p w:rsidR="00620413" w:rsidRDefault="004D1E9C" w:rsidP="00FE2C06">
      <w:pPr>
        <w:pStyle w:val="a7"/>
        <w:numPr>
          <w:ilvl w:val="0"/>
          <w:numId w:val="16"/>
        </w:numPr>
        <w:spacing w:after="200" w:line="360" w:lineRule="auto"/>
        <w:jc w:val="both"/>
        <w:rPr>
          <w:rFonts w:ascii="Candara" w:hAnsi="Candara" w:cs="David"/>
          <w:sz w:val="24"/>
          <w:szCs w:val="24"/>
        </w:rPr>
      </w:pPr>
      <w:r w:rsidRPr="008A394D">
        <w:rPr>
          <w:rFonts w:ascii="Candara" w:hAnsi="Candara" w:cs="David"/>
          <w:sz w:val="24"/>
          <w:szCs w:val="24"/>
          <w:rtl/>
        </w:rPr>
        <w:t xml:space="preserve">אם </w:t>
      </w:r>
      <w:r w:rsidR="00620413">
        <w:rPr>
          <w:rFonts w:ascii="Candara" w:hAnsi="Candara" w:cs="David" w:hint="cs"/>
          <w:sz w:val="24"/>
          <w:szCs w:val="24"/>
          <w:rtl/>
        </w:rPr>
        <w:t>מדובר בנושא שהוא</w:t>
      </w:r>
      <w:r w:rsidRPr="008A394D">
        <w:rPr>
          <w:rFonts w:ascii="Candara" w:hAnsi="Candara" w:cs="David"/>
          <w:sz w:val="24"/>
          <w:szCs w:val="24"/>
          <w:rtl/>
        </w:rPr>
        <w:t xml:space="preserve"> מהותי</w:t>
      </w:r>
      <w:r w:rsidR="00620413">
        <w:rPr>
          <w:rFonts w:ascii="Candara" w:hAnsi="Candara" w:cs="David" w:hint="cs"/>
          <w:sz w:val="24"/>
          <w:szCs w:val="24"/>
          <w:rtl/>
        </w:rPr>
        <w:t xml:space="preserve"> אך לא משפיע על הדוכ"ס בכללותם בראי הקבוצה ייחשב הדבר כ</w:t>
      </w:r>
      <w:r w:rsidRPr="008A394D">
        <w:rPr>
          <w:rFonts w:ascii="Candara" w:hAnsi="Candara" w:cs="David"/>
          <w:sz w:val="24"/>
          <w:szCs w:val="24"/>
          <w:rtl/>
        </w:rPr>
        <w:t>הסתייגות</w:t>
      </w:r>
      <w:r w:rsidR="00620413">
        <w:rPr>
          <w:rFonts w:ascii="Candara" w:hAnsi="Candara" w:cs="David" w:hint="cs"/>
          <w:sz w:val="24"/>
          <w:szCs w:val="24"/>
          <w:rtl/>
        </w:rPr>
        <w:t xml:space="preserve"> בחוו"ד של רו"ח בראי הקבוצה בדו"ח המאוחד </w:t>
      </w:r>
      <w:r w:rsidRPr="008A394D">
        <w:rPr>
          <w:rFonts w:ascii="Candara" w:hAnsi="Candara" w:cs="David"/>
          <w:sz w:val="24"/>
          <w:szCs w:val="24"/>
          <w:rtl/>
        </w:rPr>
        <w:t xml:space="preserve"> </w:t>
      </w:r>
    </w:p>
    <w:p w:rsidR="004D1E9C" w:rsidRDefault="00620413" w:rsidP="00FE2C06">
      <w:pPr>
        <w:pStyle w:val="a7"/>
        <w:numPr>
          <w:ilvl w:val="0"/>
          <w:numId w:val="16"/>
        </w:numPr>
        <w:spacing w:after="200" w:line="360" w:lineRule="auto"/>
        <w:jc w:val="both"/>
        <w:rPr>
          <w:rFonts w:ascii="Candara" w:hAnsi="Candara" w:cs="David"/>
          <w:sz w:val="24"/>
          <w:szCs w:val="24"/>
        </w:rPr>
      </w:pPr>
      <w:r>
        <w:rPr>
          <w:rFonts w:ascii="Candara" w:hAnsi="Candara" w:cs="David" w:hint="cs"/>
          <w:sz w:val="24"/>
          <w:szCs w:val="24"/>
          <w:rtl/>
        </w:rPr>
        <w:t xml:space="preserve">אם מדובר בנושא שהוא </w:t>
      </w:r>
      <w:r>
        <w:rPr>
          <w:rFonts w:ascii="Candara" w:hAnsi="Candara" w:cs="David"/>
          <w:sz w:val="24"/>
          <w:szCs w:val="24"/>
          <w:rtl/>
        </w:rPr>
        <w:t xml:space="preserve">מהותי </w:t>
      </w:r>
      <w:r>
        <w:rPr>
          <w:rFonts w:ascii="Candara" w:hAnsi="Candara" w:cs="David" w:hint="cs"/>
          <w:sz w:val="24"/>
          <w:szCs w:val="24"/>
          <w:rtl/>
        </w:rPr>
        <w:t xml:space="preserve">המשפיע  על הדוכ"ס בכללותם בראי הקבוצה הדבר יחייב </w:t>
      </w:r>
      <w:r w:rsidR="004D1E9C" w:rsidRPr="008A394D">
        <w:rPr>
          <w:rFonts w:ascii="Candara" w:hAnsi="Candara" w:cs="David"/>
          <w:sz w:val="24"/>
          <w:szCs w:val="24"/>
          <w:rtl/>
        </w:rPr>
        <w:t xml:space="preserve">הימנעות. </w:t>
      </w:r>
    </w:p>
    <w:p w:rsidR="004D1E9C" w:rsidRPr="008A394D" w:rsidRDefault="00620413" w:rsidP="00CA08B0">
      <w:pPr>
        <w:spacing w:after="200" w:line="360" w:lineRule="auto"/>
        <w:ind w:left="644"/>
        <w:jc w:val="both"/>
        <w:rPr>
          <w:rFonts w:ascii="Candara" w:hAnsi="Candara" w:cs="David"/>
          <w:sz w:val="24"/>
          <w:szCs w:val="24"/>
          <w:rtl/>
        </w:rPr>
      </w:pPr>
      <w:r w:rsidRPr="00CA08B0">
        <w:rPr>
          <w:rFonts w:ascii="Candara" w:hAnsi="Candara" w:cs="David" w:hint="cs"/>
          <w:b/>
          <w:bCs/>
          <w:color w:val="FF0000"/>
          <w:sz w:val="24"/>
          <w:szCs w:val="24"/>
          <w:rtl/>
        </w:rPr>
        <w:t xml:space="preserve">הערה : אין הפעלה של מוצדקות הנושא כי גם אם הנושא הוא לא מוצדק מה שמעניין כאן זו המהותיות. </w:t>
      </w:r>
      <w:r w:rsidR="00CA08B0">
        <w:rPr>
          <w:rFonts w:ascii="Candara" w:hAnsi="Candara" w:cs="David" w:hint="cs"/>
          <w:b/>
          <w:bCs/>
          <w:color w:val="FF0000"/>
          <w:sz w:val="24"/>
          <w:szCs w:val="24"/>
          <w:rtl/>
        </w:rPr>
        <w:t xml:space="preserve"> </w:t>
      </w:r>
      <w:r w:rsidR="004D1E9C" w:rsidRPr="008A394D">
        <w:rPr>
          <w:rFonts w:ascii="Candara" w:hAnsi="Candara" w:cs="David"/>
          <w:sz w:val="24"/>
          <w:szCs w:val="24"/>
          <w:rtl/>
        </w:rPr>
        <w:t>כמובן ברקע יש לבחון האם בעיית הביקורת נובעת מהגבלה לא מוצדקת שכן אז יש לבחון ביתר זהירות את סוג חוות הדעת שניתן. כלומר פה לא ישר</w:t>
      </w:r>
      <w:r w:rsidR="00CA08B0">
        <w:rPr>
          <w:rFonts w:ascii="Candara" w:hAnsi="Candara" w:cs="David"/>
          <w:sz w:val="24"/>
          <w:szCs w:val="24"/>
          <w:rtl/>
        </w:rPr>
        <w:t xml:space="preserve"> הולכים להימנעות כשזה לא מוצדק!</w:t>
      </w:r>
    </w:p>
    <w:p w:rsidR="004D1E9C" w:rsidRPr="008A394D" w:rsidRDefault="00DD1A31" w:rsidP="00FE2C06">
      <w:pPr>
        <w:pStyle w:val="a7"/>
        <w:numPr>
          <w:ilvl w:val="0"/>
          <w:numId w:val="8"/>
        </w:numPr>
        <w:spacing w:after="200" w:line="360" w:lineRule="auto"/>
        <w:jc w:val="both"/>
        <w:rPr>
          <w:rFonts w:ascii="Candara" w:hAnsi="Candara" w:cs="David"/>
          <w:b/>
          <w:bCs/>
          <w:sz w:val="24"/>
          <w:szCs w:val="24"/>
        </w:rPr>
      </w:pPr>
      <w:r w:rsidRPr="00DD1A31">
        <w:rPr>
          <w:rFonts w:ascii="Candara" w:hAnsi="Candara" w:cs="David" w:hint="cs"/>
          <w:sz w:val="24"/>
          <w:szCs w:val="24"/>
          <w:u w:val="single"/>
          <w:rtl/>
        </w:rPr>
        <w:t>הפניית תשומת לב</w:t>
      </w:r>
      <w:r>
        <w:rPr>
          <w:rFonts w:ascii="Candara" w:hAnsi="Candara" w:cs="David" w:hint="cs"/>
          <w:sz w:val="24"/>
          <w:szCs w:val="24"/>
          <w:u w:val="single"/>
          <w:rtl/>
        </w:rPr>
        <w:t xml:space="preserve"> </w:t>
      </w:r>
      <w:r>
        <w:rPr>
          <w:rFonts w:ascii="Candara" w:hAnsi="Candara" w:cs="David"/>
          <w:sz w:val="24"/>
          <w:szCs w:val="24"/>
          <w:u w:val="single"/>
          <w:rtl/>
        </w:rPr>
        <w:t>–</w:t>
      </w:r>
      <w:r>
        <w:rPr>
          <w:rFonts w:ascii="Candara" w:hAnsi="Candara" w:cs="David" w:hint="cs"/>
          <w:sz w:val="24"/>
          <w:szCs w:val="24"/>
          <w:rtl/>
        </w:rPr>
        <w:t xml:space="preserve"> אם קיימת הפניית תשומת לב של רו"ח של הבת לביאור מסויים בדוכ"ס של הבת , נדרש ע"י </w:t>
      </w:r>
      <w:r w:rsidR="004D1E9C" w:rsidRPr="008A394D">
        <w:rPr>
          <w:rFonts w:ascii="Candara" w:hAnsi="Candara" w:cs="David"/>
          <w:sz w:val="24"/>
          <w:szCs w:val="24"/>
          <w:rtl/>
        </w:rPr>
        <w:t xml:space="preserve">רואי החשבון של חברת לשקול </w:t>
      </w:r>
      <w:r>
        <w:rPr>
          <w:rFonts w:ascii="Candara" w:hAnsi="Candara" w:cs="David" w:hint="cs"/>
          <w:sz w:val="24"/>
          <w:szCs w:val="24"/>
          <w:rtl/>
        </w:rPr>
        <w:t xml:space="preserve">ולבחון האם יש לתת הפניית תשומת לב במאוחד </w:t>
      </w:r>
      <w:r w:rsidR="004D1E9C" w:rsidRPr="008A394D">
        <w:rPr>
          <w:rFonts w:ascii="Candara" w:hAnsi="Candara" w:cs="David"/>
          <w:sz w:val="24"/>
          <w:szCs w:val="24"/>
          <w:rtl/>
        </w:rPr>
        <w:t xml:space="preserve">עד כמה הנושא מאוד מהותי בראי המאוחד (בראי הקבוצה). </w:t>
      </w:r>
      <w:r w:rsidR="004D1E9C" w:rsidRPr="008A394D">
        <w:rPr>
          <w:rFonts w:ascii="Candara" w:hAnsi="Candara" w:cs="David"/>
          <w:b/>
          <w:bCs/>
          <w:sz w:val="24"/>
          <w:szCs w:val="24"/>
          <w:rtl/>
        </w:rPr>
        <w:t xml:space="preserve">כלומר כדי שנפנה את תשומת הלב למעלה זה צריך להישאר ברמה של מהותי מאוד!. </w:t>
      </w:r>
    </w:p>
    <w:p w:rsidR="004D1E9C" w:rsidRDefault="004D1E9C" w:rsidP="00E168B3">
      <w:pPr>
        <w:pStyle w:val="a7"/>
        <w:spacing w:line="360" w:lineRule="auto"/>
        <w:ind w:left="360"/>
        <w:jc w:val="both"/>
        <w:rPr>
          <w:rFonts w:ascii="Candara" w:hAnsi="Candara" w:cs="David"/>
          <w:sz w:val="24"/>
          <w:szCs w:val="24"/>
          <w:u w:val="single"/>
          <w:rtl/>
        </w:rPr>
      </w:pPr>
      <w:r w:rsidRPr="00DD1A31">
        <w:rPr>
          <w:rFonts w:ascii="Candara" w:hAnsi="Candara" w:cs="David"/>
          <w:sz w:val="24"/>
          <w:szCs w:val="24"/>
          <w:u w:val="single"/>
          <w:rtl/>
        </w:rPr>
        <w:t xml:space="preserve">נבחן עד כמה זה מהותי ורק אם זה נותר מהותי מאוד למעלה נפנה את תשומת הלב. </w:t>
      </w:r>
    </w:p>
    <w:p w:rsidR="00DD1A31" w:rsidRPr="00DD1A31" w:rsidRDefault="00DD1A31" w:rsidP="00E168B3">
      <w:pPr>
        <w:pStyle w:val="a7"/>
        <w:spacing w:line="360" w:lineRule="auto"/>
        <w:ind w:left="360"/>
        <w:jc w:val="both"/>
        <w:rPr>
          <w:rFonts w:ascii="Candara" w:hAnsi="Candara" w:cs="David"/>
          <w:sz w:val="24"/>
          <w:szCs w:val="24"/>
          <w:rtl/>
        </w:rPr>
      </w:pPr>
      <w:r w:rsidRPr="00DD1A31">
        <w:rPr>
          <w:rFonts w:ascii="Candara" w:hAnsi="Candara" w:cs="David" w:hint="cs"/>
          <w:sz w:val="24"/>
          <w:szCs w:val="24"/>
          <w:rtl/>
        </w:rPr>
        <w:t>למשל: בבת הפנו לתביעה משפטית שאם היא תתממש הבת קורסת . ואז אם בראי הקבוצה חברת האם תקרוס גם היא חובה להפנות תשומת לב גם במאוחד (סוגי הפניות תשומת הלב יכולים להיות לפי שלושת הקבוצות שלמדנו בעבר</w:t>
      </w:r>
      <w:r>
        <w:rPr>
          <w:rFonts w:ascii="Candara" w:hAnsi="Candara" w:cs="David" w:hint="cs"/>
          <w:sz w:val="24"/>
          <w:szCs w:val="24"/>
          <w:rtl/>
        </w:rPr>
        <w:t xml:space="preserve"> 72, פרסומים ממקורות אחרים ושיקול דעת</w:t>
      </w:r>
      <w:r w:rsidRPr="00DD1A31">
        <w:rPr>
          <w:rFonts w:ascii="Candara" w:hAnsi="Candara" w:cs="David" w:hint="cs"/>
          <w:sz w:val="24"/>
          <w:szCs w:val="24"/>
          <w:rtl/>
        </w:rPr>
        <w:t>)</w:t>
      </w:r>
      <w:r>
        <w:rPr>
          <w:rFonts w:ascii="Candara" w:hAnsi="Candara" w:cs="David" w:hint="cs"/>
          <w:sz w:val="24"/>
          <w:szCs w:val="24"/>
          <w:rtl/>
        </w:rPr>
        <w:t>.</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sz w:val="24"/>
          <w:szCs w:val="24"/>
          <w:rtl/>
        </w:rPr>
        <w:t>לסיכום: מחוות הדעת אפשר ללמוד הרבה דברים.</w:t>
      </w:r>
    </w:p>
    <w:p w:rsidR="004D1E9C" w:rsidRPr="000B2B86" w:rsidRDefault="004D1E9C" w:rsidP="00E168B3">
      <w:pPr>
        <w:spacing w:line="360" w:lineRule="auto"/>
        <w:jc w:val="both"/>
        <w:rPr>
          <w:rFonts w:ascii="Candara" w:hAnsi="Candara" w:cs="David"/>
          <w:sz w:val="24"/>
          <w:szCs w:val="24"/>
          <w:u w:val="single"/>
        </w:rPr>
      </w:pPr>
      <w:r w:rsidRPr="000B2B86">
        <w:rPr>
          <w:rFonts w:ascii="Candara" w:hAnsi="Candara" w:cs="David"/>
          <w:b/>
          <w:bCs/>
          <w:color w:val="FF0000"/>
          <w:sz w:val="24"/>
          <w:szCs w:val="24"/>
          <w:u w:val="single"/>
          <w:rtl/>
        </w:rPr>
        <w:t>הרחבה על נוהל שלוש/אחד: מכתבי נוחות ושאלונים</w:t>
      </w:r>
      <w:r w:rsidRPr="000B2B86">
        <w:rPr>
          <w:rFonts w:ascii="Candara" w:hAnsi="Candara" w:cs="David"/>
          <w:color w:val="FF0000"/>
          <w:sz w:val="24"/>
          <w:szCs w:val="24"/>
          <w:u w:val="single"/>
          <w:rtl/>
        </w:rPr>
        <w:t>:</w:t>
      </w:r>
    </w:p>
    <w:p w:rsidR="00AE0D66" w:rsidRPr="00AE0D66" w:rsidRDefault="004D1E9C" w:rsidP="00AE0D66">
      <w:pPr>
        <w:spacing w:line="360" w:lineRule="auto"/>
        <w:jc w:val="both"/>
        <w:rPr>
          <w:rFonts w:ascii="Candara" w:hAnsi="Candara" w:cs="David"/>
          <w:b/>
          <w:bCs/>
          <w:sz w:val="24"/>
          <w:szCs w:val="24"/>
          <w:u w:val="single"/>
          <w:rtl/>
        </w:rPr>
      </w:pPr>
      <w:r w:rsidRPr="00AE0D66">
        <w:rPr>
          <w:rFonts w:ascii="Candara" w:hAnsi="Candara" w:cs="David"/>
          <w:b/>
          <w:bCs/>
          <w:sz w:val="24"/>
          <w:szCs w:val="24"/>
          <w:u w:val="single"/>
          <w:rtl/>
        </w:rPr>
        <w:t>שאלונים:</w:t>
      </w:r>
    </w:p>
    <w:p w:rsidR="004D1E9C" w:rsidRPr="008A394D" w:rsidRDefault="00AE0D66" w:rsidP="00AE0D66">
      <w:pPr>
        <w:spacing w:line="360" w:lineRule="auto"/>
        <w:jc w:val="both"/>
        <w:rPr>
          <w:rFonts w:ascii="Candara" w:hAnsi="Candara" w:cs="David"/>
          <w:sz w:val="24"/>
          <w:szCs w:val="24"/>
          <w:rtl/>
        </w:rPr>
      </w:pPr>
      <w:r w:rsidRPr="00AE0D66">
        <w:rPr>
          <w:rFonts w:ascii="Candara" w:hAnsi="Candara" w:cs="David" w:hint="cs"/>
          <w:sz w:val="24"/>
          <w:szCs w:val="24"/>
          <w:rtl/>
        </w:rPr>
        <w:t xml:space="preserve">רו"ח המבקר של חברת האם ישלח שאלון לרו"ח המקר של חברת הבת שהוא ימלא אותו ויחזיר אותו חזרה לרו"ח המבקר של חברת האם כשהוא גם מלא וגם חתום על ידו </w:t>
      </w:r>
      <w:r w:rsidR="004D1E9C" w:rsidRPr="00AE0D66">
        <w:rPr>
          <w:rFonts w:ascii="Candara" w:hAnsi="Candara" w:cs="David"/>
          <w:sz w:val="24"/>
          <w:szCs w:val="24"/>
          <w:rtl/>
        </w:rPr>
        <w:t xml:space="preserve">שאלון כזה יש לו שני </w:t>
      </w:r>
      <w:r w:rsidR="004D1E9C" w:rsidRPr="008A394D">
        <w:rPr>
          <w:rFonts w:ascii="Candara" w:hAnsi="Candara" w:cs="David"/>
          <w:sz w:val="24"/>
          <w:szCs w:val="24"/>
          <w:rtl/>
        </w:rPr>
        <w:t>מרכיבים:</w:t>
      </w:r>
    </w:p>
    <w:p w:rsidR="004D1E9C" w:rsidRPr="008A394D" w:rsidRDefault="004D1E9C" w:rsidP="00FE2C06">
      <w:pPr>
        <w:pStyle w:val="a7"/>
        <w:numPr>
          <w:ilvl w:val="0"/>
          <w:numId w:val="12"/>
        </w:numPr>
        <w:spacing w:after="200" w:line="360" w:lineRule="auto"/>
        <w:jc w:val="both"/>
        <w:rPr>
          <w:rFonts w:ascii="Candara" w:hAnsi="Candara" w:cs="David"/>
          <w:sz w:val="24"/>
          <w:szCs w:val="24"/>
        </w:rPr>
      </w:pPr>
      <w:r w:rsidRPr="008A394D">
        <w:rPr>
          <w:rFonts w:ascii="Candara" w:hAnsi="Candara" w:cs="David"/>
          <w:sz w:val="24"/>
          <w:szCs w:val="24"/>
          <w:rtl/>
        </w:rPr>
        <w:t xml:space="preserve">בשאלונים אנחנו נבקש מרואה החשבון של חברת הבת שיתנו לנו תשובות לכל הנקודות שעלינו לוודא וכן נשאל שאלות על הסעיפים השונים בדוחות הכספיים ככל העולה על </w:t>
      </w:r>
      <w:r w:rsidRPr="008A394D">
        <w:rPr>
          <w:rFonts w:ascii="Candara" w:hAnsi="Candara" w:cs="David"/>
          <w:sz w:val="24"/>
          <w:szCs w:val="24"/>
          <w:rtl/>
        </w:rPr>
        <w:lastRenderedPageBreak/>
        <w:t>רוחנו. זה כמו תוכנית ביקורת שעליה נותנים תשובות מה נעשה. מה שנרצה לוודא זה כל הנקודות מ</w:t>
      </w:r>
      <w:r w:rsidR="00DD1A31">
        <w:rPr>
          <w:rFonts w:ascii="Candara" w:hAnsi="Candara" w:cs="David"/>
          <w:sz w:val="24"/>
          <w:szCs w:val="24"/>
          <w:rtl/>
        </w:rPr>
        <w:t>טור</w:t>
      </w:r>
      <w:r w:rsidR="00AE0D66">
        <w:rPr>
          <w:rFonts w:ascii="Candara" w:hAnsi="Candara" w:cs="David"/>
          <w:sz w:val="24"/>
          <w:szCs w:val="24"/>
          <w:rtl/>
        </w:rPr>
        <w:t xml:space="preserve"> ה</w:t>
      </w:r>
      <w:r w:rsidRPr="008A394D">
        <w:rPr>
          <w:rFonts w:ascii="Candara" w:hAnsi="Candara" w:cs="David"/>
          <w:sz w:val="24"/>
          <w:szCs w:val="24"/>
          <w:rtl/>
        </w:rPr>
        <w:t xml:space="preserve"> של הטבלה: "מה על רוח לוודא".</w:t>
      </w:r>
    </w:p>
    <w:p w:rsidR="004D1E9C" w:rsidRDefault="004D1E9C" w:rsidP="00FE2C06">
      <w:pPr>
        <w:pStyle w:val="a7"/>
        <w:numPr>
          <w:ilvl w:val="0"/>
          <w:numId w:val="12"/>
        </w:numPr>
        <w:spacing w:after="200" w:line="360" w:lineRule="auto"/>
        <w:jc w:val="both"/>
        <w:rPr>
          <w:rFonts w:ascii="Candara" w:hAnsi="Candara" w:cs="David"/>
          <w:sz w:val="24"/>
          <w:szCs w:val="24"/>
        </w:rPr>
      </w:pPr>
      <w:r w:rsidRPr="008A394D">
        <w:rPr>
          <w:rFonts w:ascii="Candara" w:hAnsi="Candara" w:cs="David"/>
          <w:sz w:val="24"/>
          <w:szCs w:val="24"/>
          <w:rtl/>
        </w:rPr>
        <w:t>שאלות נוספות בכל נושא שרוצים.</w:t>
      </w:r>
    </w:p>
    <w:p w:rsidR="00AE0D66" w:rsidRDefault="00AE0D66" w:rsidP="00AE0D66">
      <w:pPr>
        <w:spacing w:after="200" w:line="360" w:lineRule="auto"/>
        <w:jc w:val="both"/>
        <w:rPr>
          <w:rFonts w:ascii="Candara" w:hAnsi="Candara" w:cs="David"/>
          <w:sz w:val="24"/>
          <w:szCs w:val="24"/>
          <w:rtl/>
        </w:rPr>
      </w:pPr>
      <w:r>
        <w:rPr>
          <w:rFonts w:ascii="Candara" w:hAnsi="Candara" w:cs="David" w:hint="cs"/>
          <w:sz w:val="24"/>
          <w:szCs w:val="24"/>
          <w:rtl/>
        </w:rPr>
        <w:t xml:space="preserve">בבחינה אין סיכוי שיבקשו מאיתנו לכתוב שאלון כי החלק השני מכיל שאלות על כל הסעיפים בדוכ"ס בצורה שמהווה מעין תכנית ביקורת של כל תכניות הביקורת בצירה של שאלון לדוגמא : בר"ק נשאל את רו"ח של חברת הבת : </w:t>
      </w:r>
    </w:p>
    <w:p w:rsidR="00AE0D66" w:rsidRDefault="00AE0D66" w:rsidP="00FE2C06">
      <w:pPr>
        <w:pStyle w:val="a7"/>
        <w:numPr>
          <w:ilvl w:val="0"/>
          <w:numId w:val="17"/>
        </w:numPr>
        <w:spacing w:after="200" w:line="360" w:lineRule="auto"/>
        <w:jc w:val="both"/>
        <w:rPr>
          <w:rFonts w:ascii="Candara" w:hAnsi="Candara" w:cs="David"/>
          <w:sz w:val="24"/>
          <w:szCs w:val="24"/>
        </w:rPr>
      </w:pPr>
      <w:r>
        <w:rPr>
          <w:rFonts w:ascii="Candara" w:hAnsi="Candara" w:cs="David" w:hint="cs"/>
          <w:sz w:val="24"/>
          <w:szCs w:val="24"/>
          <w:rtl/>
        </w:rPr>
        <w:t>האם בדקת י"ע של ר"ק</w:t>
      </w:r>
    </w:p>
    <w:p w:rsidR="00AE0D66" w:rsidRDefault="00AE0D66" w:rsidP="00FE2C06">
      <w:pPr>
        <w:pStyle w:val="a7"/>
        <w:numPr>
          <w:ilvl w:val="0"/>
          <w:numId w:val="17"/>
        </w:numPr>
        <w:spacing w:after="200" w:line="360" w:lineRule="auto"/>
        <w:jc w:val="both"/>
        <w:rPr>
          <w:rFonts w:ascii="Candara" w:hAnsi="Candara" w:cs="David"/>
          <w:sz w:val="24"/>
          <w:szCs w:val="24"/>
        </w:rPr>
      </w:pPr>
      <w:r>
        <w:rPr>
          <w:rFonts w:ascii="Candara" w:hAnsi="Candara" w:cs="David" w:hint="cs"/>
          <w:sz w:val="24"/>
          <w:szCs w:val="24"/>
          <w:rtl/>
        </w:rPr>
        <w:t xml:space="preserve">האם בדקת את הפחת לפי טופס י"א </w:t>
      </w:r>
    </w:p>
    <w:p w:rsidR="00AE0D66" w:rsidRDefault="00AE0D66" w:rsidP="00AE0D66">
      <w:pPr>
        <w:pStyle w:val="a7"/>
        <w:spacing w:after="200" w:line="360" w:lineRule="auto"/>
        <w:jc w:val="both"/>
        <w:rPr>
          <w:rFonts w:ascii="Candara" w:hAnsi="Candara" w:cs="David"/>
          <w:sz w:val="24"/>
          <w:szCs w:val="24"/>
          <w:rtl/>
        </w:rPr>
      </w:pPr>
      <w:r>
        <w:rPr>
          <w:rFonts w:ascii="Candara" w:hAnsi="Candara" w:cs="David" w:hint="cs"/>
          <w:sz w:val="24"/>
          <w:szCs w:val="24"/>
          <w:rtl/>
        </w:rPr>
        <w:t>וכן הלאה...</w:t>
      </w:r>
    </w:p>
    <w:p w:rsidR="00AE0D66" w:rsidRDefault="00AE0D66" w:rsidP="00AE0D66">
      <w:pPr>
        <w:spacing w:after="200" w:line="360" w:lineRule="auto"/>
        <w:jc w:val="both"/>
        <w:rPr>
          <w:rFonts w:ascii="Candara" w:hAnsi="Candara" w:cs="David"/>
          <w:sz w:val="24"/>
          <w:szCs w:val="24"/>
          <w:rtl/>
        </w:rPr>
      </w:pPr>
      <w:r w:rsidRPr="00AE0D66">
        <w:rPr>
          <w:rFonts w:ascii="Candara" w:hAnsi="Candara" w:cs="David" w:hint="cs"/>
          <w:sz w:val="24"/>
          <w:szCs w:val="24"/>
          <w:rtl/>
        </w:rPr>
        <w:t xml:space="preserve">כאילו אני רושם לו תכנית ביקורת על כל סעיף והוא כאילו המנג'ר שלי , האחראי על הביקורת ואז למרות שסומכים עליו הדבר הופך להיות כאילו הוא ממלא לי את כל תכניות הביקורת שאני הייתי עושה בחברת הבת. </w:t>
      </w:r>
    </w:p>
    <w:p w:rsidR="00AE0D66" w:rsidRPr="00AE0D66" w:rsidRDefault="00AE0D66" w:rsidP="00FE2C06">
      <w:pPr>
        <w:pStyle w:val="a7"/>
        <w:numPr>
          <w:ilvl w:val="0"/>
          <w:numId w:val="18"/>
        </w:numPr>
        <w:spacing w:after="200" w:line="360" w:lineRule="auto"/>
        <w:ind w:left="714" w:hanging="357"/>
        <w:jc w:val="both"/>
        <w:rPr>
          <w:rFonts w:ascii="Candara" w:hAnsi="Candara" w:cs="David"/>
          <w:b/>
          <w:bCs/>
          <w:color w:val="FF0000"/>
          <w:sz w:val="24"/>
          <w:szCs w:val="24"/>
          <w:u w:val="single"/>
        </w:rPr>
      </w:pPr>
      <w:r w:rsidRPr="00AE0D66">
        <w:rPr>
          <w:rFonts w:ascii="Candara" w:hAnsi="Candara" w:cs="David" w:hint="cs"/>
          <w:b/>
          <w:bCs/>
          <w:color w:val="FF0000"/>
          <w:sz w:val="24"/>
          <w:szCs w:val="24"/>
          <w:u w:val="single"/>
          <w:rtl/>
        </w:rPr>
        <w:t xml:space="preserve">אבל בבחינה יכולה להיות שאלה על חלק מהשאלון למשל : "כיתבו שאלון הסתמכות על רו"ח אחרים בכל הנוגע לר"ק". </w:t>
      </w:r>
      <w:r w:rsidRPr="00AE0D66">
        <w:rPr>
          <w:rFonts w:ascii="Candara" w:hAnsi="Candara" w:cs="David"/>
          <w:b/>
          <w:bCs/>
          <w:color w:val="FF0000"/>
          <w:sz w:val="24"/>
          <w:szCs w:val="24"/>
          <w:u w:val="single"/>
          <w:rtl/>
        </w:rPr>
        <w:t>–</w:t>
      </w:r>
      <w:r w:rsidRPr="00AE0D66">
        <w:rPr>
          <w:rFonts w:ascii="Candara" w:hAnsi="Candara" w:cs="David" w:hint="cs"/>
          <w:b/>
          <w:bCs/>
          <w:color w:val="FF0000"/>
          <w:sz w:val="24"/>
          <w:szCs w:val="24"/>
          <w:u w:val="single"/>
          <w:rtl/>
        </w:rPr>
        <w:t xml:space="preserve"> בעצם הנדרש בשאלה זאת הוא לכתוב תכנית ביקורת לר"ק בצורה של שאלון . </w:t>
      </w:r>
    </w:p>
    <w:p w:rsidR="00557735" w:rsidRDefault="004D1E9C" w:rsidP="00557735">
      <w:pPr>
        <w:spacing w:line="360" w:lineRule="auto"/>
        <w:jc w:val="both"/>
        <w:rPr>
          <w:rFonts w:ascii="Candara" w:hAnsi="Candara" w:cs="David"/>
          <w:b/>
          <w:bCs/>
          <w:sz w:val="24"/>
          <w:szCs w:val="24"/>
          <w:u w:val="single"/>
          <w:rtl/>
        </w:rPr>
      </w:pPr>
      <w:r w:rsidRPr="00AE0D66">
        <w:rPr>
          <w:rFonts w:ascii="Candara" w:hAnsi="Candara" w:cs="David"/>
          <w:b/>
          <w:bCs/>
          <w:sz w:val="24"/>
          <w:szCs w:val="24"/>
          <w:u w:val="single"/>
          <w:rtl/>
        </w:rPr>
        <w:t>מכתב נוחות/</w:t>
      </w:r>
      <w:r w:rsidR="007940A3">
        <w:rPr>
          <w:rFonts w:ascii="Candara" w:hAnsi="Candara" w:cs="David" w:hint="cs"/>
          <w:b/>
          <w:bCs/>
          <w:sz w:val="24"/>
          <w:szCs w:val="24"/>
          <w:u w:val="single"/>
        </w:rPr>
        <w:t xml:space="preserve"> </w:t>
      </w:r>
      <w:r w:rsidRPr="00AE0D66">
        <w:rPr>
          <w:rFonts w:ascii="Candara" w:hAnsi="Candara" w:cs="David"/>
          <w:b/>
          <w:bCs/>
          <w:sz w:val="24"/>
          <w:szCs w:val="24"/>
          <w:u w:val="single"/>
          <w:rtl/>
        </w:rPr>
        <w:t>מכתב נחמה</w:t>
      </w:r>
      <w:r w:rsidR="007940A3">
        <w:rPr>
          <w:rFonts w:ascii="Candara" w:hAnsi="Candara" w:cs="David" w:hint="cs"/>
          <w:b/>
          <w:bCs/>
          <w:sz w:val="24"/>
          <w:szCs w:val="24"/>
          <w:u w:val="single"/>
          <w:rtl/>
        </w:rPr>
        <w:t>/</w:t>
      </w:r>
      <w:r w:rsidR="007940A3">
        <w:rPr>
          <w:rFonts w:ascii="Candara" w:hAnsi="Candara" w:cs="David" w:hint="cs"/>
          <w:b/>
          <w:bCs/>
          <w:sz w:val="24"/>
          <w:szCs w:val="24"/>
          <w:u w:val="single"/>
        </w:rPr>
        <w:t xml:space="preserve"> </w:t>
      </w:r>
      <w:r w:rsidR="007940A3">
        <w:rPr>
          <w:rFonts w:ascii="Candara" w:hAnsi="Candara" w:cs="David" w:hint="cs"/>
          <w:b/>
          <w:bCs/>
          <w:sz w:val="24"/>
          <w:szCs w:val="24"/>
          <w:u w:val="single"/>
          <w:rtl/>
        </w:rPr>
        <w:t xml:space="preserve"> </w:t>
      </w:r>
      <w:r w:rsidR="007940A3">
        <w:rPr>
          <w:rFonts w:ascii="Candara" w:hAnsi="Candara" w:cs="David" w:hint="cs"/>
          <w:b/>
          <w:bCs/>
          <w:sz w:val="24"/>
          <w:szCs w:val="24"/>
          <w:u w:val="single"/>
        </w:rPr>
        <w:t>COMFORT LETTER</w:t>
      </w:r>
      <w:r w:rsidR="00557735">
        <w:rPr>
          <w:rFonts w:ascii="Candara" w:hAnsi="Candara" w:cs="David"/>
          <w:b/>
          <w:bCs/>
          <w:sz w:val="24"/>
          <w:szCs w:val="24"/>
          <w:u w:val="single"/>
          <w:rtl/>
        </w:rPr>
        <w:t>:</w:t>
      </w:r>
    </w:p>
    <w:p w:rsidR="00B0661C" w:rsidRDefault="004D1E9C" w:rsidP="00557735">
      <w:pPr>
        <w:spacing w:line="360" w:lineRule="auto"/>
        <w:jc w:val="both"/>
        <w:rPr>
          <w:rFonts w:ascii="Candara" w:hAnsi="Candara" w:cs="David"/>
          <w:sz w:val="24"/>
          <w:szCs w:val="24"/>
          <w:rtl/>
        </w:rPr>
      </w:pPr>
      <w:r w:rsidRPr="008A394D">
        <w:rPr>
          <w:rFonts w:ascii="Candara" w:hAnsi="Candara" w:cs="David"/>
          <w:sz w:val="24"/>
          <w:szCs w:val="24"/>
          <w:rtl/>
        </w:rPr>
        <w:t>מכתב זה הוא חלק מהקסת"ח של רואה החש</w:t>
      </w:r>
      <w:r w:rsidR="00557735">
        <w:rPr>
          <w:rFonts w:ascii="Candara" w:hAnsi="Candara" w:cs="David"/>
          <w:sz w:val="24"/>
          <w:szCs w:val="24"/>
          <w:rtl/>
        </w:rPr>
        <w:t>בו</w:t>
      </w:r>
      <w:r w:rsidR="00557735">
        <w:rPr>
          <w:rFonts w:ascii="Candara" w:hAnsi="Candara" w:cs="David" w:hint="cs"/>
          <w:sz w:val="24"/>
          <w:szCs w:val="24"/>
          <w:rtl/>
        </w:rPr>
        <w:t>ן ז"א מכתב שגורם לצד השני להרגיש בנוח -</w:t>
      </w:r>
      <w:r w:rsidRPr="008A394D">
        <w:rPr>
          <w:rFonts w:ascii="Candara" w:hAnsi="Candara" w:cs="David"/>
          <w:sz w:val="24"/>
          <w:szCs w:val="24"/>
          <w:rtl/>
        </w:rPr>
        <w:t xml:space="preserve"> חלק מהנוחות שרואה החשבון רוצה להרגיש. רואה החשבון שרוצה להרגיש נוחות הוא זה </w:t>
      </w:r>
      <w:r w:rsidR="00B0661C">
        <w:rPr>
          <w:rFonts w:ascii="Candara" w:hAnsi="Candara" w:cs="David"/>
          <w:sz w:val="24"/>
          <w:szCs w:val="24"/>
          <w:rtl/>
        </w:rPr>
        <w:t>של חברת האם. כדי שהוא ירגיש נוח</w:t>
      </w:r>
      <w:r w:rsidR="00B0661C">
        <w:rPr>
          <w:rFonts w:ascii="Candara" w:hAnsi="Candara" w:cs="David" w:hint="cs"/>
          <w:sz w:val="24"/>
          <w:szCs w:val="24"/>
          <w:rtl/>
        </w:rPr>
        <w:t>.</w:t>
      </w:r>
    </w:p>
    <w:p w:rsidR="00557735" w:rsidRPr="00B0661C" w:rsidRDefault="00557735" w:rsidP="00FE2C06">
      <w:pPr>
        <w:pStyle w:val="a7"/>
        <w:numPr>
          <w:ilvl w:val="0"/>
          <w:numId w:val="19"/>
        </w:numPr>
        <w:spacing w:line="360" w:lineRule="auto"/>
        <w:jc w:val="both"/>
        <w:rPr>
          <w:rFonts w:ascii="Candara" w:hAnsi="Candara" w:cs="David"/>
          <w:sz w:val="24"/>
          <w:szCs w:val="24"/>
          <w:rtl/>
        </w:rPr>
      </w:pPr>
      <w:r w:rsidRPr="00B0661C">
        <w:rPr>
          <w:rFonts w:ascii="Candara" w:hAnsi="Candara" w:cs="David" w:hint="cs"/>
          <w:sz w:val="24"/>
          <w:szCs w:val="24"/>
          <w:rtl/>
        </w:rPr>
        <w:t>בבחינה יש לזהות באיזה מכתב מדובר כשהיום נלמד להבדיל בין מכתב של רו"ח של חברת הבת לבין מכתב של רו"ח של חברת האם .</w:t>
      </w:r>
      <w:r w:rsidR="00B0661C">
        <w:rPr>
          <w:rFonts w:ascii="Candara" w:hAnsi="Candara" w:cs="David" w:hint="cs"/>
          <w:sz w:val="24"/>
          <w:szCs w:val="24"/>
          <w:rtl/>
        </w:rPr>
        <w:t>(</w:t>
      </w:r>
      <w:r w:rsidRPr="00B0661C">
        <w:rPr>
          <w:rFonts w:ascii="Candara" w:hAnsi="Candara" w:cs="David" w:hint="cs"/>
          <w:sz w:val="24"/>
          <w:szCs w:val="24"/>
          <w:rtl/>
        </w:rPr>
        <w:t xml:space="preserve"> בעתיד נלמד גם מכתבים של חתמים מול מכתב של רו"ח מבקר</w:t>
      </w:r>
      <w:r w:rsidR="00B0661C">
        <w:rPr>
          <w:rFonts w:ascii="Candara" w:hAnsi="Candara" w:cs="David" w:hint="cs"/>
          <w:sz w:val="24"/>
          <w:szCs w:val="24"/>
          <w:rtl/>
        </w:rPr>
        <w:t>)</w:t>
      </w:r>
      <w:r w:rsidRPr="00B0661C">
        <w:rPr>
          <w:rFonts w:ascii="Candara" w:hAnsi="Candara" w:cs="David" w:hint="cs"/>
          <w:sz w:val="24"/>
          <w:szCs w:val="24"/>
          <w:rtl/>
        </w:rPr>
        <w:t xml:space="preserve"> </w:t>
      </w:r>
      <w:r w:rsidRPr="00B0661C">
        <w:rPr>
          <w:rFonts w:ascii="Candara" w:hAnsi="Candara" w:cs="David" w:hint="cs"/>
          <w:b/>
          <w:bCs/>
          <w:sz w:val="24"/>
          <w:szCs w:val="24"/>
          <w:rtl/>
        </w:rPr>
        <w:t>תוכן המכתב שבין רו"ח של הבת לרו"ח של האם</w:t>
      </w:r>
      <w:r w:rsidRPr="00B0661C">
        <w:rPr>
          <w:rFonts w:ascii="Candara" w:hAnsi="Candara" w:cs="David" w:hint="cs"/>
          <w:sz w:val="24"/>
          <w:szCs w:val="24"/>
          <w:rtl/>
        </w:rPr>
        <w:t xml:space="preserve"> יכלול </w:t>
      </w:r>
      <w:r w:rsidRPr="00B0661C">
        <w:rPr>
          <w:rFonts w:ascii="Candara" w:hAnsi="Candara" w:cs="David"/>
          <w:sz w:val="24"/>
          <w:szCs w:val="24"/>
          <w:rtl/>
        </w:rPr>
        <w:t>–</w:t>
      </w:r>
      <w:r w:rsidRPr="00B0661C">
        <w:rPr>
          <w:rFonts w:ascii="Candara" w:hAnsi="Candara" w:cs="David" w:hint="cs"/>
          <w:sz w:val="24"/>
          <w:szCs w:val="24"/>
          <w:rtl/>
        </w:rPr>
        <w:t xml:space="preserve"> נוסח שיכלול את כל הנושאים (7) המצויים בטור האמצעי</w:t>
      </w:r>
      <w:r w:rsidR="00B0661C">
        <w:rPr>
          <w:rFonts w:ascii="Candara" w:hAnsi="Candara" w:cs="David" w:hint="cs"/>
          <w:sz w:val="24"/>
          <w:szCs w:val="24"/>
          <w:rtl/>
        </w:rPr>
        <w:t xml:space="preserve"> (מה נדרש לוודא?)</w:t>
      </w:r>
      <w:r w:rsidRPr="00B0661C">
        <w:rPr>
          <w:rFonts w:ascii="Candara" w:hAnsi="Candara" w:cs="David" w:hint="cs"/>
          <w:sz w:val="24"/>
          <w:szCs w:val="24"/>
          <w:rtl/>
        </w:rPr>
        <w:t xml:space="preserve"> בצורה של הצהרה (כמו הרעיון של הצהרת מנהלים</w:t>
      </w:r>
      <w:r w:rsidR="00B0661C">
        <w:rPr>
          <w:rFonts w:ascii="Candara" w:hAnsi="Candara" w:cs="David" w:hint="cs"/>
          <w:sz w:val="24"/>
          <w:szCs w:val="24"/>
          <w:rtl/>
        </w:rPr>
        <w:t>- לא להזכיר את הדמיון הנ"ל</w:t>
      </w:r>
      <w:r w:rsidRPr="00B0661C">
        <w:rPr>
          <w:rFonts w:ascii="Candara" w:hAnsi="Candara" w:cs="David" w:hint="cs"/>
          <w:sz w:val="24"/>
          <w:szCs w:val="24"/>
          <w:rtl/>
        </w:rPr>
        <w:t>).</w:t>
      </w:r>
    </w:p>
    <w:p w:rsidR="004D1E9C" w:rsidRPr="00557735" w:rsidRDefault="00557735" w:rsidP="00557735">
      <w:pPr>
        <w:spacing w:line="360" w:lineRule="auto"/>
        <w:jc w:val="both"/>
        <w:rPr>
          <w:rFonts w:ascii="Candara" w:hAnsi="Candara" w:cs="David"/>
          <w:b/>
          <w:bCs/>
          <w:sz w:val="24"/>
          <w:szCs w:val="24"/>
          <w:u w:val="single"/>
          <w:rtl/>
        </w:rPr>
      </w:pPr>
      <w:r>
        <w:rPr>
          <w:rFonts w:ascii="Candara" w:hAnsi="Candara" w:cs="David" w:hint="cs"/>
          <w:sz w:val="24"/>
          <w:szCs w:val="24"/>
          <w:rtl/>
        </w:rPr>
        <w:t xml:space="preserve">למשל: לסעיף הראשון "אנו מצהירים בזאת שהדוכ"ס של חברת הבת נערכו עפ"י כללי הדיווח החלים גם על חברת האם". </w:t>
      </w:r>
      <w:r w:rsidR="004D1E9C" w:rsidRPr="008A394D">
        <w:rPr>
          <w:rFonts w:ascii="Candara" w:hAnsi="Candara" w:cs="David"/>
          <w:sz w:val="24"/>
          <w:szCs w:val="24"/>
          <w:rtl/>
        </w:rPr>
        <w:t xml:space="preserve"> </w:t>
      </w:r>
    </w:p>
    <w:p w:rsidR="004D1E9C" w:rsidRDefault="004D1E9C" w:rsidP="00E168B3">
      <w:pPr>
        <w:spacing w:line="360" w:lineRule="auto"/>
        <w:jc w:val="both"/>
        <w:rPr>
          <w:rFonts w:ascii="Candara" w:hAnsi="Candara" w:cs="David"/>
          <w:sz w:val="24"/>
          <w:szCs w:val="24"/>
          <w:rtl/>
        </w:rPr>
      </w:pPr>
      <w:r w:rsidRPr="008A394D">
        <w:rPr>
          <w:rFonts w:ascii="Candara" w:hAnsi="Candara" w:cs="David"/>
          <w:b/>
          <w:bCs/>
          <w:sz w:val="24"/>
          <w:szCs w:val="24"/>
          <w:rtl/>
        </w:rPr>
        <w:t>נשים לב:</w:t>
      </w:r>
      <w:r w:rsidRPr="008A394D">
        <w:rPr>
          <w:rFonts w:ascii="Candara" w:hAnsi="Candara" w:cs="David"/>
          <w:sz w:val="24"/>
          <w:szCs w:val="24"/>
          <w:rtl/>
        </w:rPr>
        <w:t xml:space="preserve"> מכתב הנוחות והשאלונים יחד נשלחים מהאם לבת.</w:t>
      </w:r>
    </w:p>
    <w:p w:rsidR="001B3612" w:rsidRDefault="001B3612" w:rsidP="00E168B3">
      <w:pPr>
        <w:spacing w:line="360" w:lineRule="auto"/>
        <w:jc w:val="both"/>
        <w:rPr>
          <w:rFonts w:ascii="Candara" w:hAnsi="Candara" w:cs="David"/>
          <w:b/>
          <w:bCs/>
          <w:sz w:val="24"/>
          <w:szCs w:val="24"/>
          <w:u w:val="single"/>
          <w:rtl/>
        </w:rPr>
      </w:pPr>
    </w:p>
    <w:p w:rsidR="001B3612" w:rsidRDefault="001B3612" w:rsidP="00E168B3">
      <w:pPr>
        <w:spacing w:line="360" w:lineRule="auto"/>
        <w:jc w:val="both"/>
        <w:rPr>
          <w:rFonts w:ascii="Candara" w:hAnsi="Candara" w:cs="David"/>
          <w:b/>
          <w:bCs/>
          <w:sz w:val="24"/>
          <w:szCs w:val="24"/>
          <w:u w:val="single"/>
          <w:rtl/>
        </w:rPr>
      </w:pPr>
    </w:p>
    <w:p w:rsidR="001B3612" w:rsidRDefault="001B3612" w:rsidP="00E168B3">
      <w:pPr>
        <w:spacing w:line="360" w:lineRule="auto"/>
        <w:jc w:val="both"/>
        <w:rPr>
          <w:rFonts w:ascii="Candara" w:hAnsi="Candara" w:cs="David"/>
          <w:b/>
          <w:bCs/>
          <w:sz w:val="24"/>
          <w:szCs w:val="24"/>
          <w:u w:val="single"/>
          <w:rtl/>
        </w:rPr>
      </w:pPr>
    </w:p>
    <w:p w:rsidR="001B3612" w:rsidRDefault="001B3612" w:rsidP="00E168B3">
      <w:pPr>
        <w:spacing w:line="360" w:lineRule="auto"/>
        <w:jc w:val="both"/>
        <w:rPr>
          <w:rFonts w:ascii="Candara" w:hAnsi="Candara" w:cs="David"/>
          <w:b/>
          <w:bCs/>
          <w:sz w:val="24"/>
          <w:szCs w:val="24"/>
          <w:u w:val="single"/>
          <w:rtl/>
        </w:rPr>
      </w:pPr>
    </w:p>
    <w:p w:rsidR="004D1E9C" w:rsidRPr="008A394D" w:rsidRDefault="004D1E9C" w:rsidP="00E168B3">
      <w:pPr>
        <w:spacing w:line="360" w:lineRule="auto"/>
        <w:jc w:val="both"/>
        <w:rPr>
          <w:rFonts w:ascii="Candara" w:hAnsi="Candara" w:cs="David"/>
          <w:b/>
          <w:bCs/>
          <w:sz w:val="24"/>
          <w:szCs w:val="24"/>
          <w:u w:val="single"/>
          <w:rtl/>
        </w:rPr>
      </w:pPr>
      <w:r w:rsidRPr="008A394D">
        <w:rPr>
          <w:rFonts w:ascii="Candara" w:hAnsi="Candara" w:cs="David"/>
          <w:b/>
          <w:bCs/>
          <w:sz w:val="24"/>
          <w:szCs w:val="24"/>
          <w:u w:val="single"/>
          <w:rtl/>
        </w:rPr>
        <w:lastRenderedPageBreak/>
        <w:t>סוגיות נבחרות:</w:t>
      </w:r>
    </w:p>
    <w:p w:rsidR="00922CC5" w:rsidRDefault="00922CC5" w:rsidP="00FE2C06">
      <w:pPr>
        <w:pStyle w:val="a7"/>
        <w:numPr>
          <w:ilvl w:val="0"/>
          <w:numId w:val="13"/>
        </w:numPr>
        <w:spacing w:after="200" w:line="360" w:lineRule="auto"/>
        <w:jc w:val="both"/>
        <w:rPr>
          <w:rFonts w:ascii="Candara" w:hAnsi="Candara" w:cs="David"/>
          <w:sz w:val="24"/>
          <w:szCs w:val="24"/>
        </w:rPr>
      </w:pPr>
      <w:r w:rsidRPr="008A394D">
        <w:rPr>
          <w:rFonts w:ascii="Candara" w:hAnsi="Candara" w:cs="David"/>
          <w:sz w:val="24"/>
          <w:szCs w:val="24"/>
          <w:u w:val="single"/>
          <w:rtl/>
        </w:rPr>
        <w:t>האם לדעתכם יש ליישם את כל מה שאמרנו על רואה חשבון של חברות בנות גם על רואה חשבון של חברות כלולות/על בסיס שווי מאזני/מסונפות?</w:t>
      </w:r>
    </w:p>
    <w:p w:rsidR="00922CC5" w:rsidRDefault="00922CC5" w:rsidP="00922CC5">
      <w:pPr>
        <w:pStyle w:val="a7"/>
        <w:spacing w:after="200" w:line="360" w:lineRule="auto"/>
        <w:ind w:left="360"/>
        <w:jc w:val="both"/>
        <w:rPr>
          <w:rFonts w:ascii="Candara" w:hAnsi="Candara" w:cs="David"/>
          <w:sz w:val="24"/>
          <w:szCs w:val="24"/>
          <w:rtl/>
        </w:rPr>
      </w:pPr>
      <w:r w:rsidRPr="008A394D">
        <w:rPr>
          <w:rFonts w:ascii="Candara" w:hAnsi="Candara" w:cs="David"/>
          <w:b/>
          <w:bCs/>
          <w:sz w:val="24"/>
          <w:szCs w:val="24"/>
          <w:rtl/>
        </w:rPr>
        <w:t>תשובה</w:t>
      </w:r>
      <w:r w:rsidRPr="008A394D">
        <w:rPr>
          <w:rFonts w:ascii="Candara" w:hAnsi="Candara" w:cs="David"/>
          <w:sz w:val="24"/>
          <w:szCs w:val="24"/>
          <w:rtl/>
        </w:rPr>
        <w:t xml:space="preserve">: יש ליישם את כל מה שאמרנו קודם לכן בשינויים המחויבים לחברות כלולות (כלומר ניישם הכל כאשר זה לא פעולות </w:t>
      </w:r>
      <w:r>
        <w:rPr>
          <w:rFonts w:ascii="Candara" w:hAnsi="Candara" w:cs="David"/>
          <w:sz w:val="24"/>
          <w:szCs w:val="24"/>
          <w:rtl/>
        </w:rPr>
        <w:t>איחוד אלא פעולות איקוויטי....)</w:t>
      </w:r>
    </w:p>
    <w:p w:rsidR="00922CC5" w:rsidRDefault="00922CC5" w:rsidP="00922CC5">
      <w:pPr>
        <w:pStyle w:val="a7"/>
        <w:spacing w:after="200" w:line="360" w:lineRule="auto"/>
        <w:ind w:left="360"/>
        <w:jc w:val="both"/>
        <w:rPr>
          <w:rFonts w:ascii="Candara" w:hAnsi="Candara" w:cs="David"/>
          <w:b/>
          <w:bCs/>
          <w:sz w:val="24"/>
          <w:szCs w:val="24"/>
          <w:rtl/>
        </w:rPr>
      </w:pPr>
      <w:r w:rsidRPr="00BB6FB6">
        <w:rPr>
          <w:rFonts w:ascii="Candara" w:hAnsi="Candara" w:cs="David"/>
          <w:b/>
          <w:bCs/>
          <w:sz w:val="24"/>
          <w:szCs w:val="24"/>
          <w:u w:val="single"/>
          <w:rtl/>
        </w:rPr>
        <w:t>הערה:</w:t>
      </w:r>
      <w:r w:rsidRPr="00BB6FB6">
        <w:rPr>
          <w:rFonts w:ascii="Candara" w:hAnsi="Candara" w:cs="David"/>
          <w:b/>
          <w:bCs/>
          <w:sz w:val="24"/>
          <w:szCs w:val="24"/>
        </w:rPr>
        <w:t xml:space="preserve"> </w:t>
      </w:r>
      <w:r w:rsidRPr="00BB6FB6">
        <w:rPr>
          <w:rFonts w:ascii="Candara" w:hAnsi="Candara" w:cs="David"/>
          <w:b/>
          <w:bCs/>
          <w:sz w:val="24"/>
          <w:szCs w:val="24"/>
          <w:rtl/>
        </w:rPr>
        <w:t xml:space="preserve"> לגבי יישום כללי החשבונאות והדיווח לא חייבים לעשות תיקונים בראי המאוחד שכן אנחנו אל שולטים שם אבל נהוג להתאים את הדוחות בראי המאוחד (למעלה </w:t>
      </w:r>
      <w:r w:rsidRPr="00BB6FB6">
        <w:rPr>
          <w:rFonts w:ascii="Candara" w:hAnsi="Candara" w:cs="David"/>
          <w:b/>
          <w:bCs/>
          <w:sz w:val="24"/>
          <w:szCs w:val="24"/>
        </w:rPr>
        <w:t>IFRS</w:t>
      </w:r>
      <w:r w:rsidRPr="00BB6FB6">
        <w:rPr>
          <w:rFonts w:ascii="Candara" w:hAnsi="Candara" w:cs="David"/>
          <w:b/>
          <w:bCs/>
          <w:sz w:val="24"/>
          <w:szCs w:val="24"/>
          <w:rtl/>
        </w:rPr>
        <w:t xml:space="preserve"> למטה כללי חשבונאות מקובלים בישראל).</w:t>
      </w:r>
    </w:p>
    <w:p w:rsidR="001B3612" w:rsidRPr="001B3612" w:rsidRDefault="001B3612" w:rsidP="001B3612">
      <w:pPr>
        <w:pStyle w:val="a7"/>
        <w:spacing w:after="200" w:line="360" w:lineRule="auto"/>
        <w:ind w:left="360"/>
        <w:jc w:val="both"/>
        <w:rPr>
          <w:rFonts w:ascii="Candara" w:hAnsi="Candara" w:cs="David"/>
          <w:sz w:val="24"/>
          <w:szCs w:val="24"/>
        </w:rPr>
      </w:pPr>
    </w:p>
    <w:p w:rsidR="00922CC5" w:rsidRDefault="00922CC5" w:rsidP="00FE2C06">
      <w:pPr>
        <w:pStyle w:val="a7"/>
        <w:numPr>
          <w:ilvl w:val="0"/>
          <w:numId w:val="13"/>
        </w:numPr>
        <w:spacing w:after="200" w:line="360" w:lineRule="auto"/>
        <w:jc w:val="both"/>
        <w:rPr>
          <w:rFonts w:ascii="Candara" w:hAnsi="Candara" w:cs="David"/>
          <w:sz w:val="24"/>
          <w:szCs w:val="24"/>
        </w:rPr>
      </w:pPr>
      <w:r w:rsidRPr="008A394D">
        <w:rPr>
          <w:rFonts w:ascii="Candara" w:hAnsi="Candara" w:cs="David"/>
          <w:sz w:val="24"/>
          <w:szCs w:val="24"/>
          <w:u w:val="single"/>
          <w:rtl/>
        </w:rPr>
        <w:t>האם יש ליישם את כל האמור לעיל על סניפים של החברה בארץ ובעולם שאותם ביקרו רואי חשבון אחרים</w:t>
      </w:r>
      <w:r w:rsidRPr="008A394D">
        <w:rPr>
          <w:rFonts w:ascii="Candara" w:hAnsi="Candara" w:cs="David"/>
          <w:sz w:val="24"/>
          <w:szCs w:val="24"/>
          <w:rtl/>
        </w:rPr>
        <w:t>?</w:t>
      </w:r>
    </w:p>
    <w:p w:rsidR="00922CC5" w:rsidRDefault="00922CC5" w:rsidP="00922CC5">
      <w:pPr>
        <w:pStyle w:val="a7"/>
        <w:spacing w:after="200" w:line="360" w:lineRule="auto"/>
        <w:ind w:left="360"/>
        <w:jc w:val="both"/>
        <w:rPr>
          <w:rFonts w:ascii="Candara" w:hAnsi="Candara" w:cs="David"/>
          <w:sz w:val="24"/>
          <w:szCs w:val="24"/>
          <w:rtl/>
        </w:rPr>
      </w:pPr>
      <w:r w:rsidRPr="008A394D">
        <w:rPr>
          <w:rFonts w:ascii="Candara" w:hAnsi="Candara" w:cs="David"/>
          <w:b/>
          <w:bCs/>
          <w:sz w:val="24"/>
          <w:szCs w:val="24"/>
          <w:rtl/>
        </w:rPr>
        <w:t>תשובה</w:t>
      </w:r>
      <w:r w:rsidRPr="008A394D">
        <w:rPr>
          <w:rFonts w:ascii="Candara" w:hAnsi="Candara" w:cs="David"/>
          <w:sz w:val="24"/>
          <w:szCs w:val="24"/>
          <w:rtl/>
        </w:rPr>
        <w:t>:</w:t>
      </w:r>
      <w:r w:rsidRPr="008A394D">
        <w:rPr>
          <w:rFonts w:ascii="Candara" w:hAnsi="Candara" w:cs="David"/>
          <w:sz w:val="24"/>
          <w:szCs w:val="24"/>
        </w:rPr>
        <w:t xml:space="preserve"> BACK TO BASIC</w:t>
      </w:r>
      <w:r w:rsidRPr="008A394D">
        <w:rPr>
          <w:rFonts w:ascii="Candara" w:hAnsi="Candara" w:cs="David"/>
          <w:sz w:val="24"/>
          <w:szCs w:val="24"/>
          <w:rtl/>
        </w:rPr>
        <w:t xml:space="preserve"> כאן מדובר ברואי חשבון אחרים אומנם אבל מי שמינה אותם זה רואי החשבון של החברה!! והאחריות שלהם כלפי אותו רואה חשבון הם למעשה העוזרים של רואה החשבון תקן 5, תקן 8 הם אלו שייושמו כאן ולא תקן 9 הזה. ולא תקן 9 להסתמכות על רואי חשבון אחרים. להבדיל מחברות כלולות מסונפות שם מינו את רואה החשבון על ידי החברה עצמה על ידי החברה המסונפת ואז הוא נותן שם למטה חוות דעת (כלומר במסונפת)</w:t>
      </w:r>
      <w:r w:rsidRPr="008A394D">
        <w:rPr>
          <w:rFonts w:ascii="Candara" w:hAnsi="Candara" w:cs="David"/>
          <w:sz w:val="24"/>
          <w:szCs w:val="24"/>
        </w:rPr>
        <w:t xml:space="preserve"> </w:t>
      </w:r>
      <w:r w:rsidRPr="008A394D">
        <w:rPr>
          <w:rFonts w:ascii="Candara" w:hAnsi="Candara" w:cs="David"/>
          <w:sz w:val="24"/>
          <w:szCs w:val="24"/>
          <w:rtl/>
        </w:rPr>
        <w:t>ומחויב לחברה המסונפת כמו שמחויבים לחברה הבת. (מינו לחברת בת רואה חשבון שאחראי כלפי החשבון מלמעלה).</w:t>
      </w:r>
    </w:p>
    <w:p w:rsidR="001B3612" w:rsidRPr="00922CC5" w:rsidRDefault="001B3612" w:rsidP="00922CC5">
      <w:pPr>
        <w:pStyle w:val="a7"/>
        <w:spacing w:after="200" w:line="360" w:lineRule="auto"/>
        <w:ind w:left="360"/>
        <w:jc w:val="both"/>
        <w:rPr>
          <w:rFonts w:ascii="Candara" w:hAnsi="Candara" w:cs="David"/>
          <w:sz w:val="24"/>
          <w:szCs w:val="24"/>
        </w:rPr>
      </w:pPr>
    </w:p>
    <w:p w:rsidR="00BB6FB6" w:rsidRPr="00BB6FB6" w:rsidRDefault="004D1E9C" w:rsidP="00FE2C06">
      <w:pPr>
        <w:pStyle w:val="a7"/>
        <w:numPr>
          <w:ilvl w:val="0"/>
          <w:numId w:val="13"/>
        </w:numPr>
        <w:spacing w:after="200" w:line="360" w:lineRule="auto"/>
        <w:jc w:val="both"/>
        <w:rPr>
          <w:rFonts w:ascii="Candara" w:hAnsi="Candara" w:cs="David"/>
          <w:sz w:val="24"/>
          <w:szCs w:val="24"/>
        </w:rPr>
      </w:pPr>
      <w:r w:rsidRPr="008A394D">
        <w:rPr>
          <w:rFonts w:ascii="Candara" w:hAnsi="Candara" w:cs="David"/>
          <w:sz w:val="24"/>
          <w:szCs w:val="24"/>
          <w:u w:val="single"/>
          <w:rtl/>
        </w:rPr>
        <w:t>האם נדרש לבדוק את אמיתות הנתונים שנותנים לנו רואי החשבון של חברת הבת?</w:t>
      </w:r>
    </w:p>
    <w:p w:rsidR="00BB6FB6" w:rsidRDefault="004D1E9C" w:rsidP="00BB6FB6">
      <w:pPr>
        <w:pStyle w:val="a7"/>
        <w:spacing w:after="200" w:line="360" w:lineRule="auto"/>
        <w:ind w:left="360"/>
        <w:jc w:val="both"/>
        <w:rPr>
          <w:rFonts w:ascii="Candara" w:hAnsi="Candara" w:cs="David"/>
          <w:sz w:val="24"/>
          <w:szCs w:val="24"/>
          <w:rtl/>
        </w:rPr>
      </w:pPr>
      <w:r w:rsidRPr="008A394D">
        <w:rPr>
          <w:rFonts w:ascii="Candara" w:hAnsi="Candara" w:cs="David"/>
          <w:b/>
          <w:bCs/>
          <w:sz w:val="24"/>
          <w:szCs w:val="24"/>
          <w:rtl/>
        </w:rPr>
        <w:t>תשובה:</w:t>
      </w:r>
      <w:r w:rsidRPr="008A394D">
        <w:rPr>
          <w:rFonts w:ascii="Candara" w:hAnsi="Candara" w:cs="David"/>
          <w:sz w:val="24"/>
          <w:szCs w:val="24"/>
          <w:rtl/>
        </w:rPr>
        <w:t xml:space="preserve"> כלל לא נדרש לבדוק את נאותות ואמיתות הנתונים והאמירות שמספקים לנו רואי החשבון של חברות הבנות. אולם בנסיבות מיוחדות עשוי רואה החשבון של חברת האם לבדוק את נאותות/אמיתות הנתונים, כגון: אם יש בעיות אי תלות שעלו לאחרונה כאשר במקרה של בעיית אי תלות נהוג ללכת ולעשות ביקורת מחודשת מהתחלה לחברת הבת על ידי רואה החשבון של חברת האם או רואה חשבון אחר. יש גם האומרים שאם רואה החשבון של חברת הבת עבר עבירה שיש עמה קלון (רצח...) אולי יש לבדוק אותו.</w:t>
      </w:r>
    </w:p>
    <w:p w:rsidR="001B3612" w:rsidRDefault="001B3612" w:rsidP="00BB6FB6">
      <w:pPr>
        <w:pStyle w:val="a7"/>
        <w:spacing w:after="200" w:line="360" w:lineRule="auto"/>
        <w:ind w:left="360"/>
        <w:jc w:val="both"/>
        <w:rPr>
          <w:rFonts w:ascii="Candara" w:hAnsi="Candara" w:cs="David"/>
          <w:sz w:val="24"/>
          <w:szCs w:val="24"/>
          <w:rtl/>
        </w:rPr>
      </w:pPr>
    </w:p>
    <w:p w:rsidR="00922CC5" w:rsidRDefault="00922CC5" w:rsidP="00FE2C06">
      <w:pPr>
        <w:pStyle w:val="a7"/>
        <w:numPr>
          <w:ilvl w:val="0"/>
          <w:numId w:val="13"/>
        </w:numPr>
        <w:spacing w:after="200" w:line="360" w:lineRule="auto"/>
        <w:jc w:val="both"/>
        <w:rPr>
          <w:rFonts w:ascii="Candara" w:hAnsi="Candara" w:cs="David"/>
          <w:sz w:val="24"/>
          <w:szCs w:val="24"/>
        </w:rPr>
      </w:pPr>
      <w:r w:rsidRPr="00922CC5">
        <w:rPr>
          <w:rFonts w:ascii="Candara" w:hAnsi="Candara" w:cs="David" w:hint="cs"/>
          <w:sz w:val="24"/>
          <w:szCs w:val="24"/>
          <w:u w:val="single"/>
          <w:rtl/>
        </w:rPr>
        <w:t>רו"ח עיקרי</w:t>
      </w:r>
      <w:r>
        <w:rPr>
          <w:rFonts w:ascii="Candara" w:hAnsi="Candara" w:cs="David" w:hint="cs"/>
          <w:sz w:val="24"/>
          <w:szCs w:val="24"/>
          <w:rtl/>
        </w:rPr>
        <w:t xml:space="preserve"> </w:t>
      </w:r>
      <w:r>
        <w:rPr>
          <w:rFonts w:ascii="Candara" w:hAnsi="Candara" w:cs="David"/>
          <w:sz w:val="24"/>
          <w:szCs w:val="24"/>
          <w:rtl/>
        </w:rPr>
        <w:t>–</w:t>
      </w:r>
      <w:r w:rsidRPr="00922CC5">
        <w:rPr>
          <w:rFonts w:ascii="Candara" w:hAnsi="Candara" w:cs="David"/>
          <w:sz w:val="24"/>
          <w:szCs w:val="24"/>
          <w:rtl/>
        </w:rPr>
        <w:t xml:space="preserve"> </w:t>
      </w:r>
      <w:r w:rsidRPr="008A394D">
        <w:rPr>
          <w:rFonts w:ascii="Candara" w:hAnsi="Candara" w:cs="David"/>
          <w:sz w:val="24"/>
          <w:szCs w:val="24"/>
          <w:rtl/>
        </w:rPr>
        <w:t>פריימרי אודיטור</w:t>
      </w:r>
      <w:r>
        <w:rPr>
          <w:rFonts w:ascii="Candara" w:hAnsi="Candara" w:cs="David" w:hint="cs"/>
          <w:sz w:val="24"/>
          <w:szCs w:val="24"/>
          <w:rtl/>
        </w:rPr>
        <w:t xml:space="preserve">- למשל: חברת ההחזקות מבוקרת על ידכם וכל חברות הבנות מבוקרות ע"י רו"ח אחרים כשבחברת האם אין כלום חוץ מהחזקה משמע </w:t>
      </w:r>
      <w:r>
        <w:rPr>
          <w:rFonts w:ascii="Candara" w:hAnsi="Candara" w:cs="David"/>
          <w:sz w:val="24"/>
          <w:szCs w:val="24"/>
          <w:rtl/>
        </w:rPr>
        <w:t>–</w:t>
      </w:r>
      <w:r>
        <w:rPr>
          <w:rFonts w:ascii="Candara" w:hAnsi="Candara" w:cs="David" w:hint="cs"/>
          <w:sz w:val="24"/>
          <w:szCs w:val="24"/>
          <w:rtl/>
        </w:rPr>
        <w:t xml:space="preserve"> כל הנכסים וכל ההכנסות מבוקרים ע"י אחרים ואז עלתה הסוגיה האם מצב כזה אפשרי והאם יש לנקוט נהלים נוספים:</w:t>
      </w:r>
    </w:p>
    <w:p w:rsidR="00922CC5" w:rsidRDefault="00922CC5" w:rsidP="00922CC5">
      <w:pPr>
        <w:pStyle w:val="a7"/>
        <w:spacing w:after="200" w:line="360" w:lineRule="auto"/>
        <w:ind w:left="360"/>
        <w:jc w:val="both"/>
        <w:rPr>
          <w:rFonts w:ascii="Candara" w:hAnsi="Candara" w:cs="David"/>
          <w:b/>
          <w:bCs/>
          <w:sz w:val="24"/>
          <w:szCs w:val="24"/>
          <w:rtl/>
        </w:rPr>
      </w:pPr>
      <w:r>
        <w:rPr>
          <w:rFonts w:ascii="Candara" w:hAnsi="Candara" w:cs="David" w:hint="cs"/>
          <w:b/>
          <w:bCs/>
          <w:sz w:val="24"/>
          <w:szCs w:val="24"/>
          <w:u w:val="single"/>
          <w:rtl/>
        </w:rPr>
        <w:t xml:space="preserve">בארה"ב </w:t>
      </w:r>
      <w:r>
        <w:rPr>
          <w:rFonts w:ascii="Candara" w:hAnsi="Candara" w:cs="David"/>
          <w:b/>
          <w:bCs/>
          <w:sz w:val="24"/>
          <w:szCs w:val="24"/>
          <w:u w:val="single"/>
          <w:rtl/>
        </w:rPr>
        <w:t>–</w:t>
      </w:r>
      <w:r>
        <w:rPr>
          <w:rFonts w:ascii="Candara" w:hAnsi="Candara" w:cs="David" w:hint="cs"/>
          <w:b/>
          <w:bCs/>
          <w:sz w:val="24"/>
          <w:szCs w:val="24"/>
          <w:u w:val="single"/>
          <w:rtl/>
        </w:rPr>
        <w:t xml:space="preserve"> </w:t>
      </w:r>
      <w:r>
        <w:rPr>
          <w:rFonts w:ascii="Candara" w:hAnsi="Candara" w:cs="David" w:hint="cs"/>
          <w:sz w:val="24"/>
          <w:szCs w:val="24"/>
          <w:rtl/>
        </w:rPr>
        <w:t>אי אפשר להיות בדוגמא זו רו"ח של הקבוצה כי הכלל הוא ש</w:t>
      </w:r>
      <w:r>
        <w:rPr>
          <w:rFonts w:ascii="Candara" w:hAnsi="Candara" w:cs="David" w:hint="cs"/>
          <w:b/>
          <w:bCs/>
          <w:sz w:val="24"/>
          <w:szCs w:val="24"/>
          <w:rtl/>
        </w:rPr>
        <w:t>רו"ח של האם צריך לבקר לפחות 50% מהמאוחד בנכסים או למעלה מ-50% מההכנסות במאוחד ואם לא הוא לא יהיה רו"ח במאוחד (האפשרות היא שרו"ח של האם יבקש לבקר את אחת הבנות על מנת שהאחוז שעליו הוא עושה ביקורת יעלה).</w:t>
      </w:r>
    </w:p>
    <w:p w:rsidR="00345AFA" w:rsidRDefault="00922CC5" w:rsidP="00345AFA">
      <w:pPr>
        <w:pStyle w:val="a7"/>
        <w:spacing w:after="200" w:line="360" w:lineRule="auto"/>
        <w:ind w:left="360"/>
        <w:jc w:val="both"/>
        <w:rPr>
          <w:rFonts w:ascii="Candara" w:hAnsi="Candara" w:cs="David"/>
          <w:sz w:val="24"/>
          <w:szCs w:val="24"/>
          <w:rtl/>
        </w:rPr>
      </w:pPr>
      <w:r w:rsidRPr="00922CC5">
        <w:rPr>
          <w:rFonts w:ascii="Candara" w:hAnsi="Candara" w:cs="David"/>
          <w:b/>
          <w:bCs/>
          <w:sz w:val="24"/>
          <w:szCs w:val="24"/>
          <w:u w:val="single"/>
          <w:rtl/>
        </w:rPr>
        <w:t>בישראל</w:t>
      </w:r>
      <w:r>
        <w:rPr>
          <w:rFonts w:ascii="Candara" w:hAnsi="Candara" w:cs="David" w:hint="cs"/>
          <w:sz w:val="24"/>
          <w:szCs w:val="24"/>
          <w:rtl/>
        </w:rPr>
        <w:t xml:space="preserve">- </w:t>
      </w:r>
      <w:r w:rsidRPr="008A394D">
        <w:rPr>
          <w:rFonts w:ascii="Candara" w:hAnsi="Candara" w:cs="David"/>
          <w:sz w:val="24"/>
          <w:szCs w:val="24"/>
          <w:rtl/>
        </w:rPr>
        <w:t>נכון להיות מותר אפילו לא לבקר כלום רק את המאוחד.</w:t>
      </w:r>
      <w:r>
        <w:rPr>
          <w:rFonts w:ascii="Candara" w:hAnsi="Candara" w:cs="David" w:hint="cs"/>
          <w:sz w:val="24"/>
          <w:szCs w:val="24"/>
          <w:rtl/>
        </w:rPr>
        <w:t xml:space="preserve"> אם אנחנו רו"ח עיקריים נפעיל את תקן 9 עם חמשת הנהלים אבל </w:t>
      </w:r>
      <w:r w:rsidRPr="008A394D">
        <w:rPr>
          <w:rFonts w:ascii="Candara" w:hAnsi="Candara" w:cs="David"/>
          <w:sz w:val="24"/>
          <w:szCs w:val="24"/>
          <w:rtl/>
        </w:rPr>
        <w:t>על רואה החשבון המבקר אשר מבקר פחות מ-</w:t>
      </w:r>
      <w:r w:rsidRPr="008A394D">
        <w:rPr>
          <w:rFonts w:ascii="Candara" w:hAnsi="Candara" w:cs="David"/>
          <w:sz w:val="24"/>
          <w:szCs w:val="24"/>
        </w:rPr>
        <w:t>50%</w:t>
      </w:r>
      <w:r w:rsidRPr="008A394D">
        <w:rPr>
          <w:rFonts w:ascii="Candara" w:hAnsi="Candara" w:cs="David"/>
          <w:sz w:val="24"/>
          <w:szCs w:val="24"/>
          <w:rtl/>
        </w:rPr>
        <w:t xml:space="preserve"> </w:t>
      </w:r>
      <w:r>
        <w:rPr>
          <w:rFonts w:ascii="Candara" w:hAnsi="Candara" w:cs="David" w:hint="cs"/>
          <w:sz w:val="24"/>
          <w:szCs w:val="24"/>
          <w:rtl/>
        </w:rPr>
        <w:lastRenderedPageBreak/>
        <w:t xml:space="preserve">ופחות מ-50% מההכנסות במאוחד במצטבר </w:t>
      </w:r>
      <w:r w:rsidR="00345AFA">
        <w:rPr>
          <w:rFonts w:ascii="Candara" w:hAnsi="Candara" w:cs="David" w:hint="cs"/>
          <w:sz w:val="24"/>
          <w:szCs w:val="24"/>
          <w:rtl/>
        </w:rPr>
        <w:t xml:space="preserve">משמע אנחנו לא רו"ח עיקרי ואז האמור מחייב את רו"ח המבקר של חברת האם לנקוט </w:t>
      </w:r>
      <w:r w:rsidRPr="008A394D">
        <w:rPr>
          <w:rFonts w:ascii="Candara" w:hAnsi="Candara" w:cs="David"/>
          <w:sz w:val="24"/>
          <w:szCs w:val="24"/>
          <w:rtl/>
        </w:rPr>
        <w:t>עוד</w:t>
      </w:r>
      <w:r w:rsidR="00345AFA">
        <w:rPr>
          <w:rFonts w:ascii="Candara" w:hAnsi="Candara" w:cs="David" w:hint="cs"/>
          <w:sz w:val="24"/>
          <w:szCs w:val="24"/>
          <w:rtl/>
        </w:rPr>
        <w:t xml:space="preserve"> 4 נהלים מעבר ל-5 הקודמים (5+4)</w:t>
      </w:r>
      <w:r w:rsidRPr="008A394D">
        <w:rPr>
          <w:rFonts w:ascii="Candara" w:hAnsi="Candara" w:cs="David"/>
          <w:sz w:val="24"/>
          <w:szCs w:val="24"/>
          <w:rtl/>
        </w:rPr>
        <w:t xml:space="preserve"> </w:t>
      </w:r>
      <w:r w:rsidR="00345AFA">
        <w:rPr>
          <w:rFonts w:ascii="Candara" w:hAnsi="Candara" w:cs="David" w:hint="cs"/>
          <w:sz w:val="24"/>
          <w:szCs w:val="24"/>
          <w:rtl/>
        </w:rPr>
        <w:t>שהם (מופיע בחלק האחרון של סעיף 13 של ת"ב 9):</w:t>
      </w:r>
    </w:p>
    <w:p w:rsidR="00922CC5" w:rsidRDefault="00345AFA" w:rsidP="00FE2C06">
      <w:pPr>
        <w:pStyle w:val="a7"/>
        <w:numPr>
          <w:ilvl w:val="0"/>
          <w:numId w:val="20"/>
        </w:numPr>
        <w:spacing w:after="200" w:line="360" w:lineRule="auto"/>
        <w:ind w:left="1037" w:hanging="357"/>
        <w:jc w:val="both"/>
        <w:rPr>
          <w:rFonts w:ascii="Candara" w:hAnsi="Candara" w:cs="David"/>
          <w:sz w:val="24"/>
          <w:szCs w:val="24"/>
        </w:rPr>
      </w:pPr>
      <w:r w:rsidRPr="00345AFA">
        <w:rPr>
          <w:rFonts w:ascii="Candara" w:hAnsi="Candara" w:cs="David" w:hint="cs"/>
          <w:sz w:val="24"/>
          <w:szCs w:val="24"/>
          <w:rtl/>
        </w:rPr>
        <w:t>"</w:t>
      </w:r>
      <w:r w:rsidR="00922CC5" w:rsidRPr="00C312CC">
        <w:rPr>
          <w:rFonts w:ascii="Candara" w:hAnsi="Candara" w:cs="David"/>
          <w:sz w:val="24"/>
          <w:szCs w:val="24"/>
          <w:highlight w:val="yellow"/>
          <w:rtl/>
        </w:rPr>
        <w:t>עיון בניירות עבודה של</w:t>
      </w:r>
      <w:r w:rsidRPr="00C312CC">
        <w:rPr>
          <w:rFonts w:ascii="Candara" w:hAnsi="Candara" w:cs="David" w:hint="cs"/>
          <w:sz w:val="24"/>
          <w:szCs w:val="24"/>
          <w:highlight w:val="yellow"/>
          <w:rtl/>
        </w:rPr>
        <w:t xml:space="preserve"> מבקרי</w:t>
      </w:r>
      <w:r w:rsidR="00922CC5" w:rsidRPr="00C312CC">
        <w:rPr>
          <w:rFonts w:ascii="Candara" w:hAnsi="Candara" w:cs="David"/>
          <w:sz w:val="24"/>
          <w:szCs w:val="24"/>
          <w:highlight w:val="yellow"/>
          <w:rtl/>
        </w:rPr>
        <w:t xml:space="preserve"> חברות הבנות</w:t>
      </w:r>
      <w:r w:rsidR="00C312CC">
        <w:rPr>
          <w:rFonts w:ascii="Candara" w:hAnsi="Candara" w:cs="David" w:hint="cs"/>
          <w:sz w:val="24"/>
          <w:szCs w:val="24"/>
          <w:rtl/>
        </w:rPr>
        <w:t>,</w:t>
      </w:r>
      <w:r w:rsidRPr="00345AFA">
        <w:rPr>
          <w:rFonts w:ascii="Candara" w:hAnsi="Candara" w:cs="David" w:hint="cs"/>
          <w:sz w:val="24"/>
          <w:szCs w:val="24"/>
          <w:rtl/>
        </w:rPr>
        <w:t xml:space="preserve"> בעלי חשיבות מרכזית לביקורת שייבחרו לפי שיקול דעתו של מבקר החברה האם. העיון יתייחס להערכת סיכוני הביקורת, לביקורת שבוצעה בסעיפים מהותיים לרבות תיעוד מרכז של הנושאים בעלי חשיבות מרובה</w:t>
      </w:r>
      <w:r>
        <w:rPr>
          <w:rFonts w:ascii="Candara" w:hAnsi="Candara" w:cs="David" w:hint="cs"/>
          <w:sz w:val="24"/>
          <w:szCs w:val="24"/>
          <w:rtl/>
        </w:rPr>
        <w:t>, אשר הובאו לתשומת לב מבקר החברה האם ולנושאים אשר נדונו ע"י מבקרי החברות הבנות עם החברות הבנות בסיכום עבודת הביקורת.</w:t>
      </w:r>
      <w:r w:rsidR="00C312CC">
        <w:rPr>
          <w:rFonts w:ascii="Candara" w:hAnsi="Candara" w:cs="David" w:hint="cs"/>
          <w:sz w:val="24"/>
          <w:szCs w:val="24"/>
          <w:rtl/>
        </w:rPr>
        <w:t xml:space="preserve"> כחלק מהעיון, ככל שהדבר יידרש, תתקיים תקשורת עם החברות הבנות על הטיפול החשבונאי בסוגיות מהותיות ועל נושאים מהותיים בביקורת</w:t>
      </w:r>
      <w:r>
        <w:rPr>
          <w:rFonts w:ascii="Candara" w:hAnsi="Candara" w:cs="David" w:hint="cs"/>
          <w:sz w:val="24"/>
          <w:szCs w:val="24"/>
          <w:rtl/>
        </w:rPr>
        <w:t>"</w:t>
      </w:r>
    </w:p>
    <w:p w:rsidR="00C312CC" w:rsidRDefault="00C312CC" w:rsidP="00FE2C06">
      <w:pPr>
        <w:pStyle w:val="a7"/>
        <w:numPr>
          <w:ilvl w:val="0"/>
          <w:numId w:val="20"/>
        </w:numPr>
        <w:spacing w:after="200" w:line="360" w:lineRule="auto"/>
        <w:ind w:left="1037" w:hanging="357"/>
        <w:jc w:val="both"/>
        <w:rPr>
          <w:rFonts w:ascii="Candara" w:hAnsi="Candara" w:cs="David"/>
          <w:sz w:val="24"/>
          <w:szCs w:val="24"/>
        </w:rPr>
      </w:pPr>
      <w:r>
        <w:rPr>
          <w:rFonts w:ascii="Candara" w:hAnsi="Candara" w:cs="David" w:hint="cs"/>
          <w:sz w:val="24"/>
          <w:szCs w:val="24"/>
          <w:rtl/>
        </w:rPr>
        <w:t>"</w:t>
      </w:r>
      <w:r w:rsidRPr="00C312CC">
        <w:rPr>
          <w:rFonts w:ascii="Candara" w:hAnsi="Candara" w:cs="David" w:hint="cs"/>
          <w:sz w:val="24"/>
          <w:szCs w:val="24"/>
          <w:highlight w:val="yellow"/>
          <w:rtl/>
        </w:rPr>
        <w:t>הבנת תוצאותיהן העסקיות</w:t>
      </w:r>
      <w:r>
        <w:rPr>
          <w:rFonts w:ascii="Candara" w:hAnsi="Candara" w:cs="David" w:hint="cs"/>
          <w:sz w:val="24"/>
          <w:szCs w:val="24"/>
          <w:rtl/>
        </w:rPr>
        <w:t xml:space="preserve"> של אותן חברות הבנות , הטיפול החשבונאי בסוגיות מהותיות וכיו"ב"</w:t>
      </w:r>
    </w:p>
    <w:p w:rsidR="00C312CC" w:rsidRDefault="00C312CC" w:rsidP="00FE2C06">
      <w:pPr>
        <w:pStyle w:val="a7"/>
        <w:numPr>
          <w:ilvl w:val="0"/>
          <w:numId w:val="20"/>
        </w:numPr>
        <w:spacing w:after="200" w:line="360" w:lineRule="auto"/>
        <w:ind w:left="1037" w:hanging="357"/>
        <w:jc w:val="both"/>
        <w:rPr>
          <w:rFonts w:ascii="Candara" w:hAnsi="Candara" w:cs="David"/>
          <w:sz w:val="24"/>
          <w:szCs w:val="24"/>
        </w:rPr>
      </w:pPr>
      <w:r>
        <w:rPr>
          <w:rFonts w:ascii="Candara" w:hAnsi="Candara" w:cs="David" w:hint="cs"/>
          <w:sz w:val="24"/>
          <w:szCs w:val="24"/>
          <w:rtl/>
        </w:rPr>
        <w:t>"</w:t>
      </w:r>
      <w:r w:rsidRPr="00C03F8C">
        <w:rPr>
          <w:rFonts w:ascii="Candara" w:hAnsi="Candara" w:cs="David" w:hint="cs"/>
          <w:sz w:val="24"/>
          <w:szCs w:val="24"/>
          <w:highlight w:val="yellow"/>
          <w:rtl/>
        </w:rPr>
        <w:t xml:space="preserve">השגת הבנה </w:t>
      </w:r>
      <w:r w:rsidR="00C03F8C" w:rsidRPr="00C03F8C">
        <w:rPr>
          <w:rFonts w:ascii="Candara" w:hAnsi="Candara" w:cs="David" w:hint="cs"/>
          <w:sz w:val="24"/>
          <w:szCs w:val="24"/>
          <w:highlight w:val="yellow"/>
          <w:rtl/>
        </w:rPr>
        <w:t>של החברות הבנות וסביבתן העסקית</w:t>
      </w:r>
      <w:r w:rsidR="00C03F8C">
        <w:rPr>
          <w:rFonts w:ascii="Candara" w:hAnsi="Candara" w:cs="David" w:hint="cs"/>
          <w:sz w:val="24"/>
          <w:szCs w:val="24"/>
          <w:rtl/>
        </w:rPr>
        <w:t xml:space="preserve"> , הבנה זאת הינה ברמה נמוכה יותר מזאת הנדרשת ממבקרי החברות הבנות ובד"כ תבוצע באמצעות יישום נהלים 1 ו-2 לעיל</w:t>
      </w:r>
      <w:r>
        <w:rPr>
          <w:rFonts w:ascii="Candara" w:hAnsi="Candara" w:cs="David" w:hint="cs"/>
          <w:sz w:val="24"/>
          <w:szCs w:val="24"/>
          <w:rtl/>
        </w:rPr>
        <w:t>"</w:t>
      </w:r>
    </w:p>
    <w:p w:rsidR="00345AFA" w:rsidRDefault="00C03F8C" w:rsidP="00FE2C06">
      <w:pPr>
        <w:pStyle w:val="a7"/>
        <w:numPr>
          <w:ilvl w:val="0"/>
          <w:numId w:val="20"/>
        </w:numPr>
        <w:spacing w:after="200" w:line="360" w:lineRule="auto"/>
        <w:ind w:left="1037" w:hanging="357"/>
        <w:jc w:val="both"/>
        <w:rPr>
          <w:rFonts w:ascii="Candara" w:hAnsi="Candara" w:cs="David"/>
          <w:sz w:val="24"/>
          <w:szCs w:val="24"/>
        </w:rPr>
      </w:pPr>
      <w:r>
        <w:rPr>
          <w:rFonts w:ascii="Candara" w:hAnsi="Candara" w:cs="David" w:hint="cs"/>
          <w:sz w:val="24"/>
          <w:szCs w:val="24"/>
          <w:rtl/>
        </w:rPr>
        <w:t>"</w:t>
      </w:r>
      <w:r w:rsidRPr="00861F4F">
        <w:rPr>
          <w:rFonts w:ascii="Candara" w:hAnsi="Candara" w:cs="David" w:hint="cs"/>
          <w:sz w:val="24"/>
          <w:szCs w:val="24"/>
          <w:highlight w:val="yellow"/>
          <w:rtl/>
        </w:rPr>
        <w:t>נקיטה במידת הצורך של נהלים נוספים</w:t>
      </w:r>
      <w:r>
        <w:rPr>
          <w:rFonts w:ascii="Candara" w:hAnsi="Candara" w:cs="David" w:hint="cs"/>
          <w:sz w:val="24"/>
          <w:szCs w:val="24"/>
          <w:rtl/>
        </w:rPr>
        <w:t xml:space="preserve"> הנדרשים לאור חשיבותו של נושא מסוים או הסיכון הטמון בו מנקודת המבט של הדו"חות הכספיים המאוחדים " </w:t>
      </w:r>
      <w:r>
        <w:rPr>
          <w:rFonts w:ascii="Candara" w:hAnsi="Candara" w:cs="David" w:hint="cs"/>
          <w:b/>
          <w:bCs/>
          <w:sz w:val="24"/>
          <w:szCs w:val="24"/>
          <w:rtl/>
        </w:rPr>
        <w:t xml:space="preserve">ההערה: </w:t>
      </w:r>
      <w:r>
        <w:rPr>
          <w:rFonts w:ascii="Candara" w:hAnsi="Candara" w:cs="David" w:hint="cs"/>
          <w:sz w:val="24"/>
          <w:szCs w:val="24"/>
          <w:rtl/>
        </w:rPr>
        <w:t xml:space="preserve">כדי לנקוט נהלים נוספים יש לבחון את המהות של הסעיף , את חשיבותו , את הניסיון והיכולת של צוות הביקורת בחברת הבת </w:t>
      </w:r>
      <w:r w:rsidR="00861F4F">
        <w:rPr>
          <w:rFonts w:ascii="Candara" w:hAnsi="Candara" w:cs="David" w:hint="cs"/>
          <w:sz w:val="24"/>
          <w:szCs w:val="24"/>
          <w:rtl/>
        </w:rPr>
        <w:t>ומנגנון בקרת האיכות הקיים באותו משרד (תקן 67 יילמד בעתיד)</w:t>
      </w:r>
    </w:p>
    <w:p w:rsidR="00861F4F" w:rsidRPr="00FB7897" w:rsidRDefault="00861F4F" w:rsidP="00FE2C06">
      <w:pPr>
        <w:pStyle w:val="a7"/>
        <w:numPr>
          <w:ilvl w:val="0"/>
          <w:numId w:val="19"/>
        </w:numPr>
        <w:spacing w:after="200" w:line="360" w:lineRule="auto"/>
        <w:ind w:left="1037" w:hanging="357"/>
        <w:jc w:val="both"/>
        <w:rPr>
          <w:rFonts w:ascii="Candara" w:hAnsi="Candara" w:cs="David"/>
          <w:b/>
          <w:bCs/>
          <w:sz w:val="24"/>
          <w:szCs w:val="24"/>
        </w:rPr>
      </w:pPr>
      <w:r w:rsidRPr="00861F4F">
        <w:rPr>
          <w:rFonts w:ascii="Candara" w:hAnsi="Candara" w:cs="David" w:hint="cs"/>
          <w:b/>
          <w:bCs/>
          <w:color w:val="FF0000"/>
          <w:sz w:val="24"/>
          <w:szCs w:val="24"/>
          <w:rtl/>
        </w:rPr>
        <w:t>הערה לגבי רו"ח עיקרי:</w:t>
      </w:r>
      <w:r>
        <w:rPr>
          <w:rFonts w:ascii="Candara" w:hAnsi="Candara" w:cs="David" w:hint="cs"/>
          <w:b/>
          <w:bCs/>
          <w:sz w:val="24"/>
          <w:szCs w:val="24"/>
          <w:rtl/>
        </w:rPr>
        <w:t xml:space="preserve"> </w:t>
      </w:r>
      <w:r w:rsidR="00FB7897">
        <w:rPr>
          <w:rFonts w:ascii="Candara" w:hAnsi="Candara" w:cs="David" w:hint="cs"/>
          <w:sz w:val="24"/>
          <w:szCs w:val="24"/>
          <w:rtl/>
        </w:rPr>
        <w:t xml:space="preserve">אם מדובר בחברת סטארט-אפ (הזנק- נלמד בענפים) אין להם הכנסות, ואין להם נכסים . מה שיש להם זה התחייבויות והוצאות , לכן כאן רו"ח עיקרי יחושב על בסיס </w:t>
      </w:r>
      <w:r w:rsidR="00FB7897" w:rsidRPr="00FB7897">
        <w:rPr>
          <w:rFonts w:ascii="Candara" w:hAnsi="Candara" w:cs="David" w:hint="cs"/>
          <w:b/>
          <w:bCs/>
          <w:sz w:val="24"/>
          <w:szCs w:val="24"/>
          <w:rtl/>
        </w:rPr>
        <w:t>הוצאות והתחייבויות .</w:t>
      </w:r>
      <w:r w:rsidR="00FB7897">
        <w:rPr>
          <w:rFonts w:ascii="Candara" w:hAnsi="Candara" w:cs="David" w:hint="cs"/>
          <w:sz w:val="24"/>
          <w:szCs w:val="24"/>
          <w:rtl/>
        </w:rPr>
        <w:t xml:space="preserve"> </w:t>
      </w:r>
    </w:p>
    <w:p w:rsidR="00FB7897" w:rsidRDefault="00FB7897" w:rsidP="00FB7897">
      <w:pPr>
        <w:pStyle w:val="a7"/>
        <w:spacing w:after="200" w:line="360" w:lineRule="auto"/>
        <w:ind w:left="360"/>
        <w:jc w:val="both"/>
        <w:rPr>
          <w:rFonts w:ascii="Candara" w:hAnsi="Candara" w:cs="David"/>
          <w:b/>
          <w:bCs/>
          <w:sz w:val="24"/>
          <w:szCs w:val="24"/>
          <w:rtl/>
        </w:rPr>
      </w:pPr>
      <w:r>
        <w:rPr>
          <w:rFonts w:ascii="Candara" w:hAnsi="Candara" w:cs="David" w:hint="cs"/>
          <w:b/>
          <w:bCs/>
          <w:sz w:val="24"/>
          <w:szCs w:val="24"/>
          <w:rtl/>
        </w:rPr>
        <w:t xml:space="preserve">שאלה : </w:t>
      </w:r>
      <w:r w:rsidRPr="00FB7897">
        <w:rPr>
          <w:rFonts w:ascii="Candara" w:hAnsi="Candara" w:cs="David" w:hint="cs"/>
          <w:sz w:val="24"/>
          <w:szCs w:val="24"/>
          <w:rtl/>
        </w:rPr>
        <w:t>הינכם רו"ח של חברה בישאל שיש לה שתי בנות :</w:t>
      </w:r>
      <w:r>
        <w:rPr>
          <w:rFonts w:ascii="Candara" w:hAnsi="Candara" w:cs="David" w:hint="cs"/>
          <w:sz w:val="24"/>
          <w:szCs w:val="24"/>
          <w:rtl/>
        </w:rPr>
        <w:t xml:space="preserve"> אחת ברזילאית והשניה</w:t>
      </w:r>
      <w:r w:rsidRPr="00FB7897">
        <w:rPr>
          <w:rFonts w:ascii="Candara" w:hAnsi="Candara" w:cs="David" w:hint="cs"/>
          <w:sz w:val="24"/>
          <w:szCs w:val="24"/>
          <w:rtl/>
        </w:rPr>
        <w:t xml:space="preserve"> שווי</w:t>
      </w:r>
      <w:r>
        <w:rPr>
          <w:rFonts w:ascii="Candara" w:hAnsi="Candara" w:cs="David" w:hint="cs"/>
          <w:sz w:val="24"/>
          <w:szCs w:val="24"/>
          <w:rtl/>
        </w:rPr>
        <w:t>י</w:t>
      </w:r>
      <w:r w:rsidRPr="00FB7897">
        <w:rPr>
          <w:rFonts w:ascii="Candara" w:hAnsi="Candara" w:cs="David" w:hint="cs"/>
          <w:sz w:val="24"/>
          <w:szCs w:val="24"/>
          <w:rtl/>
        </w:rPr>
        <w:t>צרית</w:t>
      </w:r>
      <w:r>
        <w:rPr>
          <w:rFonts w:ascii="Candara" w:hAnsi="Candara" w:cs="David" w:hint="cs"/>
          <w:sz w:val="24"/>
          <w:szCs w:val="24"/>
          <w:rtl/>
        </w:rPr>
        <w:t xml:space="preserve">. שתי החברות מוחזקות ברזילאית </w:t>
      </w:r>
      <w:r>
        <w:rPr>
          <w:rFonts w:ascii="Candara" w:hAnsi="Candara" w:cs="David"/>
          <w:sz w:val="24"/>
          <w:szCs w:val="24"/>
          <w:rtl/>
        </w:rPr>
        <w:t>–</w:t>
      </w:r>
      <w:r>
        <w:rPr>
          <w:rFonts w:ascii="Candara" w:hAnsi="Candara" w:cs="David" w:hint="cs"/>
          <w:sz w:val="24"/>
          <w:szCs w:val="24"/>
          <w:rtl/>
        </w:rPr>
        <w:t xml:space="preserve"> 49% שווייצרית </w:t>
      </w:r>
      <w:r>
        <w:rPr>
          <w:rFonts w:ascii="Candara" w:hAnsi="Candara" w:cs="David"/>
          <w:sz w:val="24"/>
          <w:szCs w:val="24"/>
          <w:rtl/>
        </w:rPr>
        <w:t>–</w:t>
      </w:r>
      <w:r>
        <w:rPr>
          <w:rFonts w:ascii="Candara" w:hAnsi="Candara" w:cs="David" w:hint="cs"/>
          <w:sz w:val="24"/>
          <w:szCs w:val="24"/>
          <w:rtl/>
        </w:rPr>
        <w:t xml:space="preserve"> 79% . החברה הברזילאית מבוקרת ע"י רו"ח אחרים , והשווייצרית על ידינו . </w:t>
      </w:r>
      <w:r>
        <w:rPr>
          <w:rFonts w:ascii="Candara" w:hAnsi="Candara" w:cs="David" w:hint="cs"/>
          <w:b/>
          <w:bCs/>
          <w:sz w:val="24"/>
          <w:szCs w:val="24"/>
          <w:rtl/>
        </w:rPr>
        <w:t>נדרש: כיתבו תכנית ביקורת בכל הקשור להסתמכות על רו"ח אחרים .</w:t>
      </w:r>
    </w:p>
    <w:p w:rsidR="00FB7897" w:rsidRDefault="00FB7897" w:rsidP="00FB7897">
      <w:pPr>
        <w:pStyle w:val="a7"/>
        <w:spacing w:after="200" w:line="360" w:lineRule="auto"/>
        <w:ind w:left="360"/>
        <w:jc w:val="both"/>
        <w:rPr>
          <w:rFonts w:ascii="Candara" w:hAnsi="Candara" w:cs="David"/>
          <w:sz w:val="24"/>
          <w:szCs w:val="24"/>
          <w:rtl/>
        </w:rPr>
      </w:pPr>
      <w:r>
        <w:rPr>
          <w:rFonts w:ascii="Candara" w:hAnsi="Candara" w:cs="David" w:hint="cs"/>
          <w:b/>
          <w:bCs/>
          <w:sz w:val="24"/>
          <w:szCs w:val="24"/>
          <w:rtl/>
        </w:rPr>
        <w:t xml:space="preserve">תשובה : </w:t>
      </w:r>
      <w:r>
        <w:rPr>
          <w:rFonts w:ascii="Candara" w:hAnsi="Candara" w:cs="David" w:hint="cs"/>
          <w:sz w:val="24"/>
          <w:szCs w:val="24"/>
          <w:rtl/>
        </w:rPr>
        <w:t xml:space="preserve">פה אין נתונים על הנושא של הכנסות ונכסים שיאפשרו לנו לעשות את התחשיב לגבי </w:t>
      </w:r>
      <w:r>
        <w:rPr>
          <w:rFonts w:ascii="Candara" w:hAnsi="Candara" w:cs="David"/>
          <w:sz w:val="24"/>
          <w:szCs w:val="24"/>
          <w:rtl/>
        </w:rPr>
        <w:t>–</w:t>
      </w:r>
      <w:r>
        <w:rPr>
          <w:rFonts w:ascii="Candara" w:hAnsi="Candara" w:cs="David" w:hint="cs"/>
          <w:sz w:val="24"/>
          <w:szCs w:val="24"/>
          <w:rtl/>
        </w:rPr>
        <w:t xml:space="preserve"> האם מדובר ברו"ח עיקרי או לא</w:t>
      </w:r>
      <w:r w:rsidRPr="00FB7897">
        <w:rPr>
          <w:rFonts w:ascii="Candara" w:hAnsi="Candara" w:cs="David" w:hint="cs"/>
          <w:sz w:val="24"/>
          <w:szCs w:val="24"/>
          <w:rtl/>
        </w:rPr>
        <w:t xml:space="preserve"> </w:t>
      </w:r>
      <w:r>
        <w:rPr>
          <w:rFonts w:ascii="Candara" w:hAnsi="Candara" w:cs="David" w:hint="cs"/>
          <w:sz w:val="24"/>
          <w:szCs w:val="24"/>
          <w:rtl/>
        </w:rPr>
        <w:t>אחוזי ההחזקה של חברת הבת לא קשורים להחלטה האם רו"ח הוא העיקרי אם לא הדרך להחליט אם רו"ח הוא עיקרי או לא היא רק דרך הנוסחה של:</w:t>
      </w:r>
    </w:p>
    <w:p w:rsidR="004713EA" w:rsidRDefault="004713EA" w:rsidP="00FB7897">
      <w:pPr>
        <w:pStyle w:val="a7"/>
        <w:spacing w:after="200" w:line="360" w:lineRule="auto"/>
        <w:ind w:left="360"/>
        <w:jc w:val="both"/>
        <w:rPr>
          <w:rFonts w:ascii="Candara" w:hAnsi="Candara" w:cs="David"/>
          <w:sz w:val="24"/>
          <w:szCs w:val="24"/>
          <w:rtl/>
        </w:rPr>
      </w:pPr>
    </w:p>
    <w:tbl>
      <w:tblPr>
        <w:tblStyle w:val="ab"/>
        <w:bidiVisua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3260"/>
      </w:tblGrid>
      <w:tr w:rsidR="00FB7897" w:rsidRPr="00BB6FB6" w:rsidTr="00D914A8">
        <w:trPr>
          <w:trHeight w:val="206"/>
        </w:trPr>
        <w:tc>
          <w:tcPr>
            <w:tcW w:w="4460" w:type="dxa"/>
            <w:tcBorders>
              <w:bottom w:val="single" w:sz="4" w:space="0" w:color="auto"/>
            </w:tcBorders>
            <w:vAlign w:val="center"/>
          </w:tcPr>
          <w:p w:rsidR="00FB7897" w:rsidRPr="00BB6FB6" w:rsidRDefault="00FB7897" w:rsidP="00D914A8">
            <w:pPr>
              <w:pStyle w:val="a7"/>
              <w:spacing w:line="360" w:lineRule="auto"/>
              <w:ind w:left="360"/>
              <w:rPr>
                <w:rFonts w:ascii="Candara" w:hAnsi="Candara" w:cs="David"/>
                <w:b/>
                <w:bCs/>
                <w:rtl/>
              </w:rPr>
            </w:pPr>
            <w:r w:rsidRPr="00BB6FB6">
              <w:rPr>
                <w:rFonts w:ascii="Candara" w:hAnsi="Candara" w:cs="David"/>
                <w:b/>
                <w:bCs/>
                <w:rtl/>
              </w:rPr>
              <w:t xml:space="preserve">סה"כ הכנסות החברה שאוחדה בראי הקבוצה </w:t>
            </w:r>
          </w:p>
        </w:tc>
        <w:tc>
          <w:tcPr>
            <w:tcW w:w="0" w:type="auto"/>
            <w:vMerge w:val="restart"/>
            <w:vAlign w:val="center"/>
          </w:tcPr>
          <w:p w:rsidR="00FB7897" w:rsidRPr="00BB6FB6" w:rsidRDefault="00FB7897" w:rsidP="00D914A8">
            <w:pPr>
              <w:spacing w:line="360" w:lineRule="auto"/>
              <w:jc w:val="both"/>
              <w:rPr>
                <w:rFonts w:ascii="Candara" w:hAnsi="Candara" w:cs="David"/>
                <w:b/>
                <w:bCs/>
                <w:rtl/>
              </w:rPr>
            </w:pPr>
            <w:r w:rsidRPr="00BB6FB6">
              <w:rPr>
                <w:rFonts w:ascii="Candara" w:hAnsi="Candara" w:cs="David"/>
                <w:b/>
                <w:bCs/>
                <w:rtl/>
              </w:rPr>
              <w:t>= אחוז הכנסות שבוקר על ידי אחרים.</w:t>
            </w:r>
          </w:p>
        </w:tc>
      </w:tr>
      <w:tr w:rsidR="00FB7897" w:rsidRPr="00BB6FB6" w:rsidTr="00D914A8">
        <w:trPr>
          <w:trHeight w:val="205"/>
        </w:trPr>
        <w:tc>
          <w:tcPr>
            <w:tcW w:w="4460" w:type="dxa"/>
            <w:tcBorders>
              <w:top w:val="single" w:sz="4" w:space="0" w:color="auto"/>
            </w:tcBorders>
            <w:vAlign w:val="center"/>
          </w:tcPr>
          <w:p w:rsidR="00FB7897" w:rsidRPr="00BB6FB6" w:rsidRDefault="00FB7897" w:rsidP="00D914A8">
            <w:pPr>
              <w:pStyle w:val="a7"/>
              <w:spacing w:line="360" w:lineRule="auto"/>
              <w:ind w:left="360"/>
              <w:rPr>
                <w:rFonts w:ascii="Candara" w:hAnsi="Candara" w:cs="David"/>
                <w:b/>
                <w:bCs/>
                <w:rtl/>
              </w:rPr>
            </w:pPr>
            <w:r w:rsidRPr="00BB6FB6">
              <w:rPr>
                <w:rFonts w:ascii="Candara" w:hAnsi="Candara" w:cs="David"/>
                <w:b/>
                <w:bCs/>
                <w:rtl/>
              </w:rPr>
              <w:t>סה"כ הכנסות במאוחד</w:t>
            </w:r>
            <w:r w:rsidRPr="00BB6FB6">
              <w:rPr>
                <w:rFonts w:ascii="Candara" w:hAnsi="Candara" w:cs="David"/>
                <w:b/>
                <w:bCs/>
                <w:rtl/>
              </w:rPr>
              <w:tab/>
            </w:r>
            <w:r w:rsidRPr="00BB6FB6">
              <w:rPr>
                <w:rFonts w:ascii="Candara" w:hAnsi="Candara" w:cs="David"/>
                <w:b/>
                <w:bCs/>
                <w:rtl/>
              </w:rPr>
              <w:tab/>
            </w:r>
            <w:r w:rsidRPr="00BB6FB6">
              <w:rPr>
                <w:rFonts w:ascii="Candara" w:hAnsi="Candara" w:cs="David"/>
                <w:b/>
                <w:bCs/>
                <w:rtl/>
              </w:rPr>
              <w:tab/>
              <w:t xml:space="preserve">   </w:t>
            </w:r>
          </w:p>
        </w:tc>
        <w:tc>
          <w:tcPr>
            <w:tcW w:w="0" w:type="auto"/>
            <w:vMerge/>
            <w:vAlign w:val="center"/>
          </w:tcPr>
          <w:p w:rsidR="00FB7897" w:rsidRPr="00BB6FB6" w:rsidRDefault="00FB7897" w:rsidP="00D914A8">
            <w:pPr>
              <w:pStyle w:val="a7"/>
              <w:spacing w:line="360" w:lineRule="auto"/>
              <w:ind w:left="360"/>
              <w:rPr>
                <w:rFonts w:ascii="Candara" w:hAnsi="Candara" w:cs="David"/>
                <w:b/>
                <w:bCs/>
                <w:rtl/>
              </w:rPr>
            </w:pPr>
          </w:p>
        </w:tc>
      </w:tr>
    </w:tbl>
    <w:p w:rsidR="004713EA" w:rsidRDefault="004713EA" w:rsidP="00FB7897">
      <w:pPr>
        <w:pStyle w:val="a7"/>
        <w:spacing w:after="200" w:line="360" w:lineRule="auto"/>
        <w:ind w:left="360"/>
        <w:jc w:val="both"/>
        <w:rPr>
          <w:rFonts w:ascii="Candara" w:hAnsi="Candara" w:cs="David"/>
          <w:sz w:val="24"/>
          <w:szCs w:val="24"/>
          <w:rtl/>
        </w:rPr>
      </w:pPr>
    </w:p>
    <w:p w:rsidR="00FB7897" w:rsidRDefault="00FB7897" w:rsidP="00FB7897">
      <w:pPr>
        <w:pStyle w:val="a7"/>
        <w:spacing w:after="200" w:line="360" w:lineRule="auto"/>
        <w:ind w:left="360"/>
        <w:jc w:val="both"/>
        <w:rPr>
          <w:rFonts w:ascii="Candara" w:hAnsi="Candara" w:cs="David"/>
          <w:sz w:val="24"/>
          <w:szCs w:val="24"/>
          <w:rtl/>
        </w:rPr>
      </w:pPr>
      <w:r>
        <w:rPr>
          <w:rFonts w:ascii="Candara" w:hAnsi="Candara" w:cs="David" w:hint="cs"/>
          <w:sz w:val="24"/>
          <w:szCs w:val="24"/>
          <w:rtl/>
        </w:rPr>
        <w:t>ז"א שמה שקובע אם רו"ח עיקרי זה רק יחס ההכנסות והנכסים .</w:t>
      </w:r>
    </w:p>
    <w:p w:rsidR="00FB7897" w:rsidRDefault="00FB7897" w:rsidP="00FB7897">
      <w:pPr>
        <w:pStyle w:val="a7"/>
        <w:spacing w:after="200" w:line="360" w:lineRule="auto"/>
        <w:ind w:left="360"/>
        <w:jc w:val="both"/>
        <w:rPr>
          <w:rFonts w:ascii="Candara" w:hAnsi="Candara" w:cs="David"/>
          <w:sz w:val="24"/>
          <w:szCs w:val="24"/>
          <w:rtl/>
        </w:rPr>
      </w:pPr>
      <w:r>
        <w:rPr>
          <w:rFonts w:ascii="Candara" w:hAnsi="Candara" w:cs="David" w:hint="cs"/>
          <w:sz w:val="24"/>
          <w:szCs w:val="24"/>
          <w:rtl/>
        </w:rPr>
        <w:t xml:space="preserve">לכן אם יוצא במקרה זה שאנו רו"ח עיקרי של הקבוצה אז נבצע את חמשת הנהלים של סעיפים 1-2 אולם אם החברה הברזילאית שמבוקרת ע"י רו"ח אחרים מהווה יותר מ-50% מהנכסים ויותר מ-50% מההכנסות במאוחד </w:t>
      </w:r>
      <w:r w:rsidR="00F9150D">
        <w:rPr>
          <w:rFonts w:ascii="Candara" w:hAnsi="Candara" w:cs="David" w:hint="cs"/>
          <w:sz w:val="24"/>
          <w:szCs w:val="24"/>
          <w:rtl/>
        </w:rPr>
        <w:t xml:space="preserve">הדבר גורם לכך שאנחנו לא פריימרי אודיטור ואז תכנית </w:t>
      </w:r>
      <w:r w:rsidR="00F9150D">
        <w:rPr>
          <w:rFonts w:ascii="Candara" w:hAnsi="Candara" w:cs="David" w:hint="cs"/>
          <w:sz w:val="24"/>
          <w:szCs w:val="24"/>
          <w:rtl/>
        </w:rPr>
        <w:lastRenderedPageBreak/>
        <w:t xml:space="preserve">הביקורת תיהיה חמשת הנהלים של סעיפים 1-2 + 4 נהלים שרשמנו קודם. אחוזי ההחזקה בחברות הן לצרכי דיון אם יש שליטה או אין שליטה אבל ממש לא לצרכי דיון אם הרו"ח עיקרי או לא . </w:t>
      </w:r>
    </w:p>
    <w:p w:rsidR="001B3612" w:rsidRPr="00FB7897" w:rsidRDefault="001B3612" w:rsidP="00FB7897">
      <w:pPr>
        <w:pStyle w:val="a7"/>
        <w:spacing w:after="200" w:line="360" w:lineRule="auto"/>
        <w:ind w:left="360"/>
        <w:jc w:val="both"/>
        <w:rPr>
          <w:rFonts w:ascii="Candara" w:hAnsi="Candara" w:cs="David"/>
          <w:sz w:val="24"/>
          <w:szCs w:val="24"/>
          <w:rtl/>
        </w:rPr>
      </w:pPr>
    </w:p>
    <w:p w:rsidR="00031967" w:rsidRPr="00031967" w:rsidRDefault="004D1E9C" w:rsidP="00FE2C06">
      <w:pPr>
        <w:pStyle w:val="a7"/>
        <w:numPr>
          <w:ilvl w:val="0"/>
          <w:numId w:val="13"/>
        </w:numPr>
        <w:spacing w:after="200" w:line="360" w:lineRule="auto"/>
        <w:jc w:val="both"/>
        <w:rPr>
          <w:rFonts w:ascii="Candara" w:hAnsi="Candara" w:cs="David"/>
          <w:b/>
          <w:bCs/>
          <w:sz w:val="24"/>
          <w:szCs w:val="24"/>
        </w:rPr>
      </w:pPr>
      <w:r w:rsidRPr="00031967">
        <w:rPr>
          <w:rFonts w:ascii="Candara" w:hAnsi="Candara" w:cs="David"/>
          <w:b/>
          <w:bCs/>
          <w:sz w:val="24"/>
          <w:szCs w:val="24"/>
          <w:u w:val="single"/>
          <w:rtl/>
        </w:rPr>
        <w:t>נוסח</w:t>
      </w:r>
      <w:r w:rsidR="00031967" w:rsidRPr="00031967">
        <w:rPr>
          <w:rFonts w:ascii="Candara" w:hAnsi="Candara" w:cs="David" w:hint="cs"/>
          <w:b/>
          <w:bCs/>
          <w:sz w:val="24"/>
          <w:szCs w:val="24"/>
          <w:u w:val="single"/>
          <w:rtl/>
        </w:rPr>
        <w:t>ים:</w:t>
      </w:r>
    </w:p>
    <w:p w:rsidR="00BB6FB6" w:rsidRDefault="00031967" w:rsidP="00FE2C06">
      <w:pPr>
        <w:pStyle w:val="a7"/>
        <w:numPr>
          <w:ilvl w:val="0"/>
          <w:numId w:val="21"/>
        </w:numPr>
        <w:spacing w:after="200" w:line="360" w:lineRule="auto"/>
        <w:jc w:val="both"/>
        <w:rPr>
          <w:rFonts w:ascii="Candara" w:hAnsi="Candara" w:cs="David"/>
          <w:sz w:val="24"/>
          <w:szCs w:val="24"/>
        </w:rPr>
      </w:pPr>
      <w:r>
        <w:rPr>
          <w:rFonts w:ascii="Candara" w:hAnsi="Candara" w:cs="David" w:hint="cs"/>
          <w:sz w:val="24"/>
          <w:szCs w:val="24"/>
          <w:u w:val="single"/>
          <w:rtl/>
        </w:rPr>
        <w:t>נוסח</w:t>
      </w:r>
      <w:r w:rsidR="004D1E9C" w:rsidRPr="008A394D">
        <w:rPr>
          <w:rFonts w:ascii="Candara" w:hAnsi="Candara" w:cs="David"/>
          <w:sz w:val="24"/>
          <w:szCs w:val="24"/>
          <w:u w:val="single"/>
          <w:rtl/>
        </w:rPr>
        <w:t xml:space="preserve"> הסתמכות על רואה חשבון</w:t>
      </w:r>
      <w:r>
        <w:rPr>
          <w:rFonts w:ascii="Candara" w:hAnsi="Candara" w:cs="David" w:hint="cs"/>
          <w:sz w:val="24"/>
          <w:szCs w:val="24"/>
          <w:u w:val="single"/>
          <w:rtl/>
        </w:rPr>
        <w:t xml:space="preserve"> אחרים בחברות מאוחדות</w:t>
      </w:r>
      <w:r w:rsidR="004D1E9C" w:rsidRPr="008A394D">
        <w:rPr>
          <w:rFonts w:ascii="Candara" w:hAnsi="Candara" w:cs="David"/>
          <w:sz w:val="24"/>
          <w:szCs w:val="24"/>
          <w:u w:val="single"/>
          <w:rtl/>
        </w:rPr>
        <w:t xml:space="preserve"> בחברות מאוחדות</w:t>
      </w:r>
      <w:r w:rsidR="004D1E9C" w:rsidRPr="008A394D">
        <w:rPr>
          <w:rFonts w:ascii="Candara" w:hAnsi="Candara" w:cs="David"/>
          <w:sz w:val="24"/>
          <w:szCs w:val="24"/>
          <w:rtl/>
        </w:rPr>
        <w:t>:</w:t>
      </w:r>
    </w:p>
    <w:p w:rsidR="001B3612" w:rsidRDefault="004D1E9C" w:rsidP="001B3612">
      <w:pPr>
        <w:pStyle w:val="a7"/>
        <w:spacing w:after="200" w:line="360" w:lineRule="auto"/>
        <w:ind w:left="360"/>
        <w:jc w:val="both"/>
        <w:rPr>
          <w:rFonts w:ascii="Candara" w:hAnsi="Candara" w:cs="David"/>
          <w:sz w:val="24"/>
          <w:szCs w:val="24"/>
          <w:rtl/>
        </w:rPr>
      </w:pPr>
      <w:r w:rsidRPr="008A394D">
        <w:rPr>
          <w:rFonts w:ascii="Candara" w:hAnsi="Candara" w:cs="David"/>
          <w:sz w:val="24"/>
          <w:szCs w:val="24"/>
          <w:rtl/>
        </w:rPr>
        <w:t xml:space="preserve">להלן הנוסח: (הנוסח </w:t>
      </w:r>
      <w:r w:rsidR="00031967">
        <w:rPr>
          <w:rFonts w:ascii="Candara" w:hAnsi="Candara" w:cs="David"/>
          <w:sz w:val="24"/>
          <w:szCs w:val="24"/>
          <w:rtl/>
        </w:rPr>
        <w:t>יהיה בבחינה אך נכתוב אותו ע</w:t>
      </w:r>
      <w:r w:rsidR="00031967">
        <w:rPr>
          <w:rFonts w:ascii="Candara" w:hAnsi="Candara" w:cs="David" w:hint="cs"/>
          <w:sz w:val="24"/>
          <w:szCs w:val="24"/>
          <w:rtl/>
        </w:rPr>
        <w:t>"מ</w:t>
      </w:r>
      <w:r w:rsidR="00031967">
        <w:rPr>
          <w:rFonts w:ascii="Candara" w:hAnsi="Candara" w:cs="David"/>
          <w:sz w:val="24"/>
          <w:szCs w:val="24"/>
          <w:rtl/>
        </w:rPr>
        <w:t xml:space="preserve"> שנוכל לנתח אותו </w:t>
      </w:r>
      <w:r w:rsidR="001B3612">
        <w:rPr>
          <w:rFonts w:ascii="Candara" w:hAnsi="Candara" w:cs="David"/>
          <w:sz w:val="24"/>
          <w:szCs w:val="24"/>
          <w:rtl/>
        </w:rPr>
        <w:t>את ההסברים לגביו)</w:t>
      </w:r>
    </w:p>
    <w:p w:rsidR="001B3612" w:rsidRPr="008A394D" w:rsidRDefault="001B3612" w:rsidP="001B3612">
      <w:pPr>
        <w:pStyle w:val="a7"/>
        <w:spacing w:after="200" w:line="360" w:lineRule="auto"/>
        <w:ind w:left="360"/>
        <w:jc w:val="both"/>
        <w:rPr>
          <w:rFonts w:ascii="Candara" w:hAnsi="Candara" w:cs="David"/>
          <w:sz w:val="24"/>
          <w:szCs w:val="24"/>
          <w:rtl/>
        </w:rPr>
      </w:pPr>
      <w:r w:rsidRPr="008A394D">
        <w:rPr>
          <w:rFonts w:ascii="Candara" w:hAnsi="Candara" w:cs="David"/>
          <w:sz w:val="24"/>
          <w:szCs w:val="24"/>
          <w:rtl/>
        </w:rPr>
        <w:t>הפסקה הזו מגיעה לאחר פסקת המבוא מפני שבמבוא אומרים מה ביקרנו ופה אומרים מה לא ביקרנו. מתוך ה-100%</w:t>
      </w:r>
      <w:r w:rsidRPr="008A394D">
        <w:rPr>
          <w:rFonts w:ascii="Candara" w:hAnsi="Candara" w:cs="David"/>
          <w:sz w:val="24"/>
          <w:szCs w:val="24"/>
        </w:rPr>
        <w:t xml:space="preserve"> </w:t>
      </w:r>
      <w:r w:rsidRPr="008A394D">
        <w:rPr>
          <w:rFonts w:ascii="Candara" w:hAnsi="Candara" w:cs="David"/>
          <w:sz w:val="24"/>
          <w:szCs w:val="24"/>
          <w:rtl/>
        </w:rPr>
        <w:t xml:space="preserve">מה לא ביקרנו. </w:t>
      </w:r>
    </w:p>
    <w:p w:rsidR="00031967" w:rsidRDefault="004D1E9C" w:rsidP="00BB6FB6">
      <w:pPr>
        <w:pStyle w:val="a7"/>
        <w:spacing w:after="200" w:line="360" w:lineRule="auto"/>
        <w:ind w:left="360"/>
        <w:jc w:val="both"/>
        <w:rPr>
          <w:rFonts w:ascii="Candara" w:hAnsi="Candara" w:cs="David"/>
          <w:b/>
          <w:bCs/>
          <w:sz w:val="24"/>
          <w:szCs w:val="24"/>
          <w:rtl/>
        </w:rPr>
      </w:pPr>
      <w:r w:rsidRPr="008A394D">
        <w:rPr>
          <w:rFonts w:ascii="Candara" w:hAnsi="Candara" w:cs="David"/>
          <w:b/>
          <w:bCs/>
          <w:sz w:val="24"/>
          <w:szCs w:val="24"/>
          <w:rtl/>
        </w:rPr>
        <w:t xml:space="preserve">פסקת הסתמכות על רואה חשבון בחברות מאוחדות (תקן 102 המשולב עם 99 ו-90): </w:t>
      </w:r>
    </w:p>
    <w:p w:rsidR="004D1E9C" w:rsidRDefault="00031967" w:rsidP="00031967">
      <w:pPr>
        <w:pStyle w:val="a7"/>
        <w:spacing w:after="200" w:line="360" w:lineRule="auto"/>
        <w:ind w:left="360"/>
        <w:jc w:val="both"/>
        <w:rPr>
          <w:rFonts w:ascii="Candara" w:hAnsi="Candara" w:cs="David"/>
          <w:b/>
          <w:bCs/>
          <w:sz w:val="24"/>
          <w:szCs w:val="24"/>
          <w:rtl/>
        </w:rPr>
      </w:pPr>
      <w:r>
        <w:rPr>
          <w:rFonts w:ascii="Candara" w:hAnsi="Candara" w:cs="David"/>
          <w:b/>
          <w:bCs/>
          <w:sz w:val="24"/>
          <w:szCs w:val="24"/>
          <w:rtl/>
        </w:rPr>
        <w:t>"</w:t>
      </w:r>
      <w:r w:rsidR="004D1E9C" w:rsidRPr="008A394D">
        <w:rPr>
          <w:rFonts w:ascii="Candara" w:hAnsi="Candara" w:cs="David"/>
          <w:b/>
          <w:bCs/>
          <w:sz w:val="24"/>
          <w:szCs w:val="24"/>
          <w:rtl/>
        </w:rPr>
        <w:t>לא ביקרנו את הדוחות הכספיים של חברות בנות שאוחדו אשר נכסיהן הכלו</w:t>
      </w:r>
      <w:r>
        <w:rPr>
          <w:rFonts w:ascii="Candara" w:hAnsi="Candara" w:cs="David"/>
          <w:b/>
          <w:bCs/>
          <w:sz w:val="24"/>
          <w:szCs w:val="24"/>
          <w:rtl/>
        </w:rPr>
        <w:t xml:space="preserve">לים באיחוד מהווים </w:t>
      </w:r>
      <w:r w:rsidR="00BB6FB6">
        <w:rPr>
          <w:rFonts w:ascii="Candara" w:hAnsi="Candara" w:cs="David"/>
          <w:b/>
          <w:bCs/>
          <w:sz w:val="24"/>
          <w:szCs w:val="24"/>
          <w:rtl/>
        </w:rPr>
        <w:t>כ-%_</w:t>
      </w:r>
      <w:r>
        <w:rPr>
          <w:rFonts w:ascii="Candara" w:hAnsi="Candara" w:cs="David"/>
          <w:b/>
          <w:bCs/>
          <w:sz w:val="24"/>
          <w:szCs w:val="24"/>
          <w:rtl/>
        </w:rPr>
        <w:softHyphen/>
      </w:r>
      <w:r>
        <w:rPr>
          <w:rFonts w:ascii="Candara" w:hAnsi="Candara" w:cs="David" w:hint="cs"/>
          <w:b/>
          <w:bCs/>
          <w:sz w:val="24"/>
          <w:szCs w:val="24"/>
          <w:rtl/>
        </w:rPr>
        <w:t>_</w:t>
      </w:r>
      <w:r w:rsidR="00BB6FB6">
        <w:rPr>
          <w:rFonts w:ascii="Candara" w:hAnsi="Candara" w:cs="David"/>
          <w:b/>
          <w:bCs/>
          <w:sz w:val="24"/>
          <w:szCs w:val="24"/>
          <w:rtl/>
        </w:rPr>
        <w:t>_,</w:t>
      </w:r>
      <w:r w:rsidR="00BB6FB6">
        <w:rPr>
          <w:rFonts w:ascii="Candara" w:hAnsi="Candara" w:cs="David" w:hint="cs"/>
          <w:b/>
          <w:bCs/>
          <w:sz w:val="24"/>
          <w:szCs w:val="24"/>
          <w:rtl/>
        </w:rPr>
        <w:t xml:space="preserve"> </w:t>
      </w:r>
      <w:r>
        <w:rPr>
          <w:rFonts w:ascii="Candara" w:hAnsi="Candara" w:cs="David" w:hint="cs"/>
          <w:b/>
          <w:bCs/>
          <w:sz w:val="24"/>
          <w:szCs w:val="24"/>
          <w:rtl/>
        </w:rPr>
        <w:t>ו</w:t>
      </w:r>
      <w:r w:rsidR="004D1E9C" w:rsidRPr="008A394D">
        <w:rPr>
          <w:rFonts w:ascii="Candara" w:hAnsi="Candara" w:cs="David"/>
          <w:b/>
          <w:bCs/>
          <w:sz w:val="24"/>
          <w:szCs w:val="24"/>
          <w:rtl/>
        </w:rPr>
        <w:t xml:space="preserve">כ-%___ מכלל הנכסים המאוחדים לימים </w:t>
      </w:r>
      <w:r>
        <w:rPr>
          <w:rFonts w:asciiTheme="majorBidi" w:hAnsiTheme="majorBidi" w:cstheme="majorBidi"/>
          <w:b/>
          <w:bCs/>
          <w:sz w:val="24"/>
          <w:szCs w:val="24"/>
        </w:rPr>
        <w:t>31/12/XX</w:t>
      </w:r>
      <w:r w:rsidR="00BB6FB6">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hint="cs"/>
          <w:b/>
          <w:bCs/>
          <w:sz w:val="24"/>
          <w:szCs w:val="24"/>
          <w:rtl/>
        </w:rPr>
        <w:t xml:space="preserve"> ו-</w:t>
      </w:r>
      <w:r>
        <w:rPr>
          <w:rFonts w:asciiTheme="majorBidi" w:hAnsiTheme="majorBidi" w:cstheme="majorBidi"/>
          <w:b/>
          <w:bCs/>
          <w:sz w:val="24"/>
          <w:szCs w:val="24"/>
        </w:rPr>
        <w:t>,31/12/XX</w:t>
      </w:r>
      <w:r w:rsidR="004D1E9C" w:rsidRPr="008A394D">
        <w:rPr>
          <w:rFonts w:ascii="Candara" w:hAnsi="Candara" w:cs="David"/>
          <w:b/>
          <w:bCs/>
          <w:sz w:val="24"/>
          <w:szCs w:val="24"/>
        </w:rPr>
        <w:t xml:space="preserve"> </w:t>
      </w:r>
      <w:r w:rsidR="004D1E9C" w:rsidRPr="008A394D">
        <w:rPr>
          <w:rFonts w:ascii="Candara" w:hAnsi="Candara" w:cs="David"/>
          <w:b/>
          <w:bCs/>
          <w:sz w:val="24"/>
          <w:szCs w:val="24"/>
          <w:rtl/>
        </w:rPr>
        <w:t xml:space="preserve"> </w:t>
      </w:r>
      <w:r w:rsidR="004D1E9C" w:rsidRPr="00BB6FB6">
        <w:rPr>
          <w:rFonts w:ascii="Candara" w:hAnsi="Candara" w:cs="David"/>
          <w:b/>
          <w:bCs/>
          <w:sz w:val="24"/>
          <w:szCs w:val="24"/>
          <w:rtl/>
        </w:rPr>
        <w:t>והכנסותיהן הכלולות באיחוד מהוות כ-%____, כ-%___ וכ-%____ (רווח והפסד זה שלוש שנים.. זה גם מעיד על חברה ציבורית) מכלל ההכנסות המאוח</w:t>
      </w:r>
      <w:r>
        <w:rPr>
          <w:rFonts w:ascii="Candara" w:hAnsi="Candara" w:cs="David"/>
          <w:b/>
          <w:bCs/>
          <w:sz w:val="24"/>
          <w:szCs w:val="24"/>
          <w:rtl/>
        </w:rPr>
        <w:t>דות לשנים שהסתיימו ב</w:t>
      </w:r>
      <w:r>
        <w:rPr>
          <w:rFonts w:ascii="Candara" w:hAnsi="Candara" w:cs="David" w:hint="cs"/>
          <w:b/>
          <w:bCs/>
          <w:sz w:val="24"/>
          <w:szCs w:val="24"/>
          <w:rtl/>
        </w:rPr>
        <w:t xml:space="preserve">ימים </w:t>
      </w:r>
      <w:r>
        <w:rPr>
          <w:rFonts w:ascii="Candara" w:hAnsi="Candara" w:cs="David"/>
          <w:b/>
          <w:bCs/>
          <w:sz w:val="24"/>
          <w:szCs w:val="24"/>
        </w:rPr>
        <w:t>31/12/XX</w:t>
      </w:r>
      <w:r>
        <w:rPr>
          <w:rFonts w:ascii="Candara" w:hAnsi="Candara" w:cs="David" w:hint="cs"/>
          <w:b/>
          <w:bCs/>
          <w:sz w:val="24"/>
          <w:szCs w:val="24"/>
        </w:rPr>
        <w:t xml:space="preserve"> </w:t>
      </w:r>
      <w:r>
        <w:rPr>
          <w:rFonts w:ascii="Candara" w:hAnsi="Candara" w:cs="David" w:hint="cs"/>
          <w:b/>
          <w:bCs/>
          <w:sz w:val="24"/>
          <w:szCs w:val="24"/>
          <w:rtl/>
        </w:rPr>
        <w:t xml:space="preserve"> ו-</w:t>
      </w:r>
      <w:r>
        <w:rPr>
          <w:rFonts w:ascii="Candara" w:hAnsi="Candara" w:cs="David"/>
          <w:b/>
          <w:bCs/>
          <w:sz w:val="24"/>
          <w:szCs w:val="24"/>
        </w:rPr>
        <w:t>31/12/xx</w:t>
      </w:r>
      <w:r>
        <w:rPr>
          <w:rFonts w:ascii="Candara" w:hAnsi="Candara" w:cs="David" w:hint="cs"/>
          <w:b/>
          <w:bCs/>
          <w:sz w:val="24"/>
          <w:szCs w:val="24"/>
          <w:rtl/>
        </w:rPr>
        <w:t xml:space="preserve"> </w:t>
      </w:r>
      <w:r w:rsidR="004D1E9C" w:rsidRPr="00BB6FB6">
        <w:rPr>
          <w:rFonts w:ascii="Candara" w:hAnsi="Candara" w:cs="David"/>
          <w:b/>
          <w:bCs/>
          <w:sz w:val="24"/>
          <w:szCs w:val="24"/>
          <w:rtl/>
        </w:rPr>
        <w:t xml:space="preserve">, בהתאמה. הדוחות הכספיים של אותן חברות </w:t>
      </w:r>
      <w:r>
        <w:rPr>
          <w:rFonts w:ascii="Candara" w:hAnsi="Candara" w:cs="David" w:hint="cs"/>
          <w:b/>
          <w:bCs/>
          <w:sz w:val="24"/>
          <w:szCs w:val="24"/>
          <w:rtl/>
        </w:rPr>
        <w:t>ב</w:t>
      </w:r>
      <w:r>
        <w:rPr>
          <w:rFonts w:ascii="Candara" w:hAnsi="Candara" w:cs="David"/>
          <w:b/>
          <w:bCs/>
          <w:sz w:val="24"/>
          <w:szCs w:val="24"/>
          <w:rtl/>
        </w:rPr>
        <w:t>ו</w:t>
      </w:r>
      <w:r>
        <w:rPr>
          <w:rFonts w:ascii="Candara" w:hAnsi="Candara" w:cs="David" w:hint="cs"/>
          <w:b/>
          <w:bCs/>
          <w:sz w:val="24"/>
          <w:szCs w:val="24"/>
          <w:rtl/>
        </w:rPr>
        <w:t>ק</w:t>
      </w:r>
      <w:r w:rsidR="004D1E9C" w:rsidRPr="00BB6FB6">
        <w:rPr>
          <w:rFonts w:ascii="Candara" w:hAnsi="Candara" w:cs="David"/>
          <w:b/>
          <w:bCs/>
          <w:sz w:val="24"/>
          <w:szCs w:val="24"/>
          <w:rtl/>
        </w:rPr>
        <w:t>רו על ידי רואה חשבון אחרים שדוחותיהם הומצאו לנו וחוות דעתנו, ככל שהיא מתייחסת לסכומים שנכללו בגין אותן חברות, מבוססת על דוחות רואי החשבון האחרים".</w:t>
      </w:r>
    </w:p>
    <w:p w:rsidR="001B3612" w:rsidRDefault="001B3612" w:rsidP="00031967">
      <w:pPr>
        <w:pStyle w:val="a7"/>
        <w:spacing w:after="200" w:line="360" w:lineRule="auto"/>
        <w:ind w:left="360"/>
        <w:jc w:val="both"/>
        <w:rPr>
          <w:rFonts w:ascii="Candara" w:hAnsi="Candara" w:cs="David"/>
          <w:b/>
          <w:bCs/>
          <w:sz w:val="24"/>
          <w:szCs w:val="24"/>
          <w:u w:val="single"/>
          <w:rtl/>
        </w:rPr>
      </w:pPr>
    </w:p>
    <w:p w:rsidR="00031967" w:rsidRDefault="00E41FC7" w:rsidP="00031967">
      <w:pPr>
        <w:pStyle w:val="a7"/>
        <w:spacing w:after="200" w:line="360" w:lineRule="auto"/>
        <w:ind w:left="360"/>
        <w:jc w:val="both"/>
        <w:rPr>
          <w:rFonts w:ascii="Candara" w:hAnsi="Candara" w:cs="David"/>
          <w:b/>
          <w:bCs/>
          <w:sz w:val="24"/>
          <w:szCs w:val="24"/>
          <w:u w:val="single"/>
          <w:rtl/>
        </w:rPr>
      </w:pPr>
      <w:r w:rsidRPr="00E41FC7">
        <w:rPr>
          <w:rFonts w:ascii="Candara" w:hAnsi="Candara" w:cs="David" w:hint="cs"/>
          <w:b/>
          <w:bCs/>
          <w:sz w:val="24"/>
          <w:szCs w:val="24"/>
          <w:u w:val="single"/>
          <w:rtl/>
        </w:rPr>
        <w:t>דגשים:</w:t>
      </w:r>
    </w:p>
    <w:p w:rsidR="00E41FC7" w:rsidRPr="00E41FC7" w:rsidRDefault="00E41FC7" w:rsidP="00FE2C06">
      <w:pPr>
        <w:pStyle w:val="a7"/>
        <w:numPr>
          <w:ilvl w:val="0"/>
          <w:numId w:val="22"/>
        </w:numPr>
        <w:spacing w:after="200" w:line="360" w:lineRule="auto"/>
        <w:jc w:val="both"/>
        <w:rPr>
          <w:rFonts w:ascii="Candara" w:hAnsi="Candara" w:cs="David"/>
          <w:b/>
          <w:bCs/>
          <w:sz w:val="24"/>
          <w:szCs w:val="24"/>
          <w:u w:val="single"/>
        </w:rPr>
      </w:pPr>
      <w:r>
        <w:rPr>
          <w:rFonts w:ascii="Candara" w:hAnsi="Candara" w:cs="David" w:hint="cs"/>
          <w:sz w:val="24"/>
          <w:szCs w:val="24"/>
          <w:rtl/>
        </w:rPr>
        <w:t>פסקה זו מתחילה במילים לא ביקרנו על מנת להראות איזה חלק מתוך ה-100% לא אנחנו ביקרנו.</w:t>
      </w:r>
    </w:p>
    <w:p w:rsidR="00E41FC7" w:rsidRPr="00E41FC7" w:rsidRDefault="00E41FC7" w:rsidP="00FE2C06">
      <w:pPr>
        <w:pStyle w:val="a7"/>
        <w:numPr>
          <w:ilvl w:val="0"/>
          <w:numId w:val="22"/>
        </w:numPr>
        <w:spacing w:after="200" w:line="360" w:lineRule="auto"/>
        <w:jc w:val="both"/>
        <w:rPr>
          <w:rFonts w:ascii="Candara" w:hAnsi="Candara" w:cs="David"/>
          <w:b/>
          <w:bCs/>
          <w:sz w:val="24"/>
          <w:szCs w:val="24"/>
          <w:u w:val="single"/>
        </w:rPr>
      </w:pPr>
      <w:r>
        <w:rPr>
          <w:rFonts w:ascii="Candara" w:hAnsi="Candara" w:cs="David" w:hint="cs"/>
          <w:sz w:val="24"/>
          <w:szCs w:val="24"/>
          <w:rtl/>
        </w:rPr>
        <w:t>משתמשים פה באחוז מהנכסים ובאחוז מההכנסות שזה מדד מהמאזן ומדד מרוה"ס על מנת להראות את העוצמה של החלק שלא בוקר ונדגיש שגם אם 2% או 1% בוקר על ידי אחרים מציינים זאת (אין פה את עיקרון המהותיות)</w:t>
      </w:r>
    </w:p>
    <w:p w:rsidR="00E41FC7" w:rsidRPr="00E41FC7" w:rsidRDefault="00E41FC7" w:rsidP="00FE2C06">
      <w:pPr>
        <w:pStyle w:val="a7"/>
        <w:numPr>
          <w:ilvl w:val="0"/>
          <w:numId w:val="22"/>
        </w:numPr>
        <w:spacing w:after="200" w:line="360" w:lineRule="auto"/>
        <w:jc w:val="both"/>
        <w:rPr>
          <w:rFonts w:ascii="Candara" w:hAnsi="Candara" w:cs="David"/>
          <w:b/>
          <w:bCs/>
          <w:sz w:val="24"/>
          <w:szCs w:val="24"/>
          <w:u w:val="single"/>
        </w:rPr>
      </w:pPr>
      <w:r>
        <w:rPr>
          <w:rFonts w:ascii="Candara" w:hAnsi="Candara" w:cs="David" w:hint="cs"/>
          <w:sz w:val="24"/>
          <w:szCs w:val="24"/>
          <w:rtl/>
        </w:rPr>
        <w:t>כיצד מחשבים את האחוז הזה ?</w:t>
      </w:r>
    </w:p>
    <w:p w:rsidR="00BB6FB6" w:rsidRPr="00E41FC7" w:rsidRDefault="00E41FC7" w:rsidP="00E41FC7">
      <w:pPr>
        <w:pStyle w:val="a7"/>
        <w:spacing w:after="200" w:line="360" w:lineRule="auto"/>
        <w:jc w:val="both"/>
        <w:rPr>
          <w:rFonts w:ascii="Candara" w:hAnsi="Candara" w:cs="David"/>
          <w:b/>
          <w:bCs/>
          <w:sz w:val="24"/>
          <w:szCs w:val="24"/>
          <w:u w:val="single"/>
          <w:rtl/>
        </w:rPr>
      </w:pPr>
      <w:r>
        <w:rPr>
          <w:rFonts w:ascii="Candara" w:hAnsi="Candara" w:cs="David" w:hint="cs"/>
          <w:sz w:val="24"/>
          <w:szCs w:val="24"/>
          <w:rtl/>
        </w:rPr>
        <w:t>למשל: הכנסות- כדי לחשב את אחוז ההכנסות שבוקר ע"י רו"ח אחרים יש להחיל את הנוסחה הבאה :</w:t>
      </w:r>
    </w:p>
    <w:tbl>
      <w:tblPr>
        <w:tblStyle w:val="ab"/>
        <w:bidiVisua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3260"/>
      </w:tblGrid>
      <w:tr w:rsidR="00BB6FB6" w:rsidTr="00E41FC7">
        <w:trPr>
          <w:trHeight w:val="206"/>
        </w:trPr>
        <w:tc>
          <w:tcPr>
            <w:tcW w:w="4460" w:type="dxa"/>
            <w:tcBorders>
              <w:top w:val="single" w:sz="4" w:space="0" w:color="auto"/>
              <w:left w:val="single" w:sz="4" w:space="0" w:color="auto"/>
              <w:bottom w:val="single" w:sz="4" w:space="0" w:color="auto"/>
            </w:tcBorders>
            <w:vAlign w:val="center"/>
          </w:tcPr>
          <w:p w:rsidR="00BB6FB6" w:rsidRPr="00BB6FB6" w:rsidRDefault="00BB6FB6" w:rsidP="00E41FC7">
            <w:pPr>
              <w:pStyle w:val="a7"/>
              <w:spacing w:line="360" w:lineRule="auto"/>
              <w:ind w:left="360"/>
              <w:jc w:val="center"/>
              <w:rPr>
                <w:rFonts w:ascii="Candara" w:hAnsi="Candara" w:cs="David"/>
                <w:b/>
                <w:bCs/>
                <w:rtl/>
              </w:rPr>
            </w:pPr>
            <w:r w:rsidRPr="00BB6FB6">
              <w:rPr>
                <w:rFonts w:ascii="Candara" w:hAnsi="Candara" w:cs="David"/>
                <w:b/>
                <w:bCs/>
                <w:rtl/>
              </w:rPr>
              <w:t>סה"כ הכנסות החברה שאוחדה בראי ה</w:t>
            </w:r>
            <w:r w:rsidR="00E41FC7">
              <w:rPr>
                <w:rFonts w:ascii="Candara" w:hAnsi="Candara" w:cs="David" w:hint="cs"/>
                <w:b/>
                <w:bCs/>
                <w:rtl/>
              </w:rPr>
              <w:t>מאוחד אשר הוכרו ע"י רו"ח אחרי</w:t>
            </w:r>
            <w:r w:rsidR="001B3612">
              <w:rPr>
                <w:rFonts w:ascii="Candara" w:hAnsi="Candara" w:cs="David" w:hint="cs"/>
                <w:b/>
                <w:bCs/>
                <w:rtl/>
              </w:rPr>
              <w:t>ם</w:t>
            </w:r>
          </w:p>
        </w:tc>
        <w:tc>
          <w:tcPr>
            <w:tcW w:w="0" w:type="auto"/>
            <w:vMerge w:val="restart"/>
            <w:tcBorders>
              <w:top w:val="single" w:sz="4" w:space="0" w:color="auto"/>
              <w:right w:val="single" w:sz="4" w:space="0" w:color="auto"/>
            </w:tcBorders>
            <w:vAlign w:val="center"/>
          </w:tcPr>
          <w:p w:rsidR="00BB6FB6" w:rsidRPr="00BB6FB6" w:rsidRDefault="00BB6FB6" w:rsidP="00BB6FB6">
            <w:pPr>
              <w:spacing w:line="360" w:lineRule="auto"/>
              <w:jc w:val="both"/>
              <w:rPr>
                <w:rFonts w:ascii="Candara" w:hAnsi="Candara" w:cs="David"/>
                <w:b/>
                <w:bCs/>
                <w:rtl/>
              </w:rPr>
            </w:pPr>
            <w:r w:rsidRPr="00BB6FB6">
              <w:rPr>
                <w:rFonts w:ascii="Candara" w:hAnsi="Candara" w:cs="David"/>
                <w:b/>
                <w:bCs/>
                <w:rtl/>
              </w:rPr>
              <w:t>= אחוז הכנסות שבוקר על ידי אחרים.</w:t>
            </w:r>
          </w:p>
        </w:tc>
      </w:tr>
      <w:tr w:rsidR="00BB6FB6" w:rsidTr="00E41FC7">
        <w:trPr>
          <w:trHeight w:val="205"/>
        </w:trPr>
        <w:tc>
          <w:tcPr>
            <w:tcW w:w="4460" w:type="dxa"/>
            <w:tcBorders>
              <w:top w:val="single" w:sz="4" w:space="0" w:color="auto"/>
              <w:left w:val="single" w:sz="4" w:space="0" w:color="auto"/>
              <w:bottom w:val="single" w:sz="4" w:space="0" w:color="auto"/>
            </w:tcBorders>
            <w:vAlign w:val="center"/>
          </w:tcPr>
          <w:p w:rsidR="00BB6FB6" w:rsidRPr="00BB6FB6" w:rsidRDefault="00BB6FB6" w:rsidP="00E41FC7">
            <w:pPr>
              <w:pStyle w:val="a7"/>
              <w:spacing w:line="360" w:lineRule="auto"/>
              <w:ind w:left="360"/>
              <w:jc w:val="center"/>
              <w:rPr>
                <w:rFonts w:ascii="Candara" w:hAnsi="Candara" w:cs="David"/>
                <w:b/>
                <w:bCs/>
                <w:rtl/>
              </w:rPr>
            </w:pPr>
            <w:r w:rsidRPr="00BB6FB6">
              <w:rPr>
                <w:rFonts w:ascii="Candara" w:hAnsi="Candara" w:cs="David"/>
                <w:b/>
                <w:bCs/>
                <w:rtl/>
              </w:rPr>
              <w:t>סה"כ הכנסות במאוחד</w:t>
            </w:r>
          </w:p>
        </w:tc>
        <w:tc>
          <w:tcPr>
            <w:tcW w:w="0" w:type="auto"/>
            <w:vMerge/>
            <w:tcBorders>
              <w:bottom w:val="single" w:sz="4" w:space="0" w:color="auto"/>
              <w:right w:val="single" w:sz="4" w:space="0" w:color="auto"/>
            </w:tcBorders>
            <w:vAlign w:val="center"/>
          </w:tcPr>
          <w:p w:rsidR="00BB6FB6" w:rsidRPr="00BB6FB6" w:rsidRDefault="00BB6FB6" w:rsidP="00BB6FB6">
            <w:pPr>
              <w:pStyle w:val="a7"/>
              <w:spacing w:line="360" w:lineRule="auto"/>
              <w:ind w:left="360"/>
              <w:rPr>
                <w:rFonts w:ascii="Candara" w:hAnsi="Candara" w:cs="David"/>
                <w:b/>
                <w:bCs/>
                <w:rtl/>
              </w:rPr>
            </w:pPr>
          </w:p>
        </w:tc>
      </w:tr>
    </w:tbl>
    <w:p w:rsidR="001B3612" w:rsidRDefault="001B3612" w:rsidP="001B3612">
      <w:pPr>
        <w:spacing w:line="360" w:lineRule="auto"/>
        <w:jc w:val="both"/>
        <w:rPr>
          <w:rFonts w:ascii="Candara" w:hAnsi="Candara" w:cs="David"/>
          <w:b/>
          <w:bCs/>
          <w:sz w:val="24"/>
          <w:szCs w:val="24"/>
          <w:rtl/>
        </w:rPr>
      </w:pPr>
    </w:p>
    <w:p w:rsidR="004D1E9C" w:rsidRPr="008A394D" w:rsidRDefault="004D1E9C" w:rsidP="001B3612">
      <w:pPr>
        <w:spacing w:line="360" w:lineRule="auto"/>
        <w:jc w:val="both"/>
        <w:rPr>
          <w:rFonts w:ascii="Candara" w:hAnsi="Candara" w:cs="David"/>
          <w:sz w:val="24"/>
          <w:szCs w:val="24"/>
          <w:rtl/>
        </w:rPr>
      </w:pPr>
      <w:r w:rsidRPr="008A394D">
        <w:rPr>
          <w:rFonts w:ascii="Candara" w:hAnsi="Candara" w:cs="David"/>
          <w:b/>
          <w:bCs/>
          <w:sz w:val="24"/>
          <w:szCs w:val="24"/>
          <w:rtl/>
        </w:rPr>
        <w:t>למשל:</w:t>
      </w:r>
      <w:r w:rsidRPr="008A394D">
        <w:rPr>
          <w:rFonts w:ascii="Candara" w:hAnsi="Candara" w:cs="David"/>
          <w:sz w:val="24"/>
          <w:szCs w:val="24"/>
          <w:rtl/>
        </w:rPr>
        <w:t xml:space="preserve"> הכנסות בחברת האם: 100, הכנסות בחרת הבת 100. הבת בוקרה על ידי אחרים</w:t>
      </w:r>
      <w:r w:rsidR="001B3612">
        <w:rPr>
          <w:rFonts w:ascii="Candara" w:hAnsi="Candara" w:cs="David"/>
          <w:sz w:val="24"/>
          <w:szCs w:val="24"/>
          <w:rtl/>
        </w:rPr>
        <w:t xml:space="preserve">. </w:t>
      </w:r>
      <w:r w:rsidR="001B3612">
        <w:rPr>
          <w:rFonts w:ascii="Candara" w:hAnsi="Candara" w:cs="David"/>
          <w:sz w:val="24"/>
          <w:szCs w:val="24"/>
          <w:rtl/>
        </w:rPr>
        <w:br/>
        <w:t xml:space="preserve">נתון נוסף: </w:t>
      </w:r>
      <w:r w:rsidR="001B3612">
        <w:rPr>
          <w:rFonts w:ascii="Candara" w:hAnsi="Candara" w:cs="David" w:hint="cs"/>
          <w:sz w:val="24"/>
          <w:szCs w:val="24"/>
          <w:rtl/>
        </w:rPr>
        <w:t>3</w:t>
      </w:r>
      <w:r w:rsidR="001B3612">
        <w:rPr>
          <w:rFonts w:ascii="Candara" w:hAnsi="Candara" w:cs="David"/>
          <w:sz w:val="24"/>
          <w:szCs w:val="24"/>
          <w:rtl/>
        </w:rPr>
        <w:t>0 חברת הבת מכרה לחיצוניים ו-</w:t>
      </w:r>
      <w:r w:rsidR="001B3612">
        <w:rPr>
          <w:rFonts w:ascii="Candara" w:hAnsi="Candara" w:cs="David" w:hint="cs"/>
          <w:sz w:val="24"/>
          <w:szCs w:val="24"/>
          <w:rtl/>
        </w:rPr>
        <w:t>7</w:t>
      </w:r>
      <w:r w:rsidR="001B3612">
        <w:rPr>
          <w:rFonts w:ascii="Candara" w:hAnsi="Candara" w:cs="David"/>
          <w:sz w:val="24"/>
          <w:szCs w:val="24"/>
          <w:rtl/>
        </w:rPr>
        <w:t xml:space="preserve">0 לחברת האם. כלומר רווח של </w:t>
      </w:r>
      <w:r w:rsidR="001B3612">
        <w:rPr>
          <w:rFonts w:ascii="Candara" w:hAnsi="Candara" w:cs="David" w:hint="cs"/>
          <w:sz w:val="24"/>
          <w:szCs w:val="24"/>
          <w:rtl/>
        </w:rPr>
        <w:t>7</w:t>
      </w:r>
      <w:r w:rsidR="001B3612">
        <w:rPr>
          <w:rFonts w:ascii="Candara" w:hAnsi="Candara" w:cs="David"/>
          <w:sz w:val="24"/>
          <w:szCs w:val="24"/>
          <w:rtl/>
        </w:rPr>
        <w:t xml:space="preserve">0 זה מחברת הבת ושל </w:t>
      </w:r>
      <w:r w:rsidR="001B3612">
        <w:rPr>
          <w:rFonts w:ascii="Candara" w:hAnsi="Candara" w:cs="David" w:hint="cs"/>
          <w:sz w:val="24"/>
          <w:szCs w:val="24"/>
          <w:rtl/>
        </w:rPr>
        <w:t>3</w:t>
      </w:r>
      <w:r w:rsidR="001B3612">
        <w:rPr>
          <w:rFonts w:ascii="Candara" w:hAnsi="Candara" w:cs="David"/>
          <w:sz w:val="24"/>
          <w:szCs w:val="24"/>
          <w:rtl/>
        </w:rPr>
        <w:t>0 מחיצוניים. וה-</w:t>
      </w:r>
      <w:r w:rsidR="001B3612">
        <w:rPr>
          <w:rFonts w:ascii="Candara" w:hAnsi="Candara" w:cs="David" w:hint="cs"/>
          <w:sz w:val="24"/>
          <w:szCs w:val="24"/>
          <w:rtl/>
        </w:rPr>
        <w:t>3</w:t>
      </w:r>
      <w:r w:rsidRPr="008A394D">
        <w:rPr>
          <w:rFonts w:ascii="Candara" w:hAnsi="Candara" w:cs="David"/>
          <w:sz w:val="24"/>
          <w:szCs w:val="24"/>
          <w:rtl/>
        </w:rPr>
        <w:t>0 זה מה שמעניין כי אני רוצה לדעת מה בוקר על ידי אחרים. ולכן:</w:t>
      </w:r>
      <w:r w:rsidR="001B3612">
        <w:rPr>
          <w:rFonts w:ascii="Candara" w:hAnsi="Candara" w:cs="David" w:hint="cs"/>
          <w:sz w:val="24"/>
          <w:szCs w:val="24"/>
          <w:rtl/>
        </w:rPr>
        <w:t xml:space="preserve"> </w:t>
      </w:r>
      <m:oMath>
        <m:f>
          <m:fPr>
            <m:ctrlPr>
              <w:rPr>
                <w:rFonts w:ascii="Cambria Math" w:hAnsi="Cambria Math" w:cs="David"/>
                <w:i/>
                <w:sz w:val="24"/>
                <w:szCs w:val="24"/>
              </w:rPr>
            </m:ctrlPr>
          </m:fPr>
          <m:num>
            <m:r>
              <w:rPr>
                <w:rFonts w:ascii="Cambria Math" w:hAnsi="Cambria Math" w:cs="David"/>
                <w:sz w:val="24"/>
                <w:szCs w:val="24"/>
              </w:rPr>
              <m:t>30</m:t>
            </m:r>
          </m:num>
          <m:den>
            <m:r>
              <w:rPr>
                <w:rFonts w:ascii="Cambria Math" w:hAnsi="Cambria Math" w:cs="David"/>
                <w:sz w:val="24"/>
                <w:szCs w:val="24"/>
              </w:rPr>
              <m:t>100+30</m:t>
            </m:r>
          </m:den>
        </m:f>
        <m:r>
          <w:rPr>
            <w:rFonts w:ascii="Cambria Math" w:hAnsi="Cambria Math" w:cs="David"/>
            <w:sz w:val="24"/>
            <w:szCs w:val="24"/>
          </w:rPr>
          <m:t>=</m:t>
        </m:r>
        <m:f>
          <m:fPr>
            <m:ctrlPr>
              <w:rPr>
                <w:rFonts w:ascii="Cambria Math" w:hAnsi="Cambria Math" w:cs="David"/>
                <w:i/>
                <w:sz w:val="24"/>
                <w:szCs w:val="24"/>
              </w:rPr>
            </m:ctrlPr>
          </m:fPr>
          <m:num>
            <m:r>
              <w:rPr>
                <w:rFonts w:ascii="Cambria Math" w:hAnsi="Cambria Math" w:cs="David"/>
                <w:sz w:val="24"/>
                <w:szCs w:val="24"/>
              </w:rPr>
              <m:t>30</m:t>
            </m:r>
          </m:num>
          <m:den>
            <m:r>
              <w:rPr>
                <w:rFonts w:ascii="Cambria Math" w:hAnsi="Cambria Math" w:cs="David"/>
                <w:sz w:val="24"/>
                <w:szCs w:val="24"/>
              </w:rPr>
              <m:t>130</m:t>
            </m:r>
          </m:den>
        </m:f>
      </m:oMath>
      <w:r w:rsidR="001B3612">
        <w:rPr>
          <w:rFonts w:ascii="Candara" w:hAnsi="Candara" w:cs="David" w:hint="cs"/>
          <w:sz w:val="24"/>
          <w:szCs w:val="24"/>
          <w:rtl/>
        </w:rPr>
        <w:t xml:space="preserve"> זה האחוז שבוקר ע"י אחרים</w:t>
      </w:r>
    </w:p>
    <w:p w:rsidR="001B3612" w:rsidRDefault="004D1E9C" w:rsidP="00922CC5">
      <w:pPr>
        <w:spacing w:line="360" w:lineRule="auto"/>
        <w:jc w:val="both"/>
        <w:rPr>
          <w:rFonts w:ascii="Candara" w:hAnsi="Candara" w:cs="David"/>
          <w:sz w:val="24"/>
          <w:szCs w:val="24"/>
          <w:rtl/>
        </w:rPr>
      </w:pPr>
      <w:r w:rsidRPr="008A394D">
        <w:rPr>
          <w:rFonts w:ascii="Candara" w:hAnsi="Candara" w:cs="David"/>
          <w:b/>
          <w:bCs/>
          <w:sz w:val="24"/>
          <w:szCs w:val="24"/>
          <w:u w:val="single"/>
          <w:rtl/>
        </w:rPr>
        <w:lastRenderedPageBreak/>
        <w:t>הערה חשובה</w:t>
      </w:r>
      <w:r w:rsidRPr="008A394D">
        <w:rPr>
          <w:rFonts w:ascii="Candara" w:hAnsi="Candara" w:cs="David"/>
          <w:sz w:val="24"/>
          <w:szCs w:val="24"/>
          <w:rtl/>
        </w:rPr>
        <w:t>:</w:t>
      </w:r>
      <w:r w:rsidR="001B3612">
        <w:rPr>
          <w:rFonts w:ascii="Candara" w:hAnsi="Candara" w:cs="David" w:hint="cs"/>
          <w:sz w:val="24"/>
          <w:szCs w:val="24"/>
          <w:rtl/>
        </w:rPr>
        <w:t xml:space="preserve"> במידה ומדובר על נכסים לא מבטלים מחזורים אלא מבטלים ע"פ בעת חישוב האחוז שבוקר ע"י רו"ח חיצוניים .</w:t>
      </w:r>
    </w:p>
    <w:tbl>
      <w:tblPr>
        <w:tblStyle w:val="ab"/>
        <w:bidiVisual/>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3260"/>
      </w:tblGrid>
      <w:tr w:rsidR="001B3612" w:rsidRPr="00BB6FB6" w:rsidTr="00D914A8">
        <w:trPr>
          <w:trHeight w:val="206"/>
        </w:trPr>
        <w:tc>
          <w:tcPr>
            <w:tcW w:w="4460" w:type="dxa"/>
            <w:tcBorders>
              <w:top w:val="single" w:sz="4" w:space="0" w:color="auto"/>
              <w:left w:val="single" w:sz="4" w:space="0" w:color="auto"/>
              <w:bottom w:val="single" w:sz="4" w:space="0" w:color="auto"/>
            </w:tcBorders>
            <w:vAlign w:val="center"/>
          </w:tcPr>
          <w:p w:rsidR="001B3612" w:rsidRPr="00BB6FB6" w:rsidRDefault="001B3612" w:rsidP="001B3612">
            <w:pPr>
              <w:pStyle w:val="a7"/>
              <w:spacing w:line="360" w:lineRule="auto"/>
              <w:ind w:left="360"/>
              <w:jc w:val="center"/>
              <w:rPr>
                <w:rFonts w:ascii="Candara" w:hAnsi="Candara" w:cs="David"/>
                <w:b/>
                <w:bCs/>
                <w:rtl/>
              </w:rPr>
            </w:pPr>
            <w:r w:rsidRPr="00BB6FB6">
              <w:rPr>
                <w:rFonts w:ascii="Candara" w:hAnsi="Candara" w:cs="David"/>
                <w:b/>
                <w:bCs/>
                <w:rtl/>
              </w:rPr>
              <w:t xml:space="preserve">סה"כ </w:t>
            </w:r>
            <w:r>
              <w:rPr>
                <w:rFonts w:ascii="Candara" w:hAnsi="Candara" w:cs="David" w:hint="cs"/>
                <w:b/>
                <w:bCs/>
                <w:rtl/>
              </w:rPr>
              <w:t>נכסי</w:t>
            </w:r>
            <w:r w:rsidRPr="00BB6FB6">
              <w:rPr>
                <w:rFonts w:ascii="Candara" w:hAnsi="Candara" w:cs="David"/>
                <w:b/>
                <w:bCs/>
                <w:rtl/>
              </w:rPr>
              <w:t xml:space="preserve"> החברה שאוחדה בראי ה</w:t>
            </w:r>
            <w:r>
              <w:rPr>
                <w:rFonts w:ascii="Candara" w:hAnsi="Candara" w:cs="David" w:hint="cs"/>
                <w:b/>
                <w:bCs/>
                <w:rtl/>
              </w:rPr>
              <w:t>מאוחד אשר הוכרו ע"י רו"ח אחרים</w:t>
            </w:r>
          </w:p>
        </w:tc>
        <w:tc>
          <w:tcPr>
            <w:tcW w:w="0" w:type="auto"/>
            <w:vMerge w:val="restart"/>
            <w:tcBorders>
              <w:top w:val="single" w:sz="4" w:space="0" w:color="auto"/>
              <w:right w:val="single" w:sz="4" w:space="0" w:color="auto"/>
            </w:tcBorders>
            <w:vAlign w:val="center"/>
          </w:tcPr>
          <w:p w:rsidR="001B3612" w:rsidRPr="00BB6FB6" w:rsidRDefault="001B3612" w:rsidP="00D914A8">
            <w:pPr>
              <w:spacing w:line="360" w:lineRule="auto"/>
              <w:jc w:val="both"/>
              <w:rPr>
                <w:rFonts w:ascii="Candara" w:hAnsi="Candara" w:cs="David"/>
                <w:b/>
                <w:bCs/>
                <w:rtl/>
              </w:rPr>
            </w:pPr>
            <w:r w:rsidRPr="00BB6FB6">
              <w:rPr>
                <w:rFonts w:ascii="Candara" w:hAnsi="Candara" w:cs="David"/>
                <w:b/>
                <w:bCs/>
                <w:rtl/>
              </w:rPr>
              <w:t>= אחוז הכנסות שבוקר על ידי אחרים.</w:t>
            </w:r>
          </w:p>
        </w:tc>
      </w:tr>
      <w:tr w:rsidR="001B3612" w:rsidRPr="00BB6FB6" w:rsidTr="00D914A8">
        <w:trPr>
          <w:trHeight w:val="205"/>
        </w:trPr>
        <w:tc>
          <w:tcPr>
            <w:tcW w:w="4460" w:type="dxa"/>
            <w:tcBorders>
              <w:top w:val="single" w:sz="4" w:space="0" w:color="auto"/>
              <w:left w:val="single" w:sz="4" w:space="0" w:color="auto"/>
              <w:bottom w:val="single" w:sz="4" w:space="0" w:color="auto"/>
            </w:tcBorders>
            <w:vAlign w:val="center"/>
          </w:tcPr>
          <w:p w:rsidR="001B3612" w:rsidRPr="00BB6FB6" w:rsidRDefault="001B3612" w:rsidP="00D914A8">
            <w:pPr>
              <w:pStyle w:val="a7"/>
              <w:spacing w:line="360" w:lineRule="auto"/>
              <w:ind w:left="360"/>
              <w:jc w:val="center"/>
              <w:rPr>
                <w:rFonts w:ascii="Candara" w:hAnsi="Candara" w:cs="David"/>
                <w:b/>
                <w:bCs/>
                <w:rtl/>
              </w:rPr>
            </w:pPr>
            <w:r w:rsidRPr="00BB6FB6">
              <w:rPr>
                <w:rFonts w:ascii="Candara" w:hAnsi="Candara" w:cs="David"/>
                <w:b/>
                <w:bCs/>
                <w:rtl/>
              </w:rPr>
              <w:t>סה"כ הכנסות במאוחד</w:t>
            </w:r>
          </w:p>
        </w:tc>
        <w:tc>
          <w:tcPr>
            <w:tcW w:w="0" w:type="auto"/>
            <w:vMerge/>
            <w:tcBorders>
              <w:bottom w:val="single" w:sz="4" w:space="0" w:color="auto"/>
              <w:right w:val="single" w:sz="4" w:space="0" w:color="auto"/>
            </w:tcBorders>
            <w:vAlign w:val="center"/>
          </w:tcPr>
          <w:p w:rsidR="001B3612" w:rsidRPr="00BB6FB6" w:rsidRDefault="001B3612" w:rsidP="00D914A8">
            <w:pPr>
              <w:pStyle w:val="a7"/>
              <w:spacing w:line="360" w:lineRule="auto"/>
              <w:ind w:left="360"/>
              <w:rPr>
                <w:rFonts w:ascii="Candara" w:hAnsi="Candara" w:cs="David"/>
                <w:b/>
                <w:bCs/>
                <w:rtl/>
              </w:rPr>
            </w:pPr>
          </w:p>
        </w:tc>
      </w:tr>
    </w:tbl>
    <w:p w:rsidR="001B3612" w:rsidRPr="001B3612" w:rsidRDefault="001B3612" w:rsidP="001B3612">
      <w:pPr>
        <w:pStyle w:val="a7"/>
        <w:spacing w:after="200" w:line="360" w:lineRule="auto"/>
        <w:jc w:val="both"/>
        <w:rPr>
          <w:rFonts w:ascii="Candara" w:hAnsi="Candara" w:cs="David"/>
          <w:sz w:val="24"/>
          <w:szCs w:val="24"/>
        </w:rPr>
      </w:pPr>
    </w:p>
    <w:p w:rsidR="001B3612" w:rsidRPr="001B3612" w:rsidRDefault="004D1E9C" w:rsidP="00FE2C06">
      <w:pPr>
        <w:pStyle w:val="a7"/>
        <w:numPr>
          <w:ilvl w:val="0"/>
          <w:numId w:val="21"/>
        </w:numPr>
        <w:spacing w:after="200" w:line="360" w:lineRule="auto"/>
        <w:jc w:val="both"/>
        <w:rPr>
          <w:rFonts w:ascii="Candara" w:hAnsi="Candara" w:cs="David"/>
          <w:sz w:val="24"/>
          <w:szCs w:val="24"/>
        </w:rPr>
      </w:pPr>
      <w:r w:rsidRPr="008A394D">
        <w:rPr>
          <w:rFonts w:ascii="Candara" w:hAnsi="Candara" w:cs="David"/>
          <w:sz w:val="24"/>
          <w:szCs w:val="24"/>
          <w:u w:val="single"/>
          <w:rtl/>
        </w:rPr>
        <w:t>הסתמכות על חברות כלולות: (הפסקה הרלוונטית שיש לזכור בע"פ כי היא לא מופיעה בשום ספר):</w:t>
      </w:r>
    </w:p>
    <w:p w:rsidR="001B3612" w:rsidRDefault="004D1E9C" w:rsidP="001B3612">
      <w:pPr>
        <w:pStyle w:val="a7"/>
        <w:spacing w:after="200" w:line="360" w:lineRule="auto"/>
        <w:jc w:val="both"/>
        <w:rPr>
          <w:rFonts w:ascii="Candara" w:hAnsi="Candara" w:cs="David"/>
          <w:b/>
          <w:bCs/>
          <w:sz w:val="24"/>
          <w:szCs w:val="24"/>
          <w:rtl/>
        </w:rPr>
      </w:pPr>
      <w:r w:rsidRPr="008A394D">
        <w:rPr>
          <w:rFonts w:ascii="Candara" w:hAnsi="Candara" w:cs="David"/>
          <w:b/>
          <w:bCs/>
          <w:sz w:val="24"/>
          <w:szCs w:val="24"/>
          <w:rtl/>
        </w:rPr>
        <w:t>"הנתונים בדוחות הכספיים של החברה ובדוחות הכספיים המאוחדים, המתייחסים לשווי המא</w:t>
      </w:r>
      <w:r w:rsidR="001B3612">
        <w:rPr>
          <w:rFonts w:ascii="Candara" w:hAnsi="Candara" w:cs="David"/>
          <w:b/>
          <w:bCs/>
          <w:sz w:val="24"/>
          <w:szCs w:val="24"/>
          <w:rtl/>
        </w:rPr>
        <w:t xml:space="preserve">זני של ההשקעות ולחלקה של החברה </w:t>
      </w:r>
      <w:r w:rsidR="001B3612">
        <w:rPr>
          <w:rFonts w:ascii="Candara" w:hAnsi="Candara" w:cs="David" w:hint="cs"/>
          <w:b/>
          <w:bCs/>
          <w:sz w:val="24"/>
          <w:szCs w:val="24"/>
          <w:rtl/>
        </w:rPr>
        <w:t>ב</w:t>
      </w:r>
      <w:r w:rsidRPr="008A394D">
        <w:rPr>
          <w:rFonts w:ascii="Candara" w:hAnsi="Candara" w:cs="David"/>
          <w:b/>
          <w:bCs/>
          <w:sz w:val="24"/>
          <w:szCs w:val="24"/>
          <w:rtl/>
        </w:rPr>
        <w:t>רווחים של חברות כלולות מבוססים על דוחות כספיים שחלקם</w:t>
      </w:r>
      <w:r w:rsidRPr="001B3612">
        <w:rPr>
          <w:rFonts w:ascii="Candara" w:hAnsi="Candara" w:cs="David"/>
          <w:b/>
          <w:bCs/>
          <w:color w:val="FF0000"/>
          <w:sz w:val="24"/>
          <w:szCs w:val="24"/>
          <w:rtl/>
        </w:rPr>
        <w:t>**</w:t>
      </w:r>
      <w:r w:rsidRPr="008A394D">
        <w:rPr>
          <w:rFonts w:ascii="Candara" w:hAnsi="Candara" w:cs="David"/>
          <w:b/>
          <w:bCs/>
          <w:sz w:val="24"/>
          <w:szCs w:val="24"/>
          <w:rtl/>
        </w:rPr>
        <w:t xml:space="preserve"> בוקרו על ידי רואי חשבון אחרים".</w:t>
      </w:r>
      <w:r w:rsidR="001B3612">
        <w:rPr>
          <w:rFonts w:ascii="Candara" w:hAnsi="Candara" w:cs="David" w:hint="cs"/>
          <w:b/>
          <w:bCs/>
          <w:sz w:val="24"/>
          <w:szCs w:val="24"/>
          <w:rtl/>
        </w:rPr>
        <w:t xml:space="preserve"> (יש לדעת בע"פ )</w:t>
      </w:r>
    </w:p>
    <w:p w:rsidR="001B3612" w:rsidRPr="001B3612" w:rsidRDefault="001B3612" w:rsidP="001B3612">
      <w:pPr>
        <w:pStyle w:val="a7"/>
        <w:spacing w:after="200" w:line="360" w:lineRule="auto"/>
        <w:jc w:val="both"/>
        <w:rPr>
          <w:rFonts w:ascii="Candara" w:hAnsi="Candara" w:cs="David"/>
          <w:b/>
          <w:bCs/>
          <w:sz w:val="24"/>
          <w:szCs w:val="24"/>
          <w:rtl/>
        </w:rPr>
      </w:pPr>
      <w:r w:rsidRPr="001B3612">
        <w:rPr>
          <w:rFonts w:ascii="Candara" w:hAnsi="Candara" w:cs="David" w:hint="cs"/>
          <w:b/>
          <w:bCs/>
          <w:sz w:val="24"/>
          <w:szCs w:val="24"/>
          <w:rtl/>
        </w:rPr>
        <w:t>הערות :</w:t>
      </w:r>
    </w:p>
    <w:p w:rsidR="001B3612" w:rsidRDefault="001B3612" w:rsidP="00FE2C06">
      <w:pPr>
        <w:pStyle w:val="a7"/>
        <w:numPr>
          <w:ilvl w:val="0"/>
          <w:numId w:val="23"/>
        </w:numPr>
        <w:spacing w:line="360" w:lineRule="auto"/>
        <w:ind w:left="1037" w:hanging="357"/>
        <w:jc w:val="both"/>
        <w:rPr>
          <w:rFonts w:ascii="Candara" w:hAnsi="Candara" w:cs="David"/>
          <w:sz w:val="24"/>
          <w:szCs w:val="24"/>
        </w:rPr>
      </w:pPr>
      <w:r w:rsidRPr="001B3612">
        <w:rPr>
          <w:rFonts w:ascii="Candara" w:hAnsi="Candara" w:cs="David" w:hint="cs"/>
          <w:sz w:val="24"/>
          <w:szCs w:val="24"/>
          <w:rtl/>
        </w:rPr>
        <w:t>אם בחברה המחזיקה יש גם חברות מאוחדות וגם חברות כלולות, קודם תופיע</w:t>
      </w:r>
      <w:r w:rsidR="00630CED">
        <w:rPr>
          <w:rFonts w:ascii="Candara" w:hAnsi="Candara" w:cs="David" w:hint="cs"/>
          <w:sz w:val="24"/>
          <w:szCs w:val="24"/>
          <w:rtl/>
        </w:rPr>
        <w:t xml:space="preserve"> </w:t>
      </w:r>
      <w:r w:rsidRPr="001B3612">
        <w:rPr>
          <w:rFonts w:ascii="Candara" w:hAnsi="Candara" w:cs="David" w:hint="cs"/>
          <w:sz w:val="24"/>
          <w:szCs w:val="24"/>
          <w:rtl/>
        </w:rPr>
        <w:t>פסקת ההסתמכות של המאוחדות ואח"כ הפסקות של הכלולות</w:t>
      </w:r>
    </w:p>
    <w:p w:rsidR="001B3612" w:rsidRDefault="001B3612" w:rsidP="00FE2C06">
      <w:pPr>
        <w:pStyle w:val="a7"/>
        <w:numPr>
          <w:ilvl w:val="0"/>
          <w:numId w:val="23"/>
        </w:numPr>
        <w:spacing w:line="360" w:lineRule="auto"/>
        <w:ind w:left="1037" w:hanging="357"/>
        <w:jc w:val="both"/>
        <w:rPr>
          <w:rFonts w:ascii="Candara" w:hAnsi="Candara" w:cs="David"/>
          <w:sz w:val="24"/>
          <w:szCs w:val="24"/>
        </w:rPr>
      </w:pPr>
      <w:r w:rsidRPr="001B3612">
        <w:rPr>
          <w:rFonts w:ascii="Candara" w:hAnsi="Candara" w:cs="David" w:hint="cs"/>
          <w:sz w:val="24"/>
          <w:szCs w:val="24"/>
          <w:rtl/>
        </w:rPr>
        <w:t>אם אין רו"ח אחרים בחברות בנות , אז תיהיה רק פסקת הכלולות והיא תופיע בין המבוא להיקף .</w:t>
      </w:r>
    </w:p>
    <w:p w:rsidR="001B3612" w:rsidRDefault="001B3612" w:rsidP="00FE2C06">
      <w:pPr>
        <w:pStyle w:val="a7"/>
        <w:numPr>
          <w:ilvl w:val="0"/>
          <w:numId w:val="23"/>
        </w:numPr>
        <w:spacing w:line="360" w:lineRule="auto"/>
        <w:ind w:left="1037" w:hanging="357"/>
        <w:jc w:val="both"/>
        <w:rPr>
          <w:rFonts w:ascii="Candara" w:hAnsi="Candara" w:cs="David"/>
          <w:sz w:val="24"/>
          <w:szCs w:val="24"/>
        </w:rPr>
      </w:pPr>
      <w:r w:rsidRPr="001B3612">
        <w:rPr>
          <w:rFonts w:ascii="Candara" w:hAnsi="Candara" w:cs="David"/>
          <w:sz w:val="24"/>
          <w:szCs w:val="24"/>
          <w:rtl/>
        </w:rPr>
        <w:t xml:space="preserve">חלקם  הכוונה שאם רק חלק בוקר נשים מילה זו אך אם כל החברות הכלולות בוקרו על ידי אחרים אזי יש למחוק מילה זו. </w:t>
      </w:r>
    </w:p>
    <w:p w:rsidR="001B3612" w:rsidRDefault="001B3612" w:rsidP="00FE2C06">
      <w:pPr>
        <w:pStyle w:val="a7"/>
        <w:numPr>
          <w:ilvl w:val="0"/>
          <w:numId w:val="23"/>
        </w:numPr>
        <w:spacing w:line="360" w:lineRule="auto"/>
        <w:ind w:left="1037" w:hanging="357"/>
        <w:jc w:val="both"/>
        <w:rPr>
          <w:rFonts w:ascii="Candara" w:hAnsi="Candara" w:cs="David"/>
          <w:sz w:val="24"/>
          <w:szCs w:val="24"/>
        </w:rPr>
      </w:pPr>
      <w:r w:rsidRPr="001B3612">
        <w:rPr>
          <w:rFonts w:ascii="Candara" w:hAnsi="Candara" w:cs="David" w:hint="cs"/>
          <w:sz w:val="24"/>
          <w:szCs w:val="24"/>
          <w:rtl/>
        </w:rPr>
        <w:t xml:space="preserve">כאן אין תחשיב של אחוזים </w:t>
      </w:r>
    </w:p>
    <w:p w:rsidR="004D1E9C" w:rsidRDefault="004D1E9C" w:rsidP="00FE2C06">
      <w:pPr>
        <w:pStyle w:val="a7"/>
        <w:numPr>
          <w:ilvl w:val="0"/>
          <w:numId w:val="23"/>
        </w:numPr>
        <w:spacing w:line="360" w:lineRule="auto"/>
        <w:ind w:left="1037" w:hanging="357"/>
        <w:jc w:val="both"/>
        <w:rPr>
          <w:rFonts w:ascii="Candara" w:hAnsi="Candara" w:cs="David"/>
          <w:sz w:val="24"/>
          <w:szCs w:val="24"/>
        </w:rPr>
      </w:pPr>
      <w:r w:rsidRPr="001B3612">
        <w:rPr>
          <w:rFonts w:ascii="Candara" w:hAnsi="Candara" w:cs="David"/>
          <w:sz w:val="24"/>
          <w:szCs w:val="24"/>
          <w:rtl/>
        </w:rPr>
        <w:t xml:space="preserve">ניתן לראות כי כאן אין תחשיב של אחוזים מאחר והמספרים יכולים להיות שליליים (בהכנסות תמיד יהיה חיובי אך אם נחלק הפסדי אקוויטי ברווחים זה שלילי). </w:t>
      </w:r>
      <w:r w:rsidRPr="001B3612">
        <w:rPr>
          <w:rFonts w:ascii="Candara" w:hAnsi="Candara" w:cs="David"/>
          <w:b/>
          <w:bCs/>
          <w:sz w:val="24"/>
          <w:szCs w:val="24"/>
          <w:rtl/>
        </w:rPr>
        <w:t>בפרקטיקה</w:t>
      </w:r>
      <w:r w:rsidRPr="001B3612">
        <w:rPr>
          <w:rFonts w:ascii="Candara" w:hAnsi="Candara" w:cs="David"/>
          <w:sz w:val="24"/>
          <w:szCs w:val="24"/>
          <w:rtl/>
        </w:rPr>
        <w:t xml:space="preserve"> לעיתים מוסיפים את סכום ההשקעה ו/או את סכום הר</w:t>
      </w:r>
      <w:r w:rsidR="00A66278">
        <w:rPr>
          <w:rFonts w:ascii="Candara" w:hAnsi="Candara" w:cs="David"/>
          <w:sz w:val="24"/>
          <w:szCs w:val="24"/>
          <w:rtl/>
        </w:rPr>
        <w:t>ווחים – שידעו את המספר/הגודל</w:t>
      </w:r>
      <w:r w:rsidR="00A66278">
        <w:rPr>
          <w:rFonts w:ascii="Candara" w:hAnsi="Candara" w:cs="David" w:hint="cs"/>
          <w:sz w:val="24"/>
          <w:szCs w:val="24"/>
          <w:rtl/>
        </w:rPr>
        <w:t>.</w:t>
      </w:r>
    </w:p>
    <w:p w:rsidR="00371797" w:rsidRPr="00371797" w:rsidRDefault="00371797" w:rsidP="00371797">
      <w:pPr>
        <w:spacing w:line="360" w:lineRule="auto"/>
        <w:ind w:left="680"/>
        <w:jc w:val="both"/>
        <w:rPr>
          <w:rFonts w:ascii="Candara" w:hAnsi="Candara" w:cs="David"/>
          <w:b/>
          <w:bCs/>
          <w:sz w:val="24"/>
          <w:szCs w:val="24"/>
          <w:u w:val="single"/>
          <w:rtl/>
        </w:rPr>
      </w:pPr>
      <w:r w:rsidRPr="00371797">
        <w:rPr>
          <w:rFonts w:ascii="Candara" w:hAnsi="Candara" w:cs="David" w:hint="cs"/>
          <w:b/>
          <w:bCs/>
          <w:color w:val="FF0000"/>
          <w:sz w:val="24"/>
          <w:szCs w:val="24"/>
          <w:u w:val="single"/>
          <w:rtl/>
        </w:rPr>
        <w:t>כל מה שאמרנו תקף גם לסקירה</w:t>
      </w:r>
      <w:r w:rsidRPr="00371797">
        <w:rPr>
          <w:rFonts w:ascii="Candara" w:hAnsi="Candara" w:cs="David" w:hint="cs"/>
          <w:b/>
          <w:bCs/>
          <w:sz w:val="24"/>
          <w:szCs w:val="24"/>
          <w:u w:val="single"/>
          <w:rtl/>
        </w:rPr>
        <w:t xml:space="preserve"> </w:t>
      </w:r>
    </w:p>
    <w:p w:rsidR="00371797" w:rsidRPr="00371797" w:rsidRDefault="00371797" w:rsidP="00FE2C06">
      <w:pPr>
        <w:pStyle w:val="a7"/>
        <w:numPr>
          <w:ilvl w:val="0"/>
          <w:numId w:val="21"/>
        </w:numPr>
        <w:spacing w:line="360" w:lineRule="auto"/>
        <w:jc w:val="both"/>
        <w:rPr>
          <w:rFonts w:ascii="Candara" w:hAnsi="Candara" w:cs="David"/>
          <w:b/>
          <w:bCs/>
          <w:sz w:val="24"/>
          <w:szCs w:val="24"/>
          <w:u w:val="single"/>
        </w:rPr>
      </w:pPr>
      <w:r w:rsidRPr="00371797">
        <w:rPr>
          <w:rFonts w:ascii="Candara" w:hAnsi="Candara" w:cs="David" w:hint="cs"/>
          <w:sz w:val="24"/>
          <w:szCs w:val="24"/>
          <w:u w:val="single"/>
          <w:rtl/>
        </w:rPr>
        <w:t xml:space="preserve">חברות בשליטה משותפת </w:t>
      </w:r>
      <w:r w:rsidRPr="00371797">
        <w:rPr>
          <w:rFonts w:ascii="Candara" w:hAnsi="Candara" w:cs="David"/>
          <w:sz w:val="24"/>
          <w:szCs w:val="24"/>
          <w:u w:val="single"/>
          <w:rtl/>
        </w:rPr>
        <w:t>–</w:t>
      </w:r>
      <w:r w:rsidRPr="00371797">
        <w:rPr>
          <w:rFonts w:ascii="Candara" w:hAnsi="Candara" w:cs="David" w:hint="cs"/>
          <w:sz w:val="24"/>
          <w:szCs w:val="24"/>
          <w:u w:val="single"/>
          <w:rtl/>
        </w:rPr>
        <w:t xml:space="preserve"> </w:t>
      </w:r>
      <w:r w:rsidRPr="00371797">
        <w:rPr>
          <w:rFonts w:ascii="Candara" w:hAnsi="Candara" w:cs="David" w:hint="cs"/>
          <w:sz w:val="24"/>
          <w:szCs w:val="24"/>
          <w:rtl/>
        </w:rPr>
        <w:t>בחברות בשליטה משותפת יש הסכם לשליטה משותפת בחברה בין כל בע"מ למשל:</w:t>
      </w:r>
    </w:p>
    <w:p w:rsidR="00371797" w:rsidRDefault="00371797" w:rsidP="00371797">
      <w:pPr>
        <w:pStyle w:val="a7"/>
        <w:spacing w:line="360" w:lineRule="auto"/>
        <w:jc w:val="both"/>
        <w:rPr>
          <w:rFonts w:ascii="Candara" w:hAnsi="Candara" w:cs="David"/>
          <w:sz w:val="24"/>
          <w:szCs w:val="24"/>
          <w:rtl/>
        </w:rPr>
      </w:pPr>
      <w:r>
        <w:rPr>
          <w:rFonts w:ascii="Candara" w:hAnsi="Candara" w:cs="David" w:hint="cs"/>
          <w:sz w:val="24"/>
          <w:szCs w:val="24"/>
          <w:rtl/>
        </w:rPr>
        <w:t xml:space="preserve"> בע"מ 1- מחזיק 10%</w:t>
      </w:r>
    </w:p>
    <w:p w:rsidR="00371797" w:rsidRDefault="00371797" w:rsidP="00371797">
      <w:pPr>
        <w:pStyle w:val="a7"/>
        <w:spacing w:line="360" w:lineRule="auto"/>
        <w:jc w:val="both"/>
        <w:rPr>
          <w:rFonts w:ascii="Candara" w:hAnsi="Candara" w:cs="David"/>
          <w:sz w:val="24"/>
          <w:szCs w:val="24"/>
          <w:rtl/>
        </w:rPr>
      </w:pPr>
      <w:r>
        <w:rPr>
          <w:rFonts w:ascii="Candara" w:hAnsi="Candara" w:cs="David" w:hint="cs"/>
          <w:sz w:val="24"/>
          <w:szCs w:val="24"/>
          <w:rtl/>
        </w:rPr>
        <w:t xml:space="preserve">בע"מ 2 </w:t>
      </w:r>
      <w:r>
        <w:rPr>
          <w:rFonts w:ascii="Candara" w:hAnsi="Candara" w:cs="David"/>
          <w:sz w:val="24"/>
          <w:szCs w:val="24"/>
          <w:rtl/>
        </w:rPr>
        <w:t>–</w:t>
      </w:r>
      <w:r>
        <w:rPr>
          <w:rFonts w:ascii="Candara" w:hAnsi="Candara" w:cs="David" w:hint="cs"/>
          <w:sz w:val="24"/>
          <w:szCs w:val="24"/>
          <w:rtl/>
        </w:rPr>
        <w:t xml:space="preserve"> מחזיק 5%</w:t>
      </w:r>
    </w:p>
    <w:p w:rsidR="00371797" w:rsidRDefault="00371797" w:rsidP="00371797">
      <w:pPr>
        <w:pStyle w:val="a7"/>
        <w:spacing w:line="360" w:lineRule="auto"/>
        <w:jc w:val="both"/>
        <w:rPr>
          <w:rFonts w:ascii="Candara" w:hAnsi="Candara" w:cs="David"/>
          <w:sz w:val="24"/>
          <w:szCs w:val="24"/>
          <w:rtl/>
        </w:rPr>
      </w:pPr>
      <w:r>
        <w:rPr>
          <w:rFonts w:ascii="Candara" w:hAnsi="Candara" w:cs="David" w:hint="cs"/>
          <w:sz w:val="24"/>
          <w:szCs w:val="24"/>
          <w:rtl/>
        </w:rPr>
        <w:t xml:space="preserve">בע"מ 3 </w:t>
      </w:r>
      <w:r>
        <w:rPr>
          <w:rFonts w:ascii="Candara" w:hAnsi="Candara" w:cs="David"/>
          <w:sz w:val="24"/>
          <w:szCs w:val="24"/>
          <w:rtl/>
        </w:rPr>
        <w:t>–</w:t>
      </w:r>
      <w:r>
        <w:rPr>
          <w:rFonts w:ascii="Candara" w:hAnsi="Candara" w:cs="David" w:hint="cs"/>
          <w:sz w:val="24"/>
          <w:szCs w:val="24"/>
          <w:rtl/>
        </w:rPr>
        <w:t xml:space="preserve"> מחזיק 85%</w:t>
      </w:r>
    </w:p>
    <w:p w:rsidR="00371797" w:rsidRDefault="00371797" w:rsidP="00371797">
      <w:pPr>
        <w:pStyle w:val="a7"/>
        <w:spacing w:line="360" w:lineRule="auto"/>
        <w:jc w:val="both"/>
        <w:rPr>
          <w:rFonts w:ascii="Candara" w:hAnsi="Candara" w:cs="David"/>
          <w:sz w:val="24"/>
          <w:szCs w:val="24"/>
          <w:rtl/>
        </w:rPr>
      </w:pPr>
      <w:r>
        <w:rPr>
          <w:rFonts w:ascii="Candara" w:hAnsi="Candara" w:cs="David" w:hint="cs"/>
          <w:sz w:val="24"/>
          <w:szCs w:val="24"/>
          <w:rtl/>
        </w:rPr>
        <w:t xml:space="preserve">לכל אחד מהם יש קול אחד ולא משנים אחוזי ההחזקה. </w:t>
      </w:r>
      <w:r w:rsidR="004D1E9C" w:rsidRPr="00371797">
        <w:rPr>
          <w:rFonts w:ascii="Candara" w:hAnsi="Candara" w:cs="David"/>
          <w:sz w:val="24"/>
          <w:szCs w:val="24"/>
          <w:rtl/>
        </w:rPr>
        <w:t xml:space="preserve">עסקה משותפת שבוקרה על ידי רואי חשבון אחרים ויש לומר באיזו פסקה משתמשים. כדי לתת תשובה יש להגיד קודם כל מה העסקה החשבונאית בעסקה משותפת </w:t>
      </w:r>
      <w:r w:rsidR="004D1E9C" w:rsidRPr="00371797">
        <w:rPr>
          <w:rFonts w:ascii="Candara" w:hAnsi="Candara" w:cs="David"/>
          <w:sz w:val="24"/>
          <w:szCs w:val="24"/>
        </w:rPr>
        <w:t>ias31</w:t>
      </w:r>
      <w:r w:rsidR="004D1E9C" w:rsidRPr="00371797">
        <w:rPr>
          <w:rFonts w:ascii="Candara" w:hAnsi="Candara" w:cs="David"/>
          <w:sz w:val="24"/>
          <w:szCs w:val="24"/>
          <w:rtl/>
        </w:rPr>
        <w:t xml:space="preserve"> התשובה היא קודם כל </w:t>
      </w:r>
      <w:r w:rsidR="004D1E9C" w:rsidRPr="00371797">
        <w:rPr>
          <w:rFonts w:ascii="Candara" w:hAnsi="Candara" w:cs="David"/>
          <w:sz w:val="24"/>
          <w:szCs w:val="24"/>
          <w:u w:val="single"/>
          <w:rtl/>
        </w:rPr>
        <w:t xml:space="preserve">איחוד יחסי </w:t>
      </w:r>
      <w:r w:rsidR="004D1E9C" w:rsidRPr="00371797">
        <w:rPr>
          <w:rFonts w:ascii="Candara" w:hAnsi="Candara" w:cs="David"/>
          <w:sz w:val="24"/>
          <w:szCs w:val="24"/>
          <w:rtl/>
        </w:rPr>
        <w:t xml:space="preserve">לפי </w:t>
      </w:r>
      <w:r w:rsidR="004D1E9C" w:rsidRPr="00371797">
        <w:rPr>
          <w:rFonts w:ascii="Candara" w:hAnsi="Candara" w:cs="David"/>
          <w:sz w:val="24"/>
          <w:szCs w:val="24"/>
        </w:rPr>
        <w:t>ias31</w:t>
      </w:r>
      <w:r w:rsidR="004D1E9C" w:rsidRPr="00371797">
        <w:rPr>
          <w:rFonts w:ascii="Candara" w:hAnsi="Candara" w:cs="David"/>
          <w:sz w:val="24"/>
          <w:szCs w:val="24"/>
          <w:rtl/>
        </w:rPr>
        <w:t xml:space="preserve"> </w:t>
      </w:r>
      <w:r w:rsidRPr="00371797">
        <w:rPr>
          <w:rFonts w:ascii="Candara" w:hAnsi="Candara" w:cs="David" w:hint="cs"/>
          <w:sz w:val="24"/>
          <w:szCs w:val="24"/>
          <w:rtl/>
        </w:rPr>
        <w:t>וכן בגילוי דעת 57 (</w:t>
      </w:r>
      <w:r w:rsidRPr="00371797">
        <w:rPr>
          <w:rFonts w:ascii="Candara" w:hAnsi="Candara" w:cs="David" w:hint="cs"/>
          <w:sz w:val="24"/>
          <w:szCs w:val="24"/>
        </w:rPr>
        <w:t>ISRAELI GAAP</w:t>
      </w:r>
      <w:r w:rsidRPr="00371797">
        <w:rPr>
          <w:rFonts w:ascii="Candara" w:hAnsi="Candara" w:cs="David" w:hint="cs"/>
          <w:sz w:val="24"/>
          <w:szCs w:val="24"/>
          <w:rtl/>
        </w:rPr>
        <w:t xml:space="preserve">) </w:t>
      </w:r>
      <w:r w:rsidR="004D1E9C" w:rsidRPr="00371797">
        <w:rPr>
          <w:rFonts w:ascii="Candara" w:hAnsi="Candara" w:cs="David"/>
          <w:sz w:val="24"/>
          <w:szCs w:val="24"/>
          <w:rtl/>
        </w:rPr>
        <w:t>.</w:t>
      </w:r>
      <w:r>
        <w:rPr>
          <w:rFonts w:ascii="Candara" w:hAnsi="Candara" w:cs="David" w:hint="cs"/>
          <w:sz w:val="24"/>
          <w:szCs w:val="24"/>
          <w:rtl/>
        </w:rPr>
        <w:t>לאחרונה ה-</w:t>
      </w:r>
      <w:r>
        <w:rPr>
          <w:rFonts w:ascii="Candara" w:hAnsi="Candara" w:cs="David" w:hint="cs"/>
          <w:sz w:val="24"/>
          <w:szCs w:val="24"/>
        </w:rPr>
        <w:t>IFRS</w:t>
      </w:r>
      <w:r>
        <w:rPr>
          <w:rFonts w:ascii="Candara" w:hAnsi="Candara" w:cs="David" w:hint="cs"/>
          <w:sz w:val="24"/>
          <w:szCs w:val="24"/>
          <w:rtl/>
        </w:rPr>
        <w:t xml:space="preserve"> מוריד את האפשרות של איחוד יחסי. (יש לנו 3 מצבי צבירה :אצל האמריקאים מעולם לא היה איחוד יחסי בבינ"ל היה איחוד יחסי והוא בשלבי ביטול ובישראל נכון להיום נדרש איחוד יחסי) </w:t>
      </w:r>
      <w:r w:rsidR="004D1E9C" w:rsidRPr="00371797">
        <w:rPr>
          <w:rFonts w:ascii="Candara" w:hAnsi="Candara" w:cs="David"/>
          <w:sz w:val="24"/>
          <w:szCs w:val="24"/>
          <w:rtl/>
        </w:rPr>
        <w:t xml:space="preserve"> </w:t>
      </w:r>
    </w:p>
    <w:p w:rsidR="00F10F6F" w:rsidRDefault="00371797" w:rsidP="00050C03">
      <w:pPr>
        <w:pStyle w:val="a7"/>
        <w:spacing w:line="360" w:lineRule="auto"/>
        <w:jc w:val="both"/>
        <w:rPr>
          <w:rFonts w:ascii="Candara" w:hAnsi="Candara" w:cs="David"/>
          <w:sz w:val="24"/>
          <w:szCs w:val="24"/>
          <w:rtl/>
        </w:rPr>
      </w:pPr>
      <w:r>
        <w:rPr>
          <w:rFonts w:ascii="Candara" w:hAnsi="Candara" w:cs="David" w:hint="cs"/>
          <w:sz w:val="24"/>
          <w:szCs w:val="24"/>
          <w:rtl/>
        </w:rPr>
        <w:lastRenderedPageBreak/>
        <w:t xml:space="preserve">אנו נשתמש </w:t>
      </w:r>
      <w:r w:rsidR="004D1E9C" w:rsidRPr="00371797">
        <w:rPr>
          <w:rFonts w:ascii="Candara" w:hAnsi="Candara" w:cs="David"/>
          <w:sz w:val="24"/>
          <w:szCs w:val="24"/>
          <w:rtl/>
        </w:rPr>
        <w:t>נשתמש בפסקה הראשונה</w:t>
      </w:r>
      <w:r>
        <w:rPr>
          <w:rFonts w:ascii="Candara" w:hAnsi="Candara" w:cs="David" w:hint="cs"/>
          <w:sz w:val="24"/>
          <w:szCs w:val="24"/>
          <w:rtl/>
        </w:rPr>
        <w:t xml:space="preserve"> </w:t>
      </w:r>
      <w:r w:rsidR="00050C03">
        <w:rPr>
          <w:rFonts w:ascii="Candara" w:hAnsi="Candara" w:cs="David" w:hint="cs"/>
          <w:sz w:val="24"/>
          <w:szCs w:val="24"/>
          <w:rtl/>
        </w:rPr>
        <w:t xml:space="preserve">של הסתמכות על רו"ח אחרים בחברות מאחדות </w:t>
      </w:r>
      <w:r>
        <w:rPr>
          <w:rFonts w:ascii="Candara" w:hAnsi="Candara" w:cs="David" w:hint="cs"/>
          <w:sz w:val="24"/>
          <w:szCs w:val="24"/>
          <w:rtl/>
        </w:rPr>
        <w:t>(של א- חברות מאוחדות)</w:t>
      </w:r>
      <w:r w:rsidR="00050C03">
        <w:rPr>
          <w:rFonts w:ascii="Candara" w:hAnsi="Candara" w:cs="David"/>
          <w:sz w:val="24"/>
          <w:szCs w:val="24"/>
          <w:rtl/>
        </w:rPr>
        <w:t xml:space="preserve"> ושם במקום המילים חברות </w:t>
      </w:r>
      <w:r w:rsidR="00050C03">
        <w:rPr>
          <w:rFonts w:ascii="Candara" w:hAnsi="Candara" w:cs="David" w:hint="cs"/>
          <w:sz w:val="24"/>
          <w:szCs w:val="24"/>
          <w:rtl/>
        </w:rPr>
        <w:t>שאוחדו או חברה מאוחדת</w:t>
      </w:r>
      <w:r w:rsidR="004D1E9C" w:rsidRPr="00371797">
        <w:rPr>
          <w:rFonts w:ascii="Candara" w:hAnsi="Candara" w:cs="David"/>
          <w:sz w:val="24"/>
          <w:szCs w:val="24"/>
          <w:rtl/>
        </w:rPr>
        <w:t xml:space="preserve"> יהיה רשום: </w:t>
      </w:r>
      <w:r w:rsidR="004D1E9C" w:rsidRPr="00371797">
        <w:rPr>
          <w:rFonts w:ascii="Candara" w:hAnsi="Candara" w:cs="David"/>
          <w:b/>
          <w:bCs/>
          <w:sz w:val="24"/>
          <w:szCs w:val="24"/>
          <w:rtl/>
        </w:rPr>
        <w:t>"עסקה משותפת שאוחדה באיחוד יחסי"</w:t>
      </w:r>
      <w:r w:rsidR="004D1E9C" w:rsidRPr="00371797">
        <w:rPr>
          <w:rFonts w:ascii="Candara" w:hAnsi="Candara" w:cs="David"/>
          <w:sz w:val="24"/>
          <w:szCs w:val="24"/>
          <w:rtl/>
        </w:rPr>
        <w:t xml:space="preserve">. אותו כנ"ל </w:t>
      </w:r>
    </w:p>
    <w:p w:rsidR="00050C03" w:rsidRPr="00050C03" w:rsidRDefault="00F10F6F" w:rsidP="00FE2C06">
      <w:pPr>
        <w:pStyle w:val="a7"/>
        <w:numPr>
          <w:ilvl w:val="0"/>
          <w:numId w:val="21"/>
        </w:numPr>
        <w:spacing w:line="360" w:lineRule="auto"/>
        <w:jc w:val="both"/>
        <w:rPr>
          <w:rFonts w:ascii="Candara" w:hAnsi="Candara" w:cs="David"/>
          <w:sz w:val="24"/>
          <w:szCs w:val="24"/>
        </w:rPr>
      </w:pPr>
      <w:r>
        <w:rPr>
          <w:rFonts w:ascii="Candara" w:hAnsi="Candara" w:cs="David"/>
          <w:sz w:val="24"/>
          <w:szCs w:val="24"/>
          <w:rtl/>
        </w:rPr>
        <w:t xml:space="preserve">לגבי </w:t>
      </w:r>
      <w:r>
        <w:rPr>
          <w:rFonts w:ascii="Candara" w:hAnsi="Candara" w:cs="David" w:hint="cs"/>
          <w:sz w:val="24"/>
          <w:szCs w:val="24"/>
          <w:rtl/>
        </w:rPr>
        <w:t>עסקה</w:t>
      </w:r>
      <w:r w:rsidR="004D1E9C" w:rsidRPr="00371797">
        <w:rPr>
          <w:rFonts w:ascii="Candara" w:hAnsi="Candara" w:cs="David"/>
          <w:sz w:val="24"/>
          <w:szCs w:val="24"/>
          <w:rtl/>
        </w:rPr>
        <w:t>משות</w:t>
      </w:r>
      <w:r>
        <w:rPr>
          <w:rFonts w:ascii="Candara" w:hAnsi="Candara" w:cs="David"/>
          <w:sz w:val="24"/>
          <w:szCs w:val="24"/>
          <w:rtl/>
        </w:rPr>
        <w:t>פת נכון להיום שוב זה איחוד יחסי</w:t>
      </w:r>
      <w:r>
        <w:rPr>
          <w:rFonts w:ascii="Candara" w:hAnsi="Candara" w:cs="David" w:hint="cs"/>
          <w:sz w:val="24"/>
          <w:szCs w:val="24"/>
          <w:rtl/>
        </w:rPr>
        <w:t>- נשתמש בפסקת מאוחדים במקום חברות שאוחדו נרשום "עסקאות משותפות שאוחדו באיחוד יחסי"</w:t>
      </w:r>
      <w:r w:rsidR="004D1E9C" w:rsidRPr="00371797">
        <w:rPr>
          <w:rFonts w:ascii="Candara" w:hAnsi="Candara" w:cs="David"/>
          <w:sz w:val="24"/>
          <w:szCs w:val="24"/>
          <w:rtl/>
        </w:rPr>
        <w:t xml:space="preserve"> </w:t>
      </w:r>
    </w:p>
    <w:p w:rsidR="004D1E9C" w:rsidRPr="00050C03" w:rsidRDefault="004D1E9C" w:rsidP="00FE2C06">
      <w:pPr>
        <w:pStyle w:val="a7"/>
        <w:numPr>
          <w:ilvl w:val="0"/>
          <w:numId w:val="21"/>
        </w:numPr>
        <w:spacing w:after="200" w:line="360" w:lineRule="auto"/>
        <w:jc w:val="both"/>
        <w:rPr>
          <w:rFonts w:ascii="Candara" w:hAnsi="Candara" w:cs="David"/>
          <w:sz w:val="24"/>
          <w:szCs w:val="24"/>
        </w:rPr>
      </w:pPr>
      <w:r w:rsidRPr="00050C03">
        <w:rPr>
          <w:rFonts w:ascii="Candara" w:hAnsi="Candara" w:cs="David"/>
          <w:b/>
          <w:bCs/>
          <w:sz w:val="24"/>
          <w:szCs w:val="24"/>
          <w:u w:val="single"/>
          <w:rtl/>
        </w:rPr>
        <w:t>שותפות:</w:t>
      </w:r>
      <w:r w:rsidR="00F10F6F">
        <w:rPr>
          <w:rFonts w:ascii="Candara" w:hAnsi="Candara" w:cs="David" w:hint="cs"/>
          <w:sz w:val="24"/>
          <w:szCs w:val="24"/>
          <w:rtl/>
        </w:rPr>
        <w:t xml:space="preserve"> </w:t>
      </w:r>
      <w:r w:rsidRPr="00050C03">
        <w:rPr>
          <w:rFonts w:ascii="Candara" w:hAnsi="Candara" w:cs="David"/>
          <w:sz w:val="24"/>
          <w:szCs w:val="24"/>
          <w:rtl/>
        </w:rPr>
        <w:t xml:space="preserve">לפי </w:t>
      </w:r>
      <w:r w:rsidRPr="00050C03">
        <w:rPr>
          <w:rFonts w:ascii="Candara" w:hAnsi="Candara" w:cs="David"/>
          <w:sz w:val="24"/>
          <w:szCs w:val="24"/>
        </w:rPr>
        <w:t>ias25</w:t>
      </w:r>
      <w:r w:rsidRPr="00050C03">
        <w:rPr>
          <w:rFonts w:ascii="Candara" w:hAnsi="Candara" w:cs="David"/>
          <w:sz w:val="24"/>
          <w:szCs w:val="24"/>
          <w:rtl/>
        </w:rPr>
        <w:t xml:space="preserve"> . הכלל בשותפות זה שווי מאזני ואם נוכיח שליטה</w:t>
      </w:r>
      <w:r w:rsidR="006967CE">
        <w:rPr>
          <w:rFonts w:ascii="Candara" w:hAnsi="Candara" w:cs="David" w:hint="cs"/>
          <w:sz w:val="24"/>
          <w:szCs w:val="24"/>
          <w:rtl/>
        </w:rPr>
        <w:t xml:space="preserve"> או שליטה משותפת ואז בהתאם הטיפול החשבונאי יהיה מאוחדים או מאוחדים באיחוד יחסי בהתאמה</w:t>
      </w:r>
      <w:r w:rsidRPr="00050C03">
        <w:rPr>
          <w:rFonts w:ascii="Candara" w:hAnsi="Candara" w:cs="David"/>
          <w:sz w:val="24"/>
          <w:szCs w:val="24"/>
          <w:rtl/>
        </w:rPr>
        <w:t xml:space="preserve">. אבל אם אין פרטים לגבי שיעורי </w:t>
      </w:r>
      <w:r w:rsidR="00493FA9">
        <w:rPr>
          <w:rFonts w:ascii="Candara" w:hAnsi="Candara" w:cs="David" w:hint="cs"/>
          <w:sz w:val="24"/>
          <w:szCs w:val="24"/>
          <w:rtl/>
        </w:rPr>
        <w:t>הה</w:t>
      </w:r>
      <w:r w:rsidRPr="00050C03">
        <w:rPr>
          <w:rFonts w:ascii="Candara" w:hAnsi="Candara" w:cs="David"/>
          <w:sz w:val="24"/>
          <w:szCs w:val="24"/>
          <w:rtl/>
        </w:rPr>
        <w:t>חזקה הכלל הוא שווי מאזני ואז נשתמש בפסקה השנייה</w:t>
      </w:r>
      <w:r w:rsidR="006967CE">
        <w:rPr>
          <w:rFonts w:ascii="Candara" w:hAnsi="Candara" w:cs="David" w:hint="cs"/>
          <w:sz w:val="24"/>
          <w:szCs w:val="24"/>
          <w:rtl/>
        </w:rPr>
        <w:t xml:space="preserve"> של שווי מאזני</w:t>
      </w:r>
      <w:r w:rsidRPr="00050C03">
        <w:rPr>
          <w:rFonts w:ascii="Candara" w:hAnsi="Candara" w:cs="David"/>
          <w:sz w:val="24"/>
          <w:szCs w:val="24"/>
          <w:rtl/>
        </w:rPr>
        <w:t xml:space="preserve"> ובמקום חברה נרשום "שותפות".</w:t>
      </w:r>
    </w:p>
    <w:p w:rsidR="00A579C9" w:rsidRPr="00A579C9" w:rsidRDefault="00A579C9" w:rsidP="00E168B3">
      <w:pPr>
        <w:spacing w:line="360" w:lineRule="auto"/>
        <w:jc w:val="both"/>
        <w:rPr>
          <w:rFonts w:ascii="Candara" w:hAnsi="Candara" w:cs="David"/>
          <w:sz w:val="24"/>
          <w:szCs w:val="24"/>
          <w:rtl/>
        </w:rPr>
      </w:pPr>
      <w:r>
        <w:rPr>
          <w:rFonts w:ascii="Candara" w:hAnsi="Candara" w:cs="David" w:hint="cs"/>
          <w:b/>
          <w:bCs/>
          <w:sz w:val="24"/>
          <w:szCs w:val="24"/>
          <w:rtl/>
        </w:rPr>
        <w:t>שאלה:</w:t>
      </w:r>
      <w:r w:rsidR="004D1E9C" w:rsidRPr="00A579C9">
        <w:rPr>
          <w:rFonts w:ascii="Candara" w:hAnsi="Candara" w:cs="David"/>
          <w:sz w:val="24"/>
          <w:szCs w:val="24"/>
          <w:rtl/>
        </w:rPr>
        <w:t xml:space="preserve">(קייס מבחינת מועצה אחרונה): </w:t>
      </w:r>
      <w:r w:rsidRPr="00A579C9">
        <w:rPr>
          <w:rFonts w:ascii="Candara" w:hAnsi="Candara" w:cs="David" w:hint="cs"/>
          <w:sz w:val="24"/>
          <w:szCs w:val="24"/>
          <w:rtl/>
        </w:rPr>
        <w:t>אילו מסמכים הייתם מבקשים לקבל מרו"ח מבקרים של חברות בנות או כלולות ?</w:t>
      </w:r>
    </w:p>
    <w:p w:rsidR="00A579C9" w:rsidRDefault="00A579C9" w:rsidP="00E168B3">
      <w:pPr>
        <w:spacing w:line="360" w:lineRule="auto"/>
        <w:jc w:val="both"/>
        <w:rPr>
          <w:rFonts w:ascii="Candara" w:hAnsi="Candara" w:cs="David"/>
          <w:b/>
          <w:bCs/>
          <w:sz w:val="24"/>
          <w:szCs w:val="24"/>
          <w:rtl/>
        </w:rPr>
      </w:pPr>
      <w:r>
        <w:rPr>
          <w:rFonts w:ascii="Candara" w:hAnsi="Candara" w:cs="David" w:hint="cs"/>
          <w:b/>
          <w:bCs/>
          <w:sz w:val="24"/>
          <w:szCs w:val="24"/>
          <w:rtl/>
        </w:rPr>
        <w:t xml:space="preserve">תשובה: </w:t>
      </w:r>
    </w:p>
    <w:p w:rsidR="00A579C9" w:rsidRDefault="00A579C9" w:rsidP="00FE2C06">
      <w:pPr>
        <w:pStyle w:val="a7"/>
        <w:numPr>
          <w:ilvl w:val="0"/>
          <w:numId w:val="24"/>
        </w:numPr>
        <w:spacing w:line="360" w:lineRule="auto"/>
        <w:jc w:val="both"/>
        <w:rPr>
          <w:rFonts w:ascii="Candara" w:hAnsi="Candara" w:cs="David"/>
          <w:b/>
          <w:bCs/>
          <w:sz w:val="24"/>
          <w:szCs w:val="24"/>
        </w:rPr>
      </w:pPr>
      <w:r>
        <w:rPr>
          <w:rFonts w:ascii="Candara" w:hAnsi="Candara" w:cs="David" w:hint="cs"/>
          <w:b/>
          <w:bCs/>
          <w:sz w:val="24"/>
          <w:szCs w:val="24"/>
          <w:rtl/>
        </w:rPr>
        <w:t>דו"חות כספיים</w:t>
      </w:r>
    </w:p>
    <w:p w:rsidR="00A579C9" w:rsidRDefault="00A579C9" w:rsidP="00FE2C06">
      <w:pPr>
        <w:pStyle w:val="a7"/>
        <w:numPr>
          <w:ilvl w:val="0"/>
          <w:numId w:val="24"/>
        </w:numPr>
        <w:spacing w:line="360" w:lineRule="auto"/>
        <w:jc w:val="both"/>
        <w:rPr>
          <w:rFonts w:ascii="Candara" w:hAnsi="Candara" w:cs="David"/>
          <w:b/>
          <w:bCs/>
          <w:sz w:val="24"/>
          <w:szCs w:val="24"/>
        </w:rPr>
      </w:pPr>
      <w:r>
        <w:rPr>
          <w:rFonts w:ascii="Candara" w:hAnsi="Candara" w:cs="David" w:hint="cs"/>
          <w:b/>
          <w:bCs/>
          <w:sz w:val="24"/>
          <w:szCs w:val="24"/>
          <w:rtl/>
        </w:rPr>
        <w:t>דו"ח רו"ח מבקר</w:t>
      </w:r>
    </w:p>
    <w:p w:rsidR="00A579C9" w:rsidRDefault="00A579C9" w:rsidP="00FE2C06">
      <w:pPr>
        <w:pStyle w:val="a7"/>
        <w:numPr>
          <w:ilvl w:val="0"/>
          <w:numId w:val="24"/>
        </w:numPr>
        <w:spacing w:line="360" w:lineRule="auto"/>
        <w:jc w:val="both"/>
        <w:rPr>
          <w:rFonts w:ascii="Candara" w:hAnsi="Candara" w:cs="David"/>
          <w:b/>
          <w:bCs/>
          <w:sz w:val="24"/>
          <w:szCs w:val="24"/>
        </w:rPr>
      </w:pPr>
      <w:r>
        <w:rPr>
          <w:rFonts w:ascii="Candara" w:hAnsi="Candara" w:cs="David" w:hint="cs"/>
          <w:b/>
          <w:bCs/>
          <w:sz w:val="24"/>
          <w:szCs w:val="24"/>
          <w:rtl/>
        </w:rPr>
        <w:t>מכתב נחמה</w:t>
      </w:r>
    </w:p>
    <w:p w:rsidR="00A579C9" w:rsidRDefault="00A579C9" w:rsidP="00FE2C06">
      <w:pPr>
        <w:pStyle w:val="a7"/>
        <w:numPr>
          <w:ilvl w:val="0"/>
          <w:numId w:val="24"/>
        </w:numPr>
        <w:spacing w:line="360" w:lineRule="auto"/>
        <w:jc w:val="both"/>
        <w:rPr>
          <w:rFonts w:ascii="Candara" w:hAnsi="Candara" w:cs="David"/>
          <w:b/>
          <w:bCs/>
          <w:sz w:val="24"/>
          <w:szCs w:val="24"/>
        </w:rPr>
      </w:pPr>
      <w:r>
        <w:rPr>
          <w:rFonts w:ascii="Candara" w:hAnsi="Candara" w:cs="David" w:hint="cs"/>
          <w:b/>
          <w:bCs/>
          <w:sz w:val="24"/>
          <w:szCs w:val="24"/>
          <w:rtl/>
        </w:rPr>
        <w:t xml:space="preserve">שאלונים </w:t>
      </w:r>
    </w:p>
    <w:p w:rsidR="00A579C9" w:rsidRPr="00A579C9" w:rsidRDefault="00A579C9" w:rsidP="00FE2C06">
      <w:pPr>
        <w:pStyle w:val="a7"/>
        <w:numPr>
          <w:ilvl w:val="0"/>
          <w:numId w:val="24"/>
        </w:numPr>
        <w:spacing w:line="360" w:lineRule="auto"/>
        <w:jc w:val="both"/>
        <w:rPr>
          <w:rFonts w:ascii="Candara" w:hAnsi="Candara" w:cs="David"/>
          <w:b/>
          <w:bCs/>
          <w:sz w:val="24"/>
          <w:szCs w:val="24"/>
          <w:rtl/>
        </w:rPr>
      </w:pPr>
      <w:r w:rsidRPr="00A579C9">
        <w:rPr>
          <w:rFonts w:ascii="Candara" w:hAnsi="Candara" w:cs="David" w:hint="cs"/>
          <w:sz w:val="24"/>
          <w:szCs w:val="24"/>
          <w:rtl/>
        </w:rPr>
        <w:t>אם רו"ח של האם הוא לא הרו"ח העיקרי</w:t>
      </w:r>
      <w:r w:rsidRPr="00A579C9">
        <w:rPr>
          <w:rFonts w:ascii="Candara" w:hAnsi="Candara" w:cs="David"/>
          <w:b/>
          <w:bCs/>
          <w:sz w:val="24"/>
          <w:szCs w:val="24"/>
        </w:rPr>
        <w:sym w:font="Wingdings" w:char="F0DF"/>
      </w:r>
      <w:r>
        <w:rPr>
          <w:rFonts w:ascii="Candara" w:hAnsi="Candara" w:cs="David" w:hint="cs"/>
          <w:b/>
          <w:bCs/>
          <w:sz w:val="24"/>
          <w:szCs w:val="24"/>
          <w:rtl/>
        </w:rPr>
        <w:t xml:space="preserve"> יש לבקש גם ניירות עבודה </w:t>
      </w:r>
    </w:p>
    <w:p w:rsidR="000D3802" w:rsidRPr="000D3802" w:rsidRDefault="000D3802" w:rsidP="00E168B3">
      <w:pPr>
        <w:spacing w:line="360" w:lineRule="auto"/>
        <w:jc w:val="both"/>
        <w:rPr>
          <w:rFonts w:ascii="Candara" w:hAnsi="Candara" w:cs="David"/>
          <w:b/>
          <w:bCs/>
          <w:sz w:val="24"/>
          <w:szCs w:val="24"/>
          <w:u w:val="single"/>
          <w:rtl/>
        </w:rPr>
      </w:pPr>
      <w:r w:rsidRPr="000D3802">
        <w:rPr>
          <w:rFonts w:ascii="Candara" w:hAnsi="Candara" w:cs="David" w:hint="cs"/>
          <w:b/>
          <w:bCs/>
          <w:sz w:val="24"/>
          <w:szCs w:val="24"/>
          <w:u w:val="single"/>
          <w:rtl/>
        </w:rPr>
        <w:t xml:space="preserve">רו"ח משותפים </w:t>
      </w:r>
      <w:r w:rsidRPr="000D3802">
        <w:rPr>
          <w:rFonts w:ascii="Candara" w:hAnsi="Candara" w:cs="David" w:hint="cs"/>
          <w:b/>
          <w:bCs/>
          <w:sz w:val="24"/>
          <w:szCs w:val="24"/>
          <w:u w:val="single"/>
        </w:rPr>
        <w:t>JOINT EDITOR</w:t>
      </w:r>
    </w:p>
    <w:p w:rsidR="004D1E9C" w:rsidRPr="008A394D" w:rsidRDefault="004D1E9C" w:rsidP="00E168B3">
      <w:pPr>
        <w:spacing w:line="360" w:lineRule="auto"/>
        <w:jc w:val="both"/>
        <w:rPr>
          <w:rFonts w:ascii="Candara" w:hAnsi="Candara" w:cs="David"/>
          <w:sz w:val="24"/>
          <w:szCs w:val="24"/>
          <w:rtl/>
        </w:rPr>
      </w:pPr>
      <w:r w:rsidRPr="008A394D">
        <w:rPr>
          <w:rFonts w:ascii="Candara" w:hAnsi="Candara" w:cs="David"/>
          <w:sz w:val="24"/>
          <w:szCs w:val="24"/>
          <w:rtl/>
        </w:rPr>
        <w:t>המצב פה הוא שנ</w:t>
      </w:r>
      <w:r w:rsidR="00A8701A">
        <w:rPr>
          <w:rFonts w:ascii="Candara" w:hAnsi="Candara" w:cs="David"/>
          <w:sz w:val="24"/>
          <w:szCs w:val="24"/>
          <w:rtl/>
        </w:rPr>
        <w:t>י רואי חשבון משתי חברות שונות למשל</w:t>
      </w:r>
      <w:r w:rsidR="00A8701A">
        <w:rPr>
          <w:rFonts w:ascii="Candara" w:hAnsi="Candara" w:cs="David" w:hint="cs"/>
          <w:sz w:val="24"/>
          <w:szCs w:val="24"/>
          <w:rtl/>
        </w:rPr>
        <w:t>:</w:t>
      </w:r>
      <w:r w:rsidRPr="008A394D">
        <w:rPr>
          <w:rFonts w:ascii="Candara" w:hAnsi="Candara" w:cs="David"/>
          <w:sz w:val="24"/>
          <w:szCs w:val="24"/>
          <w:rtl/>
        </w:rPr>
        <w:t xml:space="preserve"> שעובדים יחד על חברה א' למשל קסלמן וקוסט עובדים יחד על בנק הפועלים].</w:t>
      </w:r>
    </w:p>
    <w:p w:rsidR="004D1E9C" w:rsidRPr="008A394D" w:rsidRDefault="000D3802" w:rsidP="00E168B3">
      <w:pPr>
        <w:spacing w:line="360" w:lineRule="auto"/>
        <w:jc w:val="both"/>
        <w:rPr>
          <w:rFonts w:ascii="Candara" w:hAnsi="Candara" w:cs="David"/>
          <w:b/>
          <w:bCs/>
          <w:sz w:val="24"/>
          <w:szCs w:val="24"/>
          <w:rtl/>
        </w:rPr>
      </w:pPr>
      <w:r>
        <w:rPr>
          <w:rFonts w:ascii="Candara" w:hAnsi="Candara" w:cs="David"/>
          <w:b/>
          <w:bCs/>
          <w:noProof/>
          <w:sz w:val="24"/>
          <w:szCs w:val="24"/>
          <w:rtl/>
        </w:rPr>
        <mc:AlternateContent>
          <mc:Choice Requires="wpg">
            <w:drawing>
              <wp:anchor distT="0" distB="0" distL="114300" distR="114300" simplePos="0" relativeHeight="251658240" behindDoc="0" locked="0" layoutInCell="1" allowOverlap="1">
                <wp:simplePos x="0" y="0"/>
                <wp:positionH relativeFrom="column">
                  <wp:posOffset>1796143</wp:posOffset>
                </wp:positionH>
                <wp:positionV relativeFrom="paragraph">
                  <wp:posOffset>125565</wp:posOffset>
                </wp:positionV>
                <wp:extent cx="2371378" cy="1864607"/>
                <wp:effectExtent l="0" t="0" r="10160" b="21590"/>
                <wp:wrapNone/>
                <wp:docPr id="55" name="קבוצה 55"/>
                <wp:cNvGraphicFramePr/>
                <a:graphic xmlns:a="http://schemas.openxmlformats.org/drawingml/2006/main">
                  <a:graphicData uri="http://schemas.microsoft.com/office/word/2010/wordprocessingGroup">
                    <wpg:wgp>
                      <wpg:cNvGrpSpPr/>
                      <wpg:grpSpPr>
                        <a:xfrm>
                          <a:off x="0" y="0"/>
                          <a:ext cx="2371378" cy="1864607"/>
                          <a:chOff x="0" y="0"/>
                          <a:chExt cx="2371378" cy="1864607"/>
                        </a:xfrm>
                      </wpg:grpSpPr>
                      <wps:wsp>
                        <wps:cNvPr id="13" name="Text Box 17"/>
                        <wps:cNvSpPr txBox="1">
                          <a:spLocks noChangeArrowheads="1"/>
                        </wps:cNvSpPr>
                        <wps:spPr bwMode="auto">
                          <a:xfrm>
                            <a:off x="0" y="0"/>
                            <a:ext cx="2313940" cy="699770"/>
                          </a:xfrm>
                          <a:prstGeom prst="rect">
                            <a:avLst/>
                          </a:prstGeom>
                          <a:solidFill>
                            <a:srgbClr val="FFFFFF"/>
                          </a:solidFill>
                          <a:ln w="9525">
                            <a:solidFill>
                              <a:srgbClr val="000000"/>
                            </a:solidFill>
                            <a:miter lim="800000"/>
                            <a:headEnd/>
                            <a:tailEnd/>
                          </a:ln>
                        </wps:spPr>
                        <wps:txbx>
                          <w:txbxContent>
                            <w:p w:rsidR="006B02B0" w:rsidRPr="00A8701A" w:rsidRDefault="006B02B0" w:rsidP="004D1E9C">
                              <w:pPr>
                                <w:rPr>
                                  <w:rFonts w:asciiTheme="majorBidi" w:hAnsiTheme="majorBidi" w:cs="David"/>
                                </w:rPr>
                              </w:pPr>
                              <w:r w:rsidRPr="00A8701A">
                                <w:rPr>
                                  <w:rFonts w:ascii="Showcard Gothic" w:hAnsi="Showcard Gothic" w:cs="David"/>
                                  <w:u w:val="single"/>
                                  <w:rtl/>
                                </w:rPr>
                                <w:t>חברה א'</w:t>
                              </w:r>
                              <w:r w:rsidRPr="00A8701A">
                                <w:rPr>
                                  <w:rFonts w:ascii="Showcard Gothic" w:hAnsi="Showcard Gothic" w:cs="David"/>
                                  <w:rtl/>
                                </w:rPr>
                                <w:t xml:space="preserve"> אותה מבקרים רואה חשבון א' </w:t>
                              </w:r>
                              <w:r w:rsidRPr="00A8701A">
                                <w:rPr>
                                  <w:rFonts w:asciiTheme="majorBidi" w:hAnsiTheme="majorBidi" w:cs="David"/>
                                  <w:rtl/>
                                </w:rPr>
                                <w:t xml:space="preserve">וב'. </w:t>
                              </w:r>
                              <w:r w:rsidR="000D3802" w:rsidRPr="00A8701A">
                                <w:rPr>
                                  <w:rFonts w:asciiTheme="majorBidi" w:hAnsiTheme="majorBidi" w:cs="David"/>
                                </w:rPr>
                                <w:t>J</w:t>
                              </w:r>
                              <w:r w:rsidRPr="00A8701A">
                                <w:rPr>
                                  <w:rFonts w:asciiTheme="majorBidi" w:hAnsiTheme="majorBidi" w:cs="David"/>
                                </w:rPr>
                                <w:t>O</w:t>
                              </w:r>
                              <w:r w:rsidR="000D3802" w:rsidRPr="00A8701A">
                                <w:rPr>
                                  <w:rFonts w:asciiTheme="majorBidi" w:hAnsiTheme="majorBidi" w:cs="David"/>
                                </w:rPr>
                                <w:t>I</w:t>
                              </w:r>
                              <w:r w:rsidRPr="00A8701A">
                                <w:rPr>
                                  <w:rFonts w:asciiTheme="majorBidi" w:hAnsiTheme="majorBidi" w:cs="David"/>
                                </w:rPr>
                                <w:t>NT EDITOR</w:t>
                              </w:r>
                            </w:p>
                          </w:txbxContent>
                        </wps:txbx>
                        <wps:bodyPr rot="0" vert="horz" wrap="square" lIns="91440" tIns="45720" rIns="91440" bIns="45720" anchor="t" anchorCtr="0" upright="1">
                          <a:noAutofit/>
                        </wps:bodyPr>
                      </wps:wsp>
                      <wps:wsp>
                        <wps:cNvPr id="14" name="AutoShape 18"/>
                        <wps:cNvCnPr>
                          <a:cxnSpLocks noChangeShapeType="1"/>
                        </wps:cNvCnPr>
                        <wps:spPr bwMode="auto">
                          <a:xfrm flipH="1">
                            <a:off x="1169719" y="754083"/>
                            <a:ext cx="7620" cy="516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9"/>
                        <wps:cNvSpPr txBox="1">
                          <a:spLocks noChangeArrowheads="1"/>
                        </wps:cNvSpPr>
                        <wps:spPr bwMode="auto">
                          <a:xfrm>
                            <a:off x="41563" y="1276597"/>
                            <a:ext cx="2329815" cy="588010"/>
                          </a:xfrm>
                          <a:prstGeom prst="rect">
                            <a:avLst/>
                          </a:prstGeom>
                          <a:solidFill>
                            <a:srgbClr val="FFFFFF"/>
                          </a:solidFill>
                          <a:ln w="9525">
                            <a:solidFill>
                              <a:srgbClr val="000000"/>
                            </a:solidFill>
                            <a:miter lim="800000"/>
                            <a:headEnd/>
                            <a:tailEnd/>
                          </a:ln>
                        </wps:spPr>
                        <wps:txbx>
                          <w:txbxContent>
                            <w:p w:rsidR="006B02B0" w:rsidRPr="00A8701A" w:rsidRDefault="006B02B0" w:rsidP="004D1E9C">
                              <w:pPr>
                                <w:rPr>
                                  <w:rFonts w:cs="David"/>
                                  <w:rtl/>
                                </w:rPr>
                              </w:pPr>
                              <w:r w:rsidRPr="00A8701A">
                                <w:rPr>
                                  <w:rFonts w:cs="David" w:hint="cs"/>
                                  <w:u w:val="single"/>
                                  <w:rtl/>
                                </w:rPr>
                                <w:t>חברה ב'</w:t>
                              </w:r>
                              <w:r w:rsidRPr="00A8701A">
                                <w:rPr>
                                  <w:rFonts w:cs="David" w:hint="cs"/>
                                  <w:rtl/>
                                </w:rPr>
                                <w:t xml:space="preserve"> אותה מבקר רואה חשבון א'.</w:t>
                              </w:r>
                            </w:p>
                            <w:p w:rsidR="006B02B0" w:rsidRDefault="006B02B0" w:rsidP="004D1E9C"/>
                          </w:txbxContent>
                        </wps:txbx>
                        <wps:bodyPr rot="0" vert="horz" wrap="square" lIns="91440" tIns="45720" rIns="91440" bIns="45720" anchor="t" anchorCtr="0" upright="1">
                          <a:noAutofit/>
                        </wps:bodyPr>
                      </wps:wsp>
                    </wpg:wgp>
                  </a:graphicData>
                </a:graphic>
              </wp:anchor>
            </w:drawing>
          </mc:Choice>
          <mc:Fallback>
            <w:pict>
              <v:group id="קבוצה 55" o:spid="_x0000_s1045" style="position:absolute;left:0;text-align:left;margin-left:141.45pt;margin-top:9.9pt;width:186.7pt;height:146.8pt;z-index:251658240" coordsize="23713,1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">
                <v:shape id="Text Box 17" o:spid="_x0000_s1046" type="#_x0000_t202" style="position:absolute;width:23139;height:6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B02B0" w:rsidRPr="00A8701A" w:rsidRDefault="006B02B0" w:rsidP="004D1E9C">
                        <w:pPr>
                          <w:rPr>
                            <w:rFonts w:asciiTheme="majorBidi" w:hAnsiTheme="majorBidi" w:cs="David"/>
                          </w:rPr>
                        </w:pPr>
                        <w:r w:rsidRPr="00A8701A">
                          <w:rPr>
                            <w:rFonts w:ascii="Showcard Gothic" w:hAnsi="Showcard Gothic" w:cs="David"/>
                            <w:u w:val="single"/>
                            <w:rtl/>
                          </w:rPr>
                          <w:t>חברה א'</w:t>
                        </w:r>
                        <w:r w:rsidRPr="00A8701A">
                          <w:rPr>
                            <w:rFonts w:ascii="Showcard Gothic" w:hAnsi="Showcard Gothic" w:cs="David"/>
                            <w:rtl/>
                          </w:rPr>
                          <w:t xml:space="preserve"> אותה מבקרים רואה חשבון א' </w:t>
                        </w:r>
                        <w:proofErr w:type="spellStart"/>
                        <w:r w:rsidRPr="00A8701A">
                          <w:rPr>
                            <w:rFonts w:asciiTheme="majorBidi" w:hAnsiTheme="majorBidi" w:cs="David"/>
                            <w:rtl/>
                          </w:rPr>
                          <w:t>וב</w:t>
                        </w:r>
                        <w:proofErr w:type="spellEnd"/>
                        <w:r w:rsidRPr="00A8701A">
                          <w:rPr>
                            <w:rFonts w:asciiTheme="majorBidi" w:hAnsiTheme="majorBidi" w:cs="David"/>
                            <w:rtl/>
                          </w:rPr>
                          <w:t xml:space="preserve">'. </w:t>
                        </w:r>
                        <w:r w:rsidR="000D3802" w:rsidRPr="00A8701A">
                          <w:rPr>
                            <w:rFonts w:asciiTheme="majorBidi" w:hAnsiTheme="majorBidi" w:cs="David"/>
                          </w:rPr>
                          <w:t>J</w:t>
                        </w:r>
                        <w:r w:rsidRPr="00A8701A">
                          <w:rPr>
                            <w:rFonts w:asciiTheme="majorBidi" w:hAnsiTheme="majorBidi" w:cs="David"/>
                          </w:rPr>
                          <w:t>O</w:t>
                        </w:r>
                        <w:r w:rsidR="000D3802" w:rsidRPr="00A8701A">
                          <w:rPr>
                            <w:rFonts w:asciiTheme="majorBidi" w:hAnsiTheme="majorBidi" w:cs="David"/>
                          </w:rPr>
                          <w:t>I</w:t>
                        </w:r>
                        <w:r w:rsidRPr="00A8701A">
                          <w:rPr>
                            <w:rFonts w:asciiTheme="majorBidi" w:hAnsiTheme="majorBidi" w:cs="David"/>
                          </w:rPr>
                          <w:t>NT EDITOR</w:t>
                        </w:r>
                      </w:p>
                    </w:txbxContent>
                  </v:textbox>
                </v:shape>
                <v:shape id="AutoShape 18" o:spid="_x0000_s1047" type="#_x0000_t32" style="position:absolute;left:11697;top:7540;width:76;height:51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Text Box 19" o:spid="_x0000_s1048" type="#_x0000_t202" style="position:absolute;left:415;top:12765;width:23298;height:5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B02B0" w:rsidRPr="00A8701A" w:rsidRDefault="006B02B0" w:rsidP="004D1E9C">
                        <w:pPr>
                          <w:rPr>
                            <w:rFonts w:cs="David"/>
                            <w:rtl/>
                          </w:rPr>
                        </w:pPr>
                        <w:r w:rsidRPr="00A8701A">
                          <w:rPr>
                            <w:rFonts w:cs="David" w:hint="cs"/>
                            <w:u w:val="single"/>
                            <w:rtl/>
                          </w:rPr>
                          <w:t>חברה ב'</w:t>
                        </w:r>
                        <w:r w:rsidRPr="00A8701A">
                          <w:rPr>
                            <w:rFonts w:cs="David" w:hint="cs"/>
                            <w:rtl/>
                          </w:rPr>
                          <w:t xml:space="preserve"> אותה מבקר רואה חשבון א'.</w:t>
                        </w:r>
                      </w:p>
                      <w:p w:rsidR="006B02B0" w:rsidRDefault="006B02B0" w:rsidP="004D1E9C"/>
                    </w:txbxContent>
                  </v:textbox>
                </v:shape>
              </v:group>
            </w:pict>
          </mc:Fallback>
        </mc:AlternateContent>
      </w:r>
      <w:r w:rsidR="004D1E9C" w:rsidRPr="008A394D">
        <w:rPr>
          <w:rFonts w:ascii="Candara" w:hAnsi="Candara" w:cs="David"/>
          <w:b/>
          <w:bCs/>
          <w:sz w:val="24"/>
          <w:szCs w:val="24"/>
          <w:rtl/>
        </w:rPr>
        <w:t>הפתרון:</w:t>
      </w: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p>
    <w:p w:rsidR="004D1E9C" w:rsidRPr="008A394D" w:rsidRDefault="004D1E9C" w:rsidP="00E168B3">
      <w:pPr>
        <w:spacing w:line="360" w:lineRule="auto"/>
        <w:jc w:val="both"/>
        <w:rPr>
          <w:rFonts w:ascii="Candara" w:hAnsi="Candara" w:cs="David"/>
          <w:sz w:val="24"/>
          <w:szCs w:val="24"/>
          <w:rtl/>
        </w:rPr>
      </w:pPr>
    </w:p>
    <w:p w:rsidR="004D1E9C" w:rsidRDefault="00A8701A" w:rsidP="00E168B3">
      <w:pPr>
        <w:spacing w:line="360" w:lineRule="auto"/>
        <w:jc w:val="both"/>
        <w:rPr>
          <w:rFonts w:ascii="Candara" w:hAnsi="Candara" w:cs="David"/>
          <w:b/>
          <w:bCs/>
          <w:sz w:val="24"/>
          <w:szCs w:val="24"/>
          <w:rtl/>
        </w:rPr>
      </w:pPr>
      <w:r>
        <w:rPr>
          <w:rFonts w:ascii="Candara" w:hAnsi="Candara" w:cs="David" w:hint="cs"/>
          <w:sz w:val="24"/>
          <w:szCs w:val="24"/>
          <w:rtl/>
        </w:rPr>
        <w:t xml:space="preserve">בנושא קיימת הצעה חדשה לתקן שנקראת "עקרונות יסוד בביקורת משותפת" השאלה שנשאלה בפרקטיקה וגם בלשכה היתה : </w:t>
      </w:r>
      <w:r>
        <w:rPr>
          <w:rFonts w:ascii="Candara" w:hAnsi="Candara" w:cs="David" w:hint="cs"/>
          <w:b/>
          <w:bCs/>
          <w:sz w:val="24"/>
          <w:szCs w:val="24"/>
          <w:rtl/>
        </w:rPr>
        <w:t>מה נדרש שכל משרד רו"ח יעשה במסגרת הישיבה ל-</w:t>
      </w:r>
      <w:r>
        <w:rPr>
          <w:rFonts w:ascii="Candara" w:hAnsi="Candara" w:cs="David" w:hint="cs"/>
          <w:b/>
          <w:bCs/>
          <w:sz w:val="24"/>
          <w:szCs w:val="24"/>
        </w:rPr>
        <w:t>JOINT</w:t>
      </w:r>
      <w:r>
        <w:rPr>
          <w:rFonts w:ascii="Candara" w:hAnsi="Candara" w:cs="David" w:hint="cs"/>
          <w:b/>
          <w:bCs/>
          <w:sz w:val="24"/>
          <w:szCs w:val="24"/>
          <w:rtl/>
        </w:rPr>
        <w:t>?</w:t>
      </w:r>
    </w:p>
    <w:p w:rsidR="00A8701A" w:rsidRDefault="00A8701A" w:rsidP="00E168B3">
      <w:pPr>
        <w:spacing w:line="360" w:lineRule="auto"/>
        <w:jc w:val="both"/>
        <w:rPr>
          <w:rFonts w:ascii="Candara" w:hAnsi="Candara" w:cs="David"/>
          <w:sz w:val="24"/>
          <w:szCs w:val="24"/>
          <w:rtl/>
        </w:rPr>
      </w:pPr>
      <w:r>
        <w:rPr>
          <w:rFonts w:ascii="Candara" w:hAnsi="Candara" w:cs="David" w:hint="cs"/>
          <w:sz w:val="24"/>
          <w:szCs w:val="24"/>
          <w:rtl/>
        </w:rPr>
        <w:t>בפרקטיקה אין פרקטיקה נהוגה משמע, אם נפנה למשרדים הגדולים ולרשתות בעולם (חוץ מבהודו) לא תמצאו כללים לעבודת הביקורת ב-</w:t>
      </w:r>
      <w:r>
        <w:rPr>
          <w:rFonts w:ascii="Candara" w:hAnsi="Candara" w:cs="David" w:hint="cs"/>
          <w:sz w:val="24"/>
          <w:szCs w:val="24"/>
        </w:rPr>
        <w:t>JOIN</w:t>
      </w:r>
      <w:r>
        <w:rPr>
          <w:rFonts w:ascii="Candara" w:hAnsi="Candara" w:cs="David"/>
          <w:sz w:val="24"/>
          <w:szCs w:val="24"/>
        </w:rPr>
        <w:t>T AUDITORS</w:t>
      </w:r>
      <w:r>
        <w:rPr>
          <w:rFonts w:ascii="Candara" w:hAnsi="Candara" w:cs="David" w:hint="cs"/>
          <w:sz w:val="24"/>
          <w:szCs w:val="24"/>
          <w:rtl/>
        </w:rPr>
        <w:t xml:space="preserve"> הוחלט בלשכה בגלל שתבעו משרדי </w:t>
      </w:r>
      <w:r>
        <w:rPr>
          <w:rFonts w:ascii="Candara" w:hAnsi="Candara" w:cs="David" w:hint="cs"/>
          <w:sz w:val="24"/>
          <w:szCs w:val="24"/>
          <w:rtl/>
        </w:rPr>
        <w:lastRenderedPageBreak/>
        <w:t xml:space="preserve">רו"ח על עבודה לא תקינה בג'ויינט ואז נשאלה השאלה מהי עבודה שאינה תקינה בג'ויינט ז"א כיצד משרד רו"ח משני המשותפים החותמים יחד על חוו"ד אחת צריכים לפעול </w:t>
      </w:r>
    </w:p>
    <w:p w:rsidR="00A8701A" w:rsidRDefault="00A8701A" w:rsidP="00E168B3">
      <w:pPr>
        <w:spacing w:line="360" w:lineRule="auto"/>
        <w:jc w:val="both"/>
        <w:rPr>
          <w:rFonts w:ascii="Candara" w:hAnsi="Candara" w:cs="David"/>
          <w:b/>
          <w:bCs/>
          <w:sz w:val="24"/>
          <w:szCs w:val="24"/>
          <w:rtl/>
        </w:rPr>
      </w:pPr>
      <w:r>
        <w:rPr>
          <w:rFonts w:ascii="Candara" w:hAnsi="Candara" w:cs="David" w:hint="cs"/>
          <w:sz w:val="24"/>
          <w:szCs w:val="24"/>
          <w:rtl/>
        </w:rPr>
        <w:t xml:space="preserve">למשל : האם משרד אחד יבצע בדיקות בקרה והשני מבססות או שהאחד יעשה ביקורת על הבנות והשני על המאוחד , והתשובה היא </w:t>
      </w:r>
      <w:r>
        <w:rPr>
          <w:rFonts w:ascii="Candara" w:hAnsi="Candara" w:cs="David"/>
          <w:sz w:val="24"/>
          <w:szCs w:val="24"/>
          <w:rtl/>
        </w:rPr>
        <w:t>–</w:t>
      </w:r>
      <w:r>
        <w:rPr>
          <w:rFonts w:ascii="Candara" w:hAnsi="Candara" w:cs="David" w:hint="cs"/>
          <w:sz w:val="24"/>
          <w:szCs w:val="24"/>
          <w:rtl/>
        </w:rPr>
        <w:t xml:space="preserve"> </w:t>
      </w:r>
      <w:r>
        <w:rPr>
          <w:rFonts w:ascii="Candara" w:hAnsi="Candara" w:cs="David" w:hint="cs"/>
          <w:b/>
          <w:bCs/>
          <w:sz w:val="24"/>
          <w:szCs w:val="24"/>
          <w:rtl/>
        </w:rPr>
        <w:t>לא !</w:t>
      </w:r>
    </w:p>
    <w:p w:rsidR="00A8701A" w:rsidRDefault="00A8701A" w:rsidP="00E168B3">
      <w:pPr>
        <w:spacing w:line="360" w:lineRule="auto"/>
        <w:jc w:val="both"/>
        <w:rPr>
          <w:rFonts w:ascii="Candara" w:hAnsi="Candara" w:cs="David"/>
          <w:b/>
          <w:bCs/>
          <w:sz w:val="24"/>
          <w:szCs w:val="24"/>
          <w:rtl/>
        </w:rPr>
      </w:pPr>
      <w:r>
        <w:rPr>
          <w:rFonts w:ascii="Candara" w:hAnsi="Candara" w:cs="David" w:hint="cs"/>
          <w:b/>
          <w:bCs/>
          <w:sz w:val="24"/>
          <w:szCs w:val="24"/>
          <w:rtl/>
        </w:rPr>
        <w:t xml:space="preserve">נדרש: </w:t>
      </w:r>
    </w:p>
    <w:p w:rsidR="00A8701A" w:rsidRDefault="00A8701A" w:rsidP="00FE2C06">
      <w:pPr>
        <w:pStyle w:val="a7"/>
        <w:numPr>
          <w:ilvl w:val="0"/>
          <w:numId w:val="25"/>
        </w:numPr>
        <w:spacing w:line="360" w:lineRule="auto"/>
        <w:jc w:val="both"/>
        <w:rPr>
          <w:rFonts w:ascii="Candara" w:hAnsi="Candara" w:cs="David"/>
          <w:b/>
          <w:bCs/>
          <w:sz w:val="24"/>
          <w:szCs w:val="24"/>
        </w:rPr>
      </w:pPr>
      <w:r>
        <w:rPr>
          <w:rFonts w:ascii="Candara" w:hAnsi="Candara" w:cs="David" w:hint="cs"/>
          <w:b/>
          <w:bCs/>
          <w:sz w:val="24"/>
          <w:szCs w:val="24"/>
          <w:rtl/>
        </w:rPr>
        <w:t>נדרש לתכנן ביחד את הביקורת, לא יכול להיות שאחד מתכנן והשני לא קשור</w:t>
      </w:r>
    </w:p>
    <w:p w:rsidR="00A8701A" w:rsidRDefault="00A8701A" w:rsidP="00FE2C06">
      <w:pPr>
        <w:pStyle w:val="a7"/>
        <w:numPr>
          <w:ilvl w:val="0"/>
          <w:numId w:val="25"/>
        </w:numPr>
        <w:spacing w:line="360" w:lineRule="auto"/>
        <w:jc w:val="both"/>
        <w:rPr>
          <w:rFonts w:ascii="Candara" w:hAnsi="Candara" w:cs="David"/>
          <w:b/>
          <w:bCs/>
          <w:sz w:val="24"/>
          <w:szCs w:val="24"/>
        </w:rPr>
      </w:pPr>
      <w:r>
        <w:rPr>
          <w:rFonts w:ascii="Candara" w:hAnsi="Candara" w:cs="David" w:hint="cs"/>
          <w:b/>
          <w:bCs/>
          <w:sz w:val="24"/>
          <w:szCs w:val="24"/>
          <w:rtl/>
        </w:rPr>
        <w:t xml:space="preserve">ביצוע הביקורת יכול להתפצל תוך חלוקת עבודה בין המשרדים כשכל אחד עושה את הדבר בו הוא טוב יותר אבל האחר חייב לקרוא ולהתעדכן ולהבין בדיוק מה עשה הצד השני כאילו הוא השותף האחראי. </w:t>
      </w:r>
    </w:p>
    <w:p w:rsidR="00A8701A" w:rsidRDefault="00A8701A" w:rsidP="00FE2C06">
      <w:pPr>
        <w:pStyle w:val="a7"/>
        <w:numPr>
          <w:ilvl w:val="0"/>
          <w:numId w:val="25"/>
        </w:numPr>
        <w:spacing w:line="360" w:lineRule="auto"/>
        <w:jc w:val="both"/>
        <w:rPr>
          <w:rFonts w:ascii="Candara" w:hAnsi="Candara" w:cs="David"/>
          <w:b/>
          <w:bCs/>
          <w:sz w:val="24"/>
          <w:szCs w:val="24"/>
        </w:rPr>
      </w:pPr>
      <w:r>
        <w:rPr>
          <w:rFonts w:ascii="Candara" w:hAnsi="Candara" w:cs="David" w:hint="cs"/>
          <w:b/>
          <w:bCs/>
          <w:sz w:val="24"/>
          <w:szCs w:val="24"/>
          <w:rtl/>
        </w:rPr>
        <w:t xml:space="preserve">תהליך הסקת המסקנות </w:t>
      </w:r>
      <w:r>
        <w:rPr>
          <w:rFonts w:ascii="Candara" w:hAnsi="Candara" w:cs="David"/>
          <w:b/>
          <w:bCs/>
          <w:sz w:val="24"/>
          <w:szCs w:val="24"/>
          <w:rtl/>
        </w:rPr>
        <w:t>–</w:t>
      </w:r>
      <w:r>
        <w:rPr>
          <w:rFonts w:ascii="Candara" w:hAnsi="Candara" w:cs="David" w:hint="cs"/>
          <w:b/>
          <w:bCs/>
          <w:sz w:val="24"/>
          <w:szCs w:val="24"/>
          <w:rtl/>
        </w:rPr>
        <w:t xml:space="preserve"> יושבים יחד ומחליטים יחד לאילו מסקנות הגענו, איזו חוו"ד תינתן, בנוסח האחיד או שינוי בנוסח האחיד. </w:t>
      </w:r>
    </w:p>
    <w:p w:rsidR="00A8701A" w:rsidRPr="00A8701A" w:rsidRDefault="00A8701A" w:rsidP="00A8701A">
      <w:pPr>
        <w:spacing w:line="360" w:lineRule="auto"/>
        <w:ind w:left="360"/>
        <w:jc w:val="both"/>
        <w:rPr>
          <w:rFonts w:ascii="Candara" w:hAnsi="Candara" w:cs="David"/>
          <w:b/>
          <w:bCs/>
          <w:color w:val="FF0000"/>
          <w:sz w:val="24"/>
          <w:szCs w:val="24"/>
          <w:rtl/>
        </w:rPr>
      </w:pPr>
      <w:r>
        <w:rPr>
          <w:rFonts w:ascii="Candara" w:hAnsi="Candara" w:cs="David" w:hint="cs"/>
          <w:b/>
          <w:bCs/>
          <w:color w:val="FF0000"/>
          <w:sz w:val="24"/>
          <w:szCs w:val="24"/>
          <w:rtl/>
        </w:rPr>
        <w:t xml:space="preserve">הערה: אם עולים נושאים משמעותיים במהלך הביקורת חובה לדון על כך במשותף . </w:t>
      </w:r>
    </w:p>
    <w:p w:rsidR="0054782C" w:rsidRDefault="00A8701A" w:rsidP="0054782C">
      <w:pPr>
        <w:spacing w:line="360" w:lineRule="auto"/>
        <w:jc w:val="both"/>
        <w:rPr>
          <w:rFonts w:ascii="Candara" w:hAnsi="Candara" w:cs="David"/>
          <w:sz w:val="24"/>
          <w:szCs w:val="24"/>
          <w:rtl/>
        </w:rPr>
      </w:pPr>
      <w:r w:rsidRPr="0054782C">
        <w:rPr>
          <w:rFonts w:ascii="Candara" w:hAnsi="Candara" w:cs="David" w:hint="cs"/>
          <w:b/>
          <w:bCs/>
          <w:sz w:val="24"/>
          <w:szCs w:val="24"/>
          <w:rtl/>
        </w:rPr>
        <w:t>שאלה:</w:t>
      </w:r>
      <w:r>
        <w:rPr>
          <w:rFonts w:ascii="Candara" w:hAnsi="Candara" w:cs="David" w:hint="cs"/>
          <w:sz w:val="24"/>
          <w:szCs w:val="24"/>
          <w:rtl/>
        </w:rPr>
        <w:t xml:space="preserve"> רו"ח א' ו-ב' מבקרים את הדו"ח הכספי של חברה המחזיקה מספר חברות בנות. </w:t>
      </w:r>
      <w:r w:rsidR="00CD3D74">
        <w:rPr>
          <w:rFonts w:ascii="Candara" w:hAnsi="Candara" w:cs="David" w:hint="cs"/>
          <w:sz w:val="24"/>
          <w:szCs w:val="24"/>
          <w:rtl/>
        </w:rPr>
        <w:t>החברות הבנות , כמעט כולן מבוקרות ע"י רו"ח א' וחברה אחת מבוקרת ע"י רו"</w:t>
      </w:r>
      <w:r w:rsidR="0054782C">
        <w:rPr>
          <w:rFonts w:ascii="Candara" w:hAnsi="Candara" w:cs="David" w:hint="cs"/>
          <w:sz w:val="24"/>
          <w:szCs w:val="24"/>
          <w:rtl/>
        </w:rPr>
        <w:t>ח ב', כיצד האמור ישפיע על פסקת ההסתמכות על רו"ח אחרים, והאם נדרשת פסקת הסתמכות כאמור?</w:t>
      </w:r>
    </w:p>
    <w:p w:rsidR="004D1E9C" w:rsidRPr="008A394D" w:rsidRDefault="0054782C" w:rsidP="0054782C">
      <w:pPr>
        <w:spacing w:line="360" w:lineRule="auto"/>
        <w:jc w:val="both"/>
        <w:rPr>
          <w:rFonts w:ascii="Candara" w:hAnsi="Candara" w:cs="David"/>
          <w:sz w:val="24"/>
          <w:szCs w:val="24"/>
          <w:rtl/>
        </w:rPr>
      </w:pPr>
      <w:r>
        <w:rPr>
          <w:rFonts w:ascii="Candara" w:hAnsi="Candara" w:cs="David" w:hint="cs"/>
          <w:b/>
          <w:bCs/>
          <w:sz w:val="24"/>
          <w:szCs w:val="24"/>
          <w:rtl/>
        </w:rPr>
        <w:t>תשובה :</w:t>
      </w:r>
      <w:r>
        <w:rPr>
          <w:rFonts w:ascii="Candara" w:hAnsi="Candara" w:cs="David" w:hint="cs"/>
          <w:sz w:val="24"/>
          <w:szCs w:val="24"/>
          <w:rtl/>
        </w:rPr>
        <w:t>במקרה בו קיימות ישויות מאוחדות אשר בהן מכהן רק אחד מרו"ח המכהנים השותפים, אזי בדו"ח רוח המבקר של חברת האם אין להתייחס לאותם רו"ח בחברות הבנות כאילו היו רו"ח אחרים כי למעשה ברגע שא' ו-ב' נכנסו לג'וינט למעשה כל עבודה של אחד מהם בחברות למטה זה כאיל</w:t>
      </w:r>
      <w:bookmarkStart w:id="0" w:name="_GoBack"/>
      <w:bookmarkEnd w:id="0"/>
      <w:r>
        <w:rPr>
          <w:rFonts w:ascii="Candara" w:hAnsi="Candara" w:cs="David" w:hint="cs"/>
          <w:sz w:val="24"/>
          <w:szCs w:val="24"/>
          <w:rtl/>
        </w:rPr>
        <w:t xml:space="preserve">ו עבודה של הג'וינט של שתיהן . </w:t>
      </w:r>
    </w:p>
    <w:sectPr w:rsidR="004D1E9C" w:rsidRPr="008A394D" w:rsidSect="00275C0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9" w:footer="709" w:gutter="0"/>
      <w:pgNumType w:start="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2A" w:rsidRDefault="00466B2A" w:rsidP="00F172F9">
      <w:pPr>
        <w:spacing w:after="0" w:line="240" w:lineRule="auto"/>
      </w:pPr>
      <w:r>
        <w:separator/>
      </w:r>
    </w:p>
  </w:endnote>
  <w:endnote w:type="continuationSeparator" w:id="0">
    <w:p w:rsidR="00466B2A" w:rsidRDefault="00466B2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B0" w:rsidRDefault="006B02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EndPr/>
    <w:sdtContent>
      <w:p w:rsidR="006B02B0" w:rsidRDefault="006B02B0">
        <w:pPr>
          <w:pStyle w:val="a5"/>
          <w:jc w:val="center"/>
          <w:rPr>
            <w:rtl/>
            <w:cs/>
          </w:rPr>
        </w:pPr>
        <w:r>
          <w:fldChar w:fldCharType="begin"/>
        </w:r>
        <w:r>
          <w:rPr>
            <w:rtl/>
            <w:cs/>
          </w:rPr>
          <w:instrText>PAGE   \* MERGEFORMAT</w:instrText>
        </w:r>
        <w:r>
          <w:fldChar w:fldCharType="separate"/>
        </w:r>
        <w:r w:rsidR="004713EA" w:rsidRPr="004713EA">
          <w:rPr>
            <w:noProof/>
            <w:rtl/>
            <w:lang w:val="he-IL"/>
          </w:rPr>
          <w:t>81</w:t>
        </w:r>
        <w:r>
          <w:fldChar w:fldCharType="end"/>
        </w:r>
      </w:p>
    </w:sdtContent>
  </w:sdt>
  <w:p w:rsidR="006B02B0" w:rsidRDefault="006B02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B0" w:rsidRDefault="006B02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2A" w:rsidRDefault="00466B2A" w:rsidP="00F172F9">
      <w:pPr>
        <w:spacing w:after="0" w:line="240" w:lineRule="auto"/>
      </w:pPr>
      <w:r>
        <w:separator/>
      </w:r>
    </w:p>
  </w:footnote>
  <w:footnote w:type="continuationSeparator" w:id="0">
    <w:p w:rsidR="00466B2A" w:rsidRDefault="00466B2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B0" w:rsidRDefault="006B02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B0" w:rsidRPr="00E23F29" w:rsidRDefault="006B02B0" w:rsidP="00E23F29">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02/11/14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B0" w:rsidRDefault="006B02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20FE"/>
    <w:multiLevelType w:val="hybridMultilevel"/>
    <w:tmpl w:val="C526CEC2"/>
    <w:lvl w:ilvl="0" w:tplc="7F86DE80">
      <w:start w:val="1"/>
      <w:numFmt w:val="decimal"/>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D2E37"/>
    <w:multiLevelType w:val="hybridMultilevel"/>
    <w:tmpl w:val="03CE5B4C"/>
    <w:lvl w:ilvl="0" w:tplc="FCBEA3C0">
      <w:start w:val="1"/>
      <w:numFmt w:val="hebrew1"/>
      <w:lvlText w:val="%1)"/>
      <w:lvlJc w:val="left"/>
      <w:pPr>
        <w:ind w:left="1004" w:hanging="360"/>
      </w:pPr>
      <w:rPr>
        <w:rFonts w:hint="default"/>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EE645C"/>
    <w:multiLevelType w:val="hybridMultilevel"/>
    <w:tmpl w:val="50B4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7D97"/>
    <w:multiLevelType w:val="hybridMultilevel"/>
    <w:tmpl w:val="5B7E5D26"/>
    <w:lvl w:ilvl="0" w:tplc="106A03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22964"/>
    <w:multiLevelType w:val="hybridMultilevel"/>
    <w:tmpl w:val="1C50A9A8"/>
    <w:lvl w:ilvl="0" w:tplc="0CFEB198">
      <w:start w:val="1"/>
      <w:numFmt w:val="decimal"/>
      <w:lvlText w:val="%1."/>
      <w:lvlJc w:val="left"/>
      <w:pPr>
        <w:ind w:left="644" w:hanging="360"/>
      </w:pPr>
      <w:rPr>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9F33AA"/>
    <w:multiLevelType w:val="hybridMultilevel"/>
    <w:tmpl w:val="B6DC8B3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0017C"/>
    <w:multiLevelType w:val="hybridMultilevel"/>
    <w:tmpl w:val="0FBA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21B8C"/>
    <w:multiLevelType w:val="hybridMultilevel"/>
    <w:tmpl w:val="3E44219A"/>
    <w:lvl w:ilvl="0" w:tplc="52F4D920">
      <w:start w:val="1"/>
      <w:numFmt w:val="hebrew1"/>
      <w:lvlText w:val="%1)"/>
      <w:lvlJc w:val="center"/>
      <w:pPr>
        <w:ind w:left="1069" w:hanging="360"/>
      </w:pPr>
      <w:rPr>
        <w:rFonts w:ascii="Candara" w:eastAsiaTheme="minorHAnsi" w:hAnsi="Candara" w:cs="David"/>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16082A"/>
    <w:multiLevelType w:val="hybridMultilevel"/>
    <w:tmpl w:val="3DFC4876"/>
    <w:lvl w:ilvl="0" w:tplc="F222C61E">
      <w:start w:val="10"/>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1200BAC"/>
    <w:multiLevelType w:val="hybridMultilevel"/>
    <w:tmpl w:val="E7066590"/>
    <w:lvl w:ilvl="0" w:tplc="E2C416F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EB31D7"/>
    <w:multiLevelType w:val="hybridMultilevel"/>
    <w:tmpl w:val="2354D51A"/>
    <w:lvl w:ilvl="0" w:tplc="1D1298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DA5283"/>
    <w:multiLevelType w:val="hybridMultilevel"/>
    <w:tmpl w:val="53ECE92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143A2"/>
    <w:multiLevelType w:val="hybridMultilevel"/>
    <w:tmpl w:val="A1A24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80BC4"/>
    <w:multiLevelType w:val="hybridMultilevel"/>
    <w:tmpl w:val="D986A7F0"/>
    <w:lvl w:ilvl="0" w:tplc="55DC404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9C3FCF"/>
    <w:multiLevelType w:val="hybridMultilevel"/>
    <w:tmpl w:val="8812C286"/>
    <w:lvl w:ilvl="0" w:tplc="00E2448E">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5">
    <w:nsid w:val="40EE3717"/>
    <w:multiLevelType w:val="hybridMultilevel"/>
    <w:tmpl w:val="4E78C81C"/>
    <w:lvl w:ilvl="0" w:tplc="6074D66C">
      <w:start w:val="1"/>
      <w:numFmt w:val="hebrew1"/>
      <w:lvlText w:val="%1."/>
      <w:lvlJc w:val="left"/>
      <w:pPr>
        <w:ind w:left="360" w:hanging="360"/>
      </w:pPr>
      <w:rPr>
        <w:rFonts w:hint="default"/>
        <w:b/>
        <w:bCs/>
        <w:u w:val="none"/>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3D68EB"/>
    <w:multiLevelType w:val="hybridMultilevel"/>
    <w:tmpl w:val="EA66E47C"/>
    <w:lvl w:ilvl="0" w:tplc="2488EA38">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2A7E2E"/>
    <w:multiLevelType w:val="hybridMultilevel"/>
    <w:tmpl w:val="C896CAD0"/>
    <w:lvl w:ilvl="0" w:tplc="FCBEA3C0">
      <w:start w:val="1"/>
      <w:numFmt w:val="hebrew1"/>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6467B"/>
    <w:multiLevelType w:val="hybridMultilevel"/>
    <w:tmpl w:val="C5443E22"/>
    <w:lvl w:ilvl="0" w:tplc="E2E2B8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160C52"/>
    <w:multiLevelType w:val="hybridMultilevel"/>
    <w:tmpl w:val="CA8A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0E710F"/>
    <w:multiLevelType w:val="hybridMultilevel"/>
    <w:tmpl w:val="58F4E6D8"/>
    <w:lvl w:ilvl="0" w:tplc="0D829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070AA"/>
    <w:multiLevelType w:val="hybridMultilevel"/>
    <w:tmpl w:val="4648A128"/>
    <w:lvl w:ilvl="0" w:tplc="EDF80AA6">
      <w:start w:val="1"/>
      <w:numFmt w:val="hebrew1"/>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0421E"/>
    <w:multiLevelType w:val="hybridMultilevel"/>
    <w:tmpl w:val="78A00AB6"/>
    <w:lvl w:ilvl="0" w:tplc="E8DC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F530F"/>
    <w:multiLevelType w:val="hybridMultilevel"/>
    <w:tmpl w:val="19A65804"/>
    <w:lvl w:ilvl="0" w:tplc="E8C0B1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E94CDA"/>
    <w:multiLevelType w:val="hybridMultilevel"/>
    <w:tmpl w:val="A2D0A8BC"/>
    <w:lvl w:ilvl="0" w:tplc="9E4072B2">
      <w:start w:val="1"/>
      <w:numFmt w:val="decimal"/>
      <w:lvlText w:val="%1."/>
      <w:lvlJc w:val="left"/>
      <w:pPr>
        <w:ind w:left="360" w:hanging="360"/>
      </w:pPr>
      <w:rPr>
        <w:rFonts w:hint="default"/>
        <w:b/>
        <w:bCs/>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6"/>
  </w:num>
  <w:num w:numId="3">
    <w:abstractNumId w:val="12"/>
  </w:num>
  <w:num w:numId="4">
    <w:abstractNumId w:val="0"/>
  </w:num>
  <w:num w:numId="5">
    <w:abstractNumId w:val="9"/>
  </w:num>
  <w:num w:numId="6">
    <w:abstractNumId w:val="13"/>
  </w:num>
  <w:num w:numId="7">
    <w:abstractNumId w:val="21"/>
  </w:num>
  <w:num w:numId="8">
    <w:abstractNumId w:val="15"/>
  </w:num>
  <w:num w:numId="9">
    <w:abstractNumId w:val="23"/>
  </w:num>
  <w:num w:numId="10">
    <w:abstractNumId w:val="7"/>
  </w:num>
  <w:num w:numId="11">
    <w:abstractNumId w:val="4"/>
  </w:num>
  <w:num w:numId="12">
    <w:abstractNumId w:val="2"/>
  </w:num>
  <w:num w:numId="13">
    <w:abstractNumId w:val="24"/>
  </w:num>
  <w:num w:numId="14">
    <w:abstractNumId w:val="19"/>
  </w:num>
  <w:num w:numId="15">
    <w:abstractNumId w:val="14"/>
  </w:num>
  <w:num w:numId="16">
    <w:abstractNumId w:val="1"/>
  </w:num>
  <w:num w:numId="17">
    <w:abstractNumId w:val="20"/>
  </w:num>
  <w:num w:numId="18">
    <w:abstractNumId w:val="11"/>
  </w:num>
  <w:num w:numId="19">
    <w:abstractNumId w:val="5"/>
  </w:num>
  <w:num w:numId="20">
    <w:abstractNumId w:val="3"/>
  </w:num>
  <w:num w:numId="21">
    <w:abstractNumId w:val="16"/>
  </w:num>
  <w:num w:numId="22">
    <w:abstractNumId w:val="18"/>
  </w:num>
  <w:num w:numId="23">
    <w:abstractNumId w:val="17"/>
  </w:num>
  <w:num w:numId="24">
    <w:abstractNumId w:val="22"/>
  </w:num>
  <w:num w:numId="25">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209F9"/>
    <w:rsid w:val="0002110F"/>
    <w:rsid w:val="000225B3"/>
    <w:rsid w:val="000272A4"/>
    <w:rsid w:val="00031967"/>
    <w:rsid w:val="000327A7"/>
    <w:rsid w:val="0003559A"/>
    <w:rsid w:val="000363BD"/>
    <w:rsid w:val="0004273E"/>
    <w:rsid w:val="0004387F"/>
    <w:rsid w:val="00050C03"/>
    <w:rsid w:val="000575B5"/>
    <w:rsid w:val="00057726"/>
    <w:rsid w:val="00061ECA"/>
    <w:rsid w:val="0006680A"/>
    <w:rsid w:val="000711EB"/>
    <w:rsid w:val="0008007B"/>
    <w:rsid w:val="000814D8"/>
    <w:rsid w:val="00084500"/>
    <w:rsid w:val="000873BF"/>
    <w:rsid w:val="00087407"/>
    <w:rsid w:val="000945A1"/>
    <w:rsid w:val="00094D10"/>
    <w:rsid w:val="00097936"/>
    <w:rsid w:val="000A25BC"/>
    <w:rsid w:val="000A46FC"/>
    <w:rsid w:val="000A770A"/>
    <w:rsid w:val="000B2B86"/>
    <w:rsid w:val="000B514B"/>
    <w:rsid w:val="000B7066"/>
    <w:rsid w:val="000C04AC"/>
    <w:rsid w:val="000D107A"/>
    <w:rsid w:val="000D3802"/>
    <w:rsid w:val="000D3873"/>
    <w:rsid w:val="000D3CF8"/>
    <w:rsid w:val="000D4AA1"/>
    <w:rsid w:val="000D52B5"/>
    <w:rsid w:val="000D5807"/>
    <w:rsid w:val="000D5F52"/>
    <w:rsid w:val="000E0AF4"/>
    <w:rsid w:val="000E2D7F"/>
    <w:rsid w:val="000E426B"/>
    <w:rsid w:val="000F02B2"/>
    <w:rsid w:val="000F5666"/>
    <w:rsid w:val="000F5E3D"/>
    <w:rsid w:val="001040B2"/>
    <w:rsid w:val="00105D60"/>
    <w:rsid w:val="00107C72"/>
    <w:rsid w:val="00110107"/>
    <w:rsid w:val="001137CC"/>
    <w:rsid w:val="00114504"/>
    <w:rsid w:val="00115DB8"/>
    <w:rsid w:val="00121874"/>
    <w:rsid w:val="00135FFF"/>
    <w:rsid w:val="00137958"/>
    <w:rsid w:val="00137FEC"/>
    <w:rsid w:val="001416AE"/>
    <w:rsid w:val="00141C1F"/>
    <w:rsid w:val="001444A8"/>
    <w:rsid w:val="00147C17"/>
    <w:rsid w:val="001528B5"/>
    <w:rsid w:val="0015329C"/>
    <w:rsid w:val="0015711F"/>
    <w:rsid w:val="00161B0D"/>
    <w:rsid w:val="00166003"/>
    <w:rsid w:val="0016713B"/>
    <w:rsid w:val="00167879"/>
    <w:rsid w:val="001732EE"/>
    <w:rsid w:val="00173BC6"/>
    <w:rsid w:val="00174761"/>
    <w:rsid w:val="00177F4F"/>
    <w:rsid w:val="0018067B"/>
    <w:rsid w:val="00183855"/>
    <w:rsid w:val="001852FD"/>
    <w:rsid w:val="001860CD"/>
    <w:rsid w:val="00193545"/>
    <w:rsid w:val="00194CB1"/>
    <w:rsid w:val="001A1421"/>
    <w:rsid w:val="001A3F0D"/>
    <w:rsid w:val="001A662B"/>
    <w:rsid w:val="001B3612"/>
    <w:rsid w:val="001C2984"/>
    <w:rsid w:val="001C3AD7"/>
    <w:rsid w:val="001D03CD"/>
    <w:rsid w:val="001D107B"/>
    <w:rsid w:val="001D7530"/>
    <w:rsid w:val="001D7D22"/>
    <w:rsid w:val="001E51C5"/>
    <w:rsid w:val="001E6DAB"/>
    <w:rsid w:val="001F1958"/>
    <w:rsid w:val="001F380B"/>
    <w:rsid w:val="001F512A"/>
    <w:rsid w:val="001F63AD"/>
    <w:rsid w:val="002055EC"/>
    <w:rsid w:val="00207A4C"/>
    <w:rsid w:val="00211663"/>
    <w:rsid w:val="002135F4"/>
    <w:rsid w:val="00214B39"/>
    <w:rsid w:val="00214B4C"/>
    <w:rsid w:val="002154C4"/>
    <w:rsid w:val="00215709"/>
    <w:rsid w:val="0021577E"/>
    <w:rsid w:val="00223FDD"/>
    <w:rsid w:val="002247E6"/>
    <w:rsid w:val="00225BB1"/>
    <w:rsid w:val="0023579A"/>
    <w:rsid w:val="00253629"/>
    <w:rsid w:val="00254B85"/>
    <w:rsid w:val="00255E31"/>
    <w:rsid w:val="00260506"/>
    <w:rsid w:val="00262578"/>
    <w:rsid w:val="00263D90"/>
    <w:rsid w:val="00265560"/>
    <w:rsid w:val="00272036"/>
    <w:rsid w:val="002725F8"/>
    <w:rsid w:val="00275C0E"/>
    <w:rsid w:val="002803FB"/>
    <w:rsid w:val="00280ECD"/>
    <w:rsid w:val="00281494"/>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EC1"/>
    <w:rsid w:val="002F4A76"/>
    <w:rsid w:val="002F54FB"/>
    <w:rsid w:val="002F6681"/>
    <w:rsid w:val="002F7950"/>
    <w:rsid w:val="00300D14"/>
    <w:rsid w:val="00307469"/>
    <w:rsid w:val="00314416"/>
    <w:rsid w:val="00316565"/>
    <w:rsid w:val="003202F6"/>
    <w:rsid w:val="00327436"/>
    <w:rsid w:val="003319C8"/>
    <w:rsid w:val="00333BCC"/>
    <w:rsid w:val="00341B81"/>
    <w:rsid w:val="00342F5F"/>
    <w:rsid w:val="00345AFA"/>
    <w:rsid w:val="0035529B"/>
    <w:rsid w:val="00357D7E"/>
    <w:rsid w:val="0036592B"/>
    <w:rsid w:val="00370064"/>
    <w:rsid w:val="003701A4"/>
    <w:rsid w:val="003716B5"/>
    <w:rsid w:val="00371797"/>
    <w:rsid w:val="00382C7C"/>
    <w:rsid w:val="003915B5"/>
    <w:rsid w:val="00395B92"/>
    <w:rsid w:val="003A2227"/>
    <w:rsid w:val="003A2C78"/>
    <w:rsid w:val="003A4E5D"/>
    <w:rsid w:val="003A63B4"/>
    <w:rsid w:val="003A6F66"/>
    <w:rsid w:val="003B16E1"/>
    <w:rsid w:val="003B2FF2"/>
    <w:rsid w:val="003C064C"/>
    <w:rsid w:val="003C7FE8"/>
    <w:rsid w:val="003D3219"/>
    <w:rsid w:val="003D732C"/>
    <w:rsid w:val="003E1A1C"/>
    <w:rsid w:val="003E2164"/>
    <w:rsid w:val="003E4BBC"/>
    <w:rsid w:val="003E63AD"/>
    <w:rsid w:val="003E7BBC"/>
    <w:rsid w:val="003F00CA"/>
    <w:rsid w:val="003F469C"/>
    <w:rsid w:val="00401692"/>
    <w:rsid w:val="004102EB"/>
    <w:rsid w:val="0041337A"/>
    <w:rsid w:val="00413C78"/>
    <w:rsid w:val="00415D40"/>
    <w:rsid w:val="00416CE1"/>
    <w:rsid w:val="004175CF"/>
    <w:rsid w:val="0042010A"/>
    <w:rsid w:val="00420243"/>
    <w:rsid w:val="0042027A"/>
    <w:rsid w:val="00424CDA"/>
    <w:rsid w:val="00424DA0"/>
    <w:rsid w:val="00431510"/>
    <w:rsid w:val="0043674D"/>
    <w:rsid w:val="00436B58"/>
    <w:rsid w:val="00437909"/>
    <w:rsid w:val="00441C02"/>
    <w:rsid w:val="00442803"/>
    <w:rsid w:val="0044399C"/>
    <w:rsid w:val="00447CBD"/>
    <w:rsid w:val="00463EA7"/>
    <w:rsid w:val="00466B2A"/>
    <w:rsid w:val="00466EC7"/>
    <w:rsid w:val="004713EA"/>
    <w:rsid w:val="00471C40"/>
    <w:rsid w:val="00477285"/>
    <w:rsid w:val="004806C5"/>
    <w:rsid w:val="00493FA9"/>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1E9C"/>
    <w:rsid w:val="004D7AF2"/>
    <w:rsid w:val="004E1233"/>
    <w:rsid w:val="004E5A83"/>
    <w:rsid w:val="004E653C"/>
    <w:rsid w:val="004F029A"/>
    <w:rsid w:val="004F09DC"/>
    <w:rsid w:val="004F370E"/>
    <w:rsid w:val="004F6DE4"/>
    <w:rsid w:val="00503BF4"/>
    <w:rsid w:val="005053DB"/>
    <w:rsid w:val="00510E91"/>
    <w:rsid w:val="00515B02"/>
    <w:rsid w:val="0051619C"/>
    <w:rsid w:val="00524307"/>
    <w:rsid w:val="0052603B"/>
    <w:rsid w:val="00526E39"/>
    <w:rsid w:val="00533E1E"/>
    <w:rsid w:val="00541903"/>
    <w:rsid w:val="0054782C"/>
    <w:rsid w:val="00552BEB"/>
    <w:rsid w:val="00554E51"/>
    <w:rsid w:val="00557735"/>
    <w:rsid w:val="00562509"/>
    <w:rsid w:val="00566A13"/>
    <w:rsid w:val="005678FF"/>
    <w:rsid w:val="00572488"/>
    <w:rsid w:val="00574249"/>
    <w:rsid w:val="00577188"/>
    <w:rsid w:val="00580899"/>
    <w:rsid w:val="00582DA8"/>
    <w:rsid w:val="00583630"/>
    <w:rsid w:val="00584C6E"/>
    <w:rsid w:val="00596278"/>
    <w:rsid w:val="005B1FE5"/>
    <w:rsid w:val="005C1ABC"/>
    <w:rsid w:val="005C4CE4"/>
    <w:rsid w:val="005E4059"/>
    <w:rsid w:val="005E51C0"/>
    <w:rsid w:val="005E6458"/>
    <w:rsid w:val="005E6D53"/>
    <w:rsid w:val="005F0A01"/>
    <w:rsid w:val="005F415D"/>
    <w:rsid w:val="005F4BEC"/>
    <w:rsid w:val="005F66E4"/>
    <w:rsid w:val="005F7FCF"/>
    <w:rsid w:val="00604369"/>
    <w:rsid w:val="00604D40"/>
    <w:rsid w:val="00613AFB"/>
    <w:rsid w:val="006143FA"/>
    <w:rsid w:val="006154DB"/>
    <w:rsid w:val="00620413"/>
    <w:rsid w:val="006205B4"/>
    <w:rsid w:val="006309A8"/>
    <w:rsid w:val="00630CED"/>
    <w:rsid w:val="0063276A"/>
    <w:rsid w:val="00633286"/>
    <w:rsid w:val="0063481C"/>
    <w:rsid w:val="006408F6"/>
    <w:rsid w:val="006414F2"/>
    <w:rsid w:val="00645AD5"/>
    <w:rsid w:val="006462A4"/>
    <w:rsid w:val="00647875"/>
    <w:rsid w:val="00650475"/>
    <w:rsid w:val="00651714"/>
    <w:rsid w:val="006541D4"/>
    <w:rsid w:val="00655327"/>
    <w:rsid w:val="0065582D"/>
    <w:rsid w:val="006575E9"/>
    <w:rsid w:val="00657D23"/>
    <w:rsid w:val="00661B5C"/>
    <w:rsid w:val="0066383E"/>
    <w:rsid w:val="00664175"/>
    <w:rsid w:val="00664FBA"/>
    <w:rsid w:val="0066650A"/>
    <w:rsid w:val="006669D6"/>
    <w:rsid w:val="00670758"/>
    <w:rsid w:val="00673740"/>
    <w:rsid w:val="00674F62"/>
    <w:rsid w:val="006906C4"/>
    <w:rsid w:val="00692F37"/>
    <w:rsid w:val="006967CE"/>
    <w:rsid w:val="006A05A8"/>
    <w:rsid w:val="006A0681"/>
    <w:rsid w:val="006A12B0"/>
    <w:rsid w:val="006A1D2A"/>
    <w:rsid w:val="006A1EB0"/>
    <w:rsid w:val="006A3505"/>
    <w:rsid w:val="006A3AE9"/>
    <w:rsid w:val="006A3FF9"/>
    <w:rsid w:val="006A40CD"/>
    <w:rsid w:val="006A45C1"/>
    <w:rsid w:val="006B02B0"/>
    <w:rsid w:val="006B4743"/>
    <w:rsid w:val="006C64D2"/>
    <w:rsid w:val="006C7FC0"/>
    <w:rsid w:val="006D000F"/>
    <w:rsid w:val="006D24A4"/>
    <w:rsid w:val="006D2F7B"/>
    <w:rsid w:val="006D4974"/>
    <w:rsid w:val="006D6D3C"/>
    <w:rsid w:val="006E0263"/>
    <w:rsid w:val="006E62E1"/>
    <w:rsid w:val="006F2E48"/>
    <w:rsid w:val="006F566C"/>
    <w:rsid w:val="006F5E4B"/>
    <w:rsid w:val="00702A1C"/>
    <w:rsid w:val="007031ED"/>
    <w:rsid w:val="00703C4E"/>
    <w:rsid w:val="00705FCC"/>
    <w:rsid w:val="007104EA"/>
    <w:rsid w:val="0071286F"/>
    <w:rsid w:val="007128A3"/>
    <w:rsid w:val="00716E17"/>
    <w:rsid w:val="007179EC"/>
    <w:rsid w:val="00722CDB"/>
    <w:rsid w:val="00725398"/>
    <w:rsid w:val="00725A43"/>
    <w:rsid w:val="00727A8C"/>
    <w:rsid w:val="00730C72"/>
    <w:rsid w:val="0073208E"/>
    <w:rsid w:val="007349A9"/>
    <w:rsid w:val="00734D1C"/>
    <w:rsid w:val="00734FDE"/>
    <w:rsid w:val="00736FB8"/>
    <w:rsid w:val="00746717"/>
    <w:rsid w:val="007512BE"/>
    <w:rsid w:val="00751C63"/>
    <w:rsid w:val="0075372C"/>
    <w:rsid w:val="0075442B"/>
    <w:rsid w:val="0075513E"/>
    <w:rsid w:val="00755965"/>
    <w:rsid w:val="00766615"/>
    <w:rsid w:val="00770639"/>
    <w:rsid w:val="007725A9"/>
    <w:rsid w:val="00774DA9"/>
    <w:rsid w:val="00777AB5"/>
    <w:rsid w:val="00777F80"/>
    <w:rsid w:val="0078049F"/>
    <w:rsid w:val="00785C24"/>
    <w:rsid w:val="00793535"/>
    <w:rsid w:val="007940A3"/>
    <w:rsid w:val="00794EBF"/>
    <w:rsid w:val="007967A1"/>
    <w:rsid w:val="007A4D1D"/>
    <w:rsid w:val="007B1424"/>
    <w:rsid w:val="007B145D"/>
    <w:rsid w:val="007B1BA8"/>
    <w:rsid w:val="007B3F6B"/>
    <w:rsid w:val="007B5257"/>
    <w:rsid w:val="007B58B3"/>
    <w:rsid w:val="007D0544"/>
    <w:rsid w:val="007D5275"/>
    <w:rsid w:val="007E237D"/>
    <w:rsid w:val="007E4DE2"/>
    <w:rsid w:val="007E7260"/>
    <w:rsid w:val="007E7374"/>
    <w:rsid w:val="007F38F3"/>
    <w:rsid w:val="007F50BB"/>
    <w:rsid w:val="007F6EE3"/>
    <w:rsid w:val="007F7F49"/>
    <w:rsid w:val="0080422A"/>
    <w:rsid w:val="00810D73"/>
    <w:rsid w:val="008175F2"/>
    <w:rsid w:val="00820EF7"/>
    <w:rsid w:val="00822600"/>
    <w:rsid w:val="00830816"/>
    <w:rsid w:val="00830D3B"/>
    <w:rsid w:val="0083136E"/>
    <w:rsid w:val="00831DCE"/>
    <w:rsid w:val="00834C62"/>
    <w:rsid w:val="00834E3D"/>
    <w:rsid w:val="008354EF"/>
    <w:rsid w:val="00835ECC"/>
    <w:rsid w:val="00841C0A"/>
    <w:rsid w:val="00845E59"/>
    <w:rsid w:val="0085052F"/>
    <w:rsid w:val="0085292F"/>
    <w:rsid w:val="00855B3E"/>
    <w:rsid w:val="0085681E"/>
    <w:rsid w:val="00861741"/>
    <w:rsid w:val="00861F4F"/>
    <w:rsid w:val="0086242E"/>
    <w:rsid w:val="008630BF"/>
    <w:rsid w:val="00865056"/>
    <w:rsid w:val="00871955"/>
    <w:rsid w:val="00873819"/>
    <w:rsid w:val="00873D60"/>
    <w:rsid w:val="00876737"/>
    <w:rsid w:val="00877342"/>
    <w:rsid w:val="008777C7"/>
    <w:rsid w:val="00881DF0"/>
    <w:rsid w:val="0088255C"/>
    <w:rsid w:val="008829D1"/>
    <w:rsid w:val="00891549"/>
    <w:rsid w:val="00892E3F"/>
    <w:rsid w:val="00894C5A"/>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4A5"/>
    <w:rsid w:val="00932564"/>
    <w:rsid w:val="00933381"/>
    <w:rsid w:val="0093434B"/>
    <w:rsid w:val="0093555C"/>
    <w:rsid w:val="009367D1"/>
    <w:rsid w:val="00936F14"/>
    <w:rsid w:val="00941A7C"/>
    <w:rsid w:val="00942643"/>
    <w:rsid w:val="009432DD"/>
    <w:rsid w:val="00943B2C"/>
    <w:rsid w:val="00944800"/>
    <w:rsid w:val="00953E39"/>
    <w:rsid w:val="00953E43"/>
    <w:rsid w:val="00955AE4"/>
    <w:rsid w:val="00955DB4"/>
    <w:rsid w:val="00960595"/>
    <w:rsid w:val="0096313F"/>
    <w:rsid w:val="00965B5B"/>
    <w:rsid w:val="0096753C"/>
    <w:rsid w:val="00974906"/>
    <w:rsid w:val="00974AC5"/>
    <w:rsid w:val="009760AB"/>
    <w:rsid w:val="009779EE"/>
    <w:rsid w:val="00977C3F"/>
    <w:rsid w:val="009801FF"/>
    <w:rsid w:val="00982546"/>
    <w:rsid w:val="00984DD0"/>
    <w:rsid w:val="0098583F"/>
    <w:rsid w:val="00992EC6"/>
    <w:rsid w:val="009A22BC"/>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6019"/>
    <w:rsid w:val="00A07A62"/>
    <w:rsid w:val="00A161D4"/>
    <w:rsid w:val="00A23D53"/>
    <w:rsid w:val="00A27897"/>
    <w:rsid w:val="00A314CB"/>
    <w:rsid w:val="00A315CD"/>
    <w:rsid w:val="00A34F4A"/>
    <w:rsid w:val="00A417AA"/>
    <w:rsid w:val="00A41A60"/>
    <w:rsid w:val="00A42940"/>
    <w:rsid w:val="00A46DCF"/>
    <w:rsid w:val="00A50045"/>
    <w:rsid w:val="00A506FE"/>
    <w:rsid w:val="00A563BE"/>
    <w:rsid w:val="00A576C9"/>
    <w:rsid w:val="00A579C9"/>
    <w:rsid w:val="00A6400C"/>
    <w:rsid w:val="00A64025"/>
    <w:rsid w:val="00A66278"/>
    <w:rsid w:val="00A678FB"/>
    <w:rsid w:val="00A70CB8"/>
    <w:rsid w:val="00A73040"/>
    <w:rsid w:val="00A741B7"/>
    <w:rsid w:val="00A81C12"/>
    <w:rsid w:val="00A8327A"/>
    <w:rsid w:val="00A844E8"/>
    <w:rsid w:val="00A850E6"/>
    <w:rsid w:val="00A85BE9"/>
    <w:rsid w:val="00A8701A"/>
    <w:rsid w:val="00A87E34"/>
    <w:rsid w:val="00A91570"/>
    <w:rsid w:val="00A96198"/>
    <w:rsid w:val="00AA28A4"/>
    <w:rsid w:val="00AA3BAD"/>
    <w:rsid w:val="00AA493D"/>
    <w:rsid w:val="00AA7244"/>
    <w:rsid w:val="00AB27BF"/>
    <w:rsid w:val="00AB3723"/>
    <w:rsid w:val="00AB4C0D"/>
    <w:rsid w:val="00AB6212"/>
    <w:rsid w:val="00AC09BC"/>
    <w:rsid w:val="00AC3F9D"/>
    <w:rsid w:val="00AC521D"/>
    <w:rsid w:val="00AC6AD6"/>
    <w:rsid w:val="00AD1C2B"/>
    <w:rsid w:val="00AD3E28"/>
    <w:rsid w:val="00AD68B9"/>
    <w:rsid w:val="00AE0D66"/>
    <w:rsid w:val="00AF0229"/>
    <w:rsid w:val="00AF06EE"/>
    <w:rsid w:val="00AF37D1"/>
    <w:rsid w:val="00AF39C7"/>
    <w:rsid w:val="00AF3C20"/>
    <w:rsid w:val="00AF6A57"/>
    <w:rsid w:val="00AF7BBF"/>
    <w:rsid w:val="00B011D3"/>
    <w:rsid w:val="00B052CF"/>
    <w:rsid w:val="00B057EF"/>
    <w:rsid w:val="00B0661C"/>
    <w:rsid w:val="00B06FAA"/>
    <w:rsid w:val="00B07C2D"/>
    <w:rsid w:val="00B11A99"/>
    <w:rsid w:val="00B13CEB"/>
    <w:rsid w:val="00B15894"/>
    <w:rsid w:val="00B2055A"/>
    <w:rsid w:val="00B2554F"/>
    <w:rsid w:val="00B30CB4"/>
    <w:rsid w:val="00B314B4"/>
    <w:rsid w:val="00B31679"/>
    <w:rsid w:val="00B3167D"/>
    <w:rsid w:val="00B35C12"/>
    <w:rsid w:val="00B41FD3"/>
    <w:rsid w:val="00B43EB3"/>
    <w:rsid w:val="00B43FCE"/>
    <w:rsid w:val="00B47E25"/>
    <w:rsid w:val="00B505BD"/>
    <w:rsid w:val="00B510FF"/>
    <w:rsid w:val="00B5242F"/>
    <w:rsid w:val="00B52C2E"/>
    <w:rsid w:val="00B549A4"/>
    <w:rsid w:val="00B6009C"/>
    <w:rsid w:val="00B65E1E"/>
    <w:rsid w:val="00B660F4"/>
    <w:rsid w:val="00B70922"/>
    <w:rsid w:val="00B728AF"/>
    <w:rsid w:val="00B83FF0"/>
    <w:rsid w:val="00B84DB9"/>
    <w:rsid w:val="00B85423"/>
    <w:rsid w:val="00B870F4"/>
    <w:rsid w:val="00B91B0D"/>
    <w:rsid w:val="00B92EAE"/>
    <w:rsid w:val="00B94E45"/>
    <w:rsid w:val="00BA005A"/>
    <w:rsid w:val="00BA2461"/>
    <w:rsid w:val="00BA54A5"/>
    <w:rsid w:val="00BA6F9D"/>
    <w:rsid w:val="00BB1679"/>
    <w:rsid w:val="00BB5DC0"/>
    <w:rsid w:val="00BB6FB6"/>
    <w:rsid w:val="00BC1DC0"/>
    <w:rsid w:val="00BC4C49"/>
    <w:rsid w:val="00BD6DCF"/>
    <w:rsid w:val="00BE4136"/>
    <w:rsid w:val="00BE4178"/>
    <w:rsid w:val="00BF10CD"/>
    <w:rsid w:val="00BF4881"/>
    <w:rsid w:val="00BF5223"/>
    <w:rsid w:val="00BF669B"/>
    <w:rsid w:val="00C03F8C"/>
    <w:rsid w:val="00C079BD"/>
    <w:rsid w:val="00C10635"/>
    <w:rsid w:val="00C10F2D"/>
    <w:rsid w:val="00C13690"/>
    <w:rsid w:val="00C161B9"/>
    <w:rsid w:val="00C20CBA"/>
    <w:rsid w:val="00C232F9"/>
    <w:rsid w:val="00C23465"/>
    <w:rsid w:val="00C243AD"/>
    <w:rsid w:val="00C249D2"/>
    <w:rsid w:val="00C30A36"/>
    <w:rsid w:val="00C312CC"/>
    <w:rsid w:val="00C34472"/>
    <w:rsid w:val="00C35938"/>
    <w:rsid w:val="00C45611"/>
    <w:rsid w:val="00C517BF"/>
    <w:rsid w:val="00C56CC1"/>
    <w:rsid w:val="00C57676"/>
    <w:rsid w:val="00C6115A"/>
    <w:rsid w:val="00C626F0"/>
    <w:rsid w:val="00C646EB"/>
    <w:rsid w:val="00C7584E"/>
    <w:rsid w:val="00C77BD5"/>
    <w:rsid w:val="00C81BD7"/>
    <w:rsid w:val="00C858CD"/>
    <w:rsid w:val="00C86889"/>
    <w:rsid w:val="00C90780"/>
    <w:rsid w:val="00C927B6"/>
    <w:rsid w:val="00C94B0F"/>
    <w:rsid w:val="00C94E7F"/>
    <w:rsid w:val="00C957B6"/>
    <w:rsid w:val="00C95D93"/>
    <w:rsid w:val="00C965F1"/>
    <w:rsid w:val="00C96661"/>
    <w:rsid w:val="00CA0312"/>
    <w:rsid w:val="00CA08B0"/>
    <w:rsid w:val="00CA1B7C"/>
    <w:rsid w:val="00CC1BA0"/>
    <w:rsid w:val="00CC5300"/>
    <w:rsid w:val="00CD3D74"/>
    <w:rsid w:val="00CE1C91"/>
    <w:rsid w:val="00CE4C14"/>
    <w:rsid w:val="00CF03AC"/>
    <w:rsid w:val="00CF596B"/>
    <w:rsid w:val="00CF597C"/>
    <w:rsid w:val="00CF5E7C"/>
    <w:rsid w:val="00D01D70"/>
    <w:rsid w:val="00D0419F"/>
    <w:rsid w:val="00D045BB"/>
    <w:rsid w:val="00D05A96"/>
    <w:rsid w:val="00D065DD"/>
    <w:rsid w:val="00D07871"/>
    <w:rsid w:val="00D148B2"/>
    <w:rsid w:val="00D15F60"/>
    <w:rsid w:val="00D20612"/>
    <w:rsid w:val="00D20617"/>
    <w:rsid w:val="00D235EB"/>
    <w:rsid w:val="00D24CA0"/>
    <w:rsid w:val="00D25503"/>
    <w:rsid w:val="00D273EA"/>
    <w:rsid w:val="00D315BC"/>
    <w:rsid w:val="00D34D4E"/>
    <w:rsid w:val="00D440F4"/>
    <w:rsid w:val="00D50990"/>
    <w:rsid w:val="00D54A48"/>
    <w:rsid w:val="00D70C76"/>
    <w:rsid w:val="00D72198"/>
    <w:rsid w:val="00D723CB"/>
    <w:rsid w:val="00D7294E"/>
    <w:rsid w:val="00D7399D"/>
    <w:rsid w:val="00D80425"/>
    <w:rsid w:val="00D83624"/>
    <w:rsid w:val="00D8578E"/>
    <w:rsid w:val="00D87D80"/>
    <w:rsid w:val="00D90CD0"/>
    <w:rsid w:val="00D91A4F"/>
    <w:rsid w:val="00D9477E"/>
    <w:rsid w:val="00DA0BF8"/>
    <w:rsid w:val="00DA18C3"/>
    <w:rsid w:val="00DA2603"/>
    <w:rsid w:val="00DA38F0"/>
    <w:rsid w:val="00DA3B20"/>
    <w:rsid w:val="00DA5C0B"/>
    <w:rsid w:val="00DB1B17"/>
    <w:rsid w:val="00DB3FB1"/>
    <w:rsid w:val="00DB54E0"/>
    <w:rsid w:val="00DB7D3B"/>
    <w:rsid w:val="00DC112F"/>
    <w:rsid w:val="00DC2CE7"/>
    <w:rsid w:val="00DC525D"/>
    <w:rsid w:val="00DD1A31"/>
    <w:rsid w:val="00DD30C5"/>
    <w:rsid w:val="00DD74F9"/>
    <w:rsid w:val="00DE0748"/>
    <w:rsid w:val="00DE4A51"/>
    <w:rsid w:val="00DE6488"/>
    <w:rsid w:val="00DE7FCB"/>
    <w:rsid w:val="00DF5A11"/>
    <w:rsid w:val="00E00355"/>
    <w:rsid w:val="00E118A9"/>
    <w:rsid w:val="00E151C4"/>
    <w:rsid w:val="00E168B3"/>
    <w:rsid w:val="00E23F29"/>
    <w:rsid w:val="00E25E82"/>
    <w:rsid w:val="00E27F8F"/>
    <w:rsid w:val="00E33266"/>
    <w:rsid w:val="00E408D0"/>
    <w:rsid w:val="00E41E16"/>
    <w:rsid w:val="00E41FC7"/>
    <w:rsid w:val="00E4218C"/>
    <w:rsid w:val="00E42A69"/>
    <w:rsid w:val="00E43EE9"/>
    <w:rsid w:val="00E44626"/>
    <w:rsid w:val="00E4592C"/>
    <w:rsid w:val="00E509B3"/>
    <w:rsid w:val="00E5211B"/>
    <w:rsid w:val="00E55D8E"/>
    <w:rsid w:val="00E61CD3"/>
    <w:rsid w:val="00E647DC"/>
    <w:rsid w:val="00E70787"/>
    <w:rsid w:val="00E71E13"/>
    <w:rsid w:val="00E82D9A"/>
    <w:rsid w:val="00E864A2"/>
    <w:rsid w:val="00E86DBC"/>
    <w:rsid w:val="00E87EAD"/>
    <w:rsid w:val="00E91741"/>
    <w:rsid w:val="00E952D2"/>
    <w:rsid w:val="00E96E05"/>
    <w:rsid w:val="00EA51CD"/>
    <w:rsid w:val="00EB102D"/>
    <w:rsid w:val="00EB3751"/>
    <w:rsid w:val="00EB46B0"/>
    <w:rsid w:val="00EB644C"/>
    <w:rsid w:val="00EC01CD"/>
    <w:rsid w:val="00EC0577"/>
    <w:rsid w:val="00EC128D"/>
    <w:rsid w:val="00EC16DE"/>
    <w:rsid w:val="00EC2CA2"/>
    <w:rsid w:val="00EC6576"/>
    <w:rsid w:val="00EC6B42"/>
    <w:rsid w:val="00ED09EA"/>
    <w:rsid w:val="00ED112D"/>
    <w:rsid w:val="00ED45E4"/>
    <w:rsid w:val="00EE04B9"/>
    <w:rsid w:val="00EE1942"/>
    <w:rsid w:val="00EE4A41"/>
    <w:rsid w:val="00EE6420"/>
    <w:rsid w:val="00EF0D9C"/>
    <w:rsid w:val="00EF149C"/>
    <w:rsid w:val="00EF373E"/>
    <w:rsid w:val="00F03829"/>
    <w:rsid w:val="00F03E3D"/>
    <w:rsid w:val="00F048BC"/>
    <w:rsid w:val="00F10F6F"/>
    <w:rsid w:val="00F13610"/>
    <w:rsid w:val="00F14F50"/>
    <w:rsid w:val="00F172F9"/>
    <w:rsid w:val="00F2492A"/>
    <w:rsid w:val="00F24C44"/>
    <w:rsid w:val="00F263B2"/>
    <w:rsid w:val="00F27DD0"/>
    <w:rsid w:val="00F310C5"/>
    <w:rsid w:val="00F31C6F"/>
    <w:rsid w:val="00F37D01"/>
    <w:rsid w:val="00F418E1"/>
    <w:rsid w:val="00F47B0F"/>
    <w:rsid w:val="00F510B4"/>
    <w:rsid w:val="00F64CAB"/>
    <w:rsid w:val="00F67CEE"/>
    <w:rsid w:val="00F701BC"/>
    <w:rsid w:val="00F752F0"/>
    <w:rsid w:val="00F76940"/>
    <w:rsid w:val="00F76ECB"/>
    <w:rsid w:val="00F81D7C"/>
    <w:rsid w:val="00F820DC"/>
    <w:rsid w:val="00F8368E"/>
    <w:rsid w:val="00F8440F"/>
    <w:rsid w:val="00F9150D"/>
    <w:rsid w:val="00F92BEE"/>
    <w:rsid w:val="00F943F7"/>
    <w:rsid w:val="00F95D2B"/>
    <w:rsid w:val="00F95D4D"/>
    <w:rsid w:val="00FA17A0"/>
    <w:rsid w:val="00FA1875"/>
    <w:rsid w:val="00FA5E4F"/>
    <w:rsid w:val="00FB0E02"/>
    <w:rsid w:val="00FB7493"/>
    <w:rsid w:val="00FB77CA"/>
    <w:rsid w:val="00FB7897"/>
    <w:rsid w:val="00FC412E"/>
    <w:rsid w:val="00FC52EB"/>
    <w:rsid w:val="00FC6956"/>
    <w:rsid w:val="00FD75A3"/>
    <w:rsid w:val="00FE0DB2"/>
    <w:rsid w:val="00FE179D"/>
    <w:rsid w:val="00FE2C06"/>
    <w:rsid w:val="00FE4979"/>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A8BFF-4F6A-4303-B92E-A85E6DE8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13</Pages>
  <Words>3922</Words>
  <Characters>19611</Characters>
  <Application>Microsoft Office Word</Application>
  <DocSecurity>0</DocSecurity>
  <Lines>163</Lines>
  <Paragraphs>46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127</cp:revision>
  <cp:lastPrinted>2014-11-03T07:27:00Z</cp:lastPrinted>
  <dcterms:created xsi:type="dcterms:W3CDTF">2014-10-19T05:02:00Z</dcterms:created>
  <dcterms:modified xsi:type="dcterms:W3CDTF">2014-11-03T07:29:00Z</dcterms:modified>
</cp:coreProperties>
</file>