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783" w:rsidRDefault="006A377C" w:rsidP="00930783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שיעור 7</w:t>
      </w:r>
    </w:p>
    <w:p w:rsidR="00A765EA" w:rsidRPr="00A765EA" w:rsidRDefault="00A765EA" w:rsidP="00A765EA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A765EA">
        <w:rPr>
          <w:rFonts w:cs="David" w:hint="cs"/>
          <w:b/>
          <w:bCs/>
          <w:sz w:val="24"/>
          <w:szCs w:val="24"/>
          <w:rtl/>
        </w:rPr>
        <w:t>המשך דוגמאות בסיס</w:t>
      </w:r>
    </w:p>
    <w:p w:rsidR="00A765EA" w:rsidRDefault="00930783" w:rsidP="00354715">
      <w:pPr>
        <w:spacing w:line="360" w:lineRule="auto"/>
        <w:ind w:left="340"/>
        <w:rPr>
          <w:rFonts w:cs="David"/>
          <w:sz w:val="24"/>
          <w:szCs w:val="24"/>
          <w:rtl/>
        </w:rPr>
      </w:pPr>
      <w:r w:rsidRPr="00A765EA">
        <w:rPr>
          <w:rFonts w:cs="David" w:hint="cs"/>
          <w:b/>
          <w:bCs/>
          <w:sz w:val="24"/>
          <w:szCs w:val="24"/>
          <w:rtl/>
        </w:rPr>
        <w:t>ג.</w:t>
      </w:r>
      <w:r w:rsidR="00A765EA">
        <w:rPr>
          <w:rFonts w:cs="David" w:hint="cs"/>
          <w:b/>
          <w:bCs/>
          <w:sz w:val="24"/>
          <w:szCs w:val="24"/>
          <w:rtl/>
        </w:rPr>
        <w:t xml:space="preserve"> </w:t>
      </w:r>
      <w:r w:rsidR="00A765EA" w:rsidRPr="00A765EA">
        <w:rPr>
          <w:rFonts w:cs="David" w:hint="cs"/>
          <w:sz w:val="24"/>
          <w:szCs w:val="24"/>
          <w:rtl/>
        </w:rPr>
        <w:t>לחברה מ"פ 1,000 יחידות השלמות בשיעור 35% שעלותו 7,000 ₪ . השנה השקיעה החברה 280,000 ₪ .היא השלימה את מלאי הפתיחה וה</w:t>
      </w:r>
      <w:r w:rsidR="00A765EA">
        <w:rPr>
          <w:rFonts w:cs="David" w:hint="cs"/>
          <w:sz w:val="24"/>
          <w:szCs w:val="24"/>
          <w:rtl/>
        </w:rPr>
        <w:t xml:space="preserve">חלה בייצור 13,000 יחידות חדשות </w:t>
      </w:r>
      <w:r w:rsidR="00A765EA" w:rsidRPr="00A765EA">
        <w:rPr>
          <w:rFonts w:cs="David" w:hint="cs"/>
          <w:sz w:val="24"/>
          <w:szCs w:val="24"/>
          <w:rtl/>
        </w:rPr>
        <w:t>לתום השנה נותרו במחסניה 1,500 יחידות הגמורות בשיעור 40%.</w:t>
      </w:r>
    </w:p>
    <w:p w:rsidR="00A765EA" w:rsidRDefault="00A765EA" w:rsidP="00A765EA">
      <w:pPr>
        <w:spacing w:line="360" w:lineRule="auto"/>
        <w:ind w:left="340"/>
        <w:rPr>
          <w:rFonts w:cs="David"/>
          <w:sz w:val="24"/>
          <w:szCs w:val="24"/>
          <w:rtl/>
        </w:rPr>
      </w:pPr>
      <w:r w:rsidRPr="00A765EA">
        <w:rPr>
          <w:rFonts w:cs="David" w:hint="cs"/>
          <w:b/>
          <w:bCs/>
          <w:sz w:val="24"/>
          <w:szCs w:val="24"/>
          <w:rtl/>
        </w:rPr>
        <w:t xml:space="preserve">נדרש: חשב בעזרת חמשת השלבים את עלה"מ ומלאי הסגירה לפי נרי"ר </w:t>
      </w:r>
      <w:r w:rsidRPr="00A765EA">
        <w:rPr>
          <w:rFonts w:cs="David" w:hint="cs"/>
          <w:b/>
          <w:bCs/>
          <w:sz w:val="24"/>
          <w:szCs w:val="24"/>
        </w:rPr>
        <w:t>FIFO</w:t>
      </w:r>
      <w:r w:rsidRPr="00A765EA">
        <w:rPr>
          <w:rFonts w:cs="David" w:hint="cs"/>
          <w:b/>
          <w:bCs/>
          <w:sz w:val="24"/>
          <w:szCs w:val="24"/>
          <w:rtl/>
        </w:rPr>
        <w:t xml:space="preserve"> ולפי ממוצע.</w:t>
      </w:r>
    </w:p>
    <w:p w:rsidR="00930783" w:rsidRPr="00A765EA" w:rsidRDefault="00A765EA" w:rsidP="00A765EA">
      <w:pPr>
        <w:spacing w:line="360" w:lineRule="auto"/>
        <w:ind w:left="340"/>
        <w:rPr>
          <w:rFonts w:cs="David"/>
          <w:sz w:val="24"/>
          <w:szCs w:val="24"/>
          <w:rtl/>
        </w:rPr>
      </w:pPr>
      <w:r w:rsidRPr="00A765EA">
        <w:rPr>
          <w:rFonts w:cs="David" w:hint="cs"/>
          <w:b/>
          <w:bCs/>
          <w:sz w:val="24"/>
          <w:szCs w:val="24"/>
          <w:u w:val="single"/>
          <w:rtl/>
        </w:rPr>
        <w:t>פיתרון</w:t>
      </w:r>
    </w:p>
    <w:p w:rsidR="00930783" w:rsidRDefault="00930783" w:rsidP="00930783">
      <w:pPr>
        <w:pStyle w:val="a7"/>
        <w:spacing w:line="360" w:lineRule="auto"/>
        <w:ind w:left="360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שלב א-</w:t>
      </w:r>
      <w:r w:rsidRPr="00930783"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 xml:space="preserve">דו"ח זרימה פיזי </w:t>
      </w:r>
    </w:p>
    <w:tbl>
      <w:tblPr>
        <w:tblStyle w:val="ab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485"/>
        <w:gridCol w:w="927"/>
        <w:gridCol w:w="1033"/>
      </w:tblGrid>
      <w:tr w:rsidR="00930783" w:rsidTr="00930783">
        <w:tc>
          <w:tcPr>
            <w:tcW w:w="0" w:type="auto"/>
            <w:vAlign w:val="center"/>
          </w:tcPr>
          <w:p w:rsidR="00930783" w:rsidRPr="00930783" w:rsidRDefault="00930783" w:rsidP="00930783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930783" w:rsidRPr="00930783" w:rsidRDefault="00930783" w:rsidP="00930783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יחידות </w:t>
            </w:r>
          </w:p>
        </w:tc>
        <w:tc>
          <w:tcPr>
            <w:tcW w:w="0" w:type="auto"/>
            <w:vAlign w:val="center"/>
          </w:tcPr>
          <w:p w:rsidR="00930783" w:rsidRPr="00930783" w:rsidRDefault="00930783" w:rsidP="00930783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אחוז גמר</w:t>
            </w:r>
          </w:p>
        </w:tc>
      </w:tr>
      <w:tr w:rsidR="00930783" w:rsidTr="00930783">
        <w:tc>
          <w:tcPr>
            <w:tcW w:w="0" w:type="auto"/>
            <w:vAlign w:val="center"/>
          </w:tcPr>
          <w:p w:rsidR="00930783" w:rsidRPr="00930783" w:rsidRDefault="00930783" w:rsidP="00930783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מ"פ</w:t>
            </w:r>
          </w:p>
        </w:tc>
        <w:tc>
          <w:tcPr>
            <w:tcW w:w="0" w:type="auto"/>
            <w:vAlign w:val="center"/>
          </w:tcPr>
          <w:p w:rsidR="00930783" w:rsidRPr="00930783" w:rsidRDefault="00930783" w:rsidP="00930783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1,000</w:t>
            </w:r>
          </w:p>
        </w:tc>
        <w:tc>
          <w:tcPr>
            <w:tcW w:w="0" w:type="auto"/>
            <w:vAlign w:val="center"/>
          </w:tcPr>
          <w:p w:rsidR="00930783" w:rsidRPr="00930783" w:rsidRDefault="00930783" w:rsidP="00930783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35%</w:t>
            </w:r>
          </w:p>
        </w:tc>
      </w:tr>
      <w:tr w:rsidR="00930783" w:rsidTr="00930783">
        <w:tc>
          <w:tcPr>
            <w:tcW w:w="0" w:type="auto"/>
            <w:vAlign w:val="center"/>
          </w:tcPr>
          <w:p w:rsidR="00930783" w:rsidRPr="00930783" w:rsidRDefault="00930783" w:rsidP="00930783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הוחל בייצור</w:t>
            </w:r>
          </w:p>
        </w:tc>
        <w:tc>
          <w:tcPr>
            <w:tcW w:w="0" w:type="auto"/>
            <w:vAlign w:val="center"/>
          </w:tcPr>
          <w:p w:rsidR="00930783" w:rsidRPr="00930783" w:rsidRDefault="00930783" w:rsidP="00930783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13,000</w:t>
            </w:r>
          </w:p>
        </w:tc>
        <w:tc>
          <w:tcPr>
            <w:tcW w:w="0" w:type="auto"/>
            <w:vAlign w:val="center"/>
          </w:tcPr>
          <w:p w:rsidR="00930783" w:rsidRPr="00930783" w:rsidRDefault="00930783" w:rsidP="00930783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</w:p>
        </w:tc>
      </w:tr>
      <w:tr w:rsidR="00930783" w:rsidTr="00930783">
        <w:tc>
          <w:tcPr>
            <w:tcW w:w="0" w:type="auto"/>
            <w:vAlign w:val="center"/>
          </w:tcPr>
          <w:p w:rsidR="00930783" w:rsidRPr="00930783" w:rsidRDefault="00930783" w:rsidP="00930783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הושלם והועבר</w:t>
            </w:r>
          </w:p>
        </w:tc>
        <w:tc>
          <w:tcPr>
            <w:tcW w:w="0" w:type="auto"/>
            <w:vAlign w:val="center"/>
          </w:tcPr>
          <w:p w:rsidR="00930783" w:rsidRPr="00930783" w:rsidRDefault="00930783" w:rsidP="00930783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(12,500)</w:t>
            </w:r>
          </w:p>
        </w:tc>
        <w:tc>
          <w:tcPr>
            <w:tcW w:w="0" w:type="auto"/>
            <w:vAlign w:val="center"/>
          </w:tcPr>
          <w:p w:rsidR="00930783" w:rsidRPr="00930783" w:rsidRDefault="00930783" w:rsidP="00930783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</w:p>
        </w:tc>
      </w:tr>
      <w:tr w:rsidR="00930783" w:rsidTr="00930783">
        <w:tc>
          <w:tcPr>
            <w:tcW w:w="0" w:type="auto"/>
            <w:vAlign w:val="center"/>
          </w:tcPr>
          <w:p w:rsidR="00930783" w:rsidRPr="00930783" w:rsidRDefault="00930783" w:rsidP="00930783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מ"ס</w:t>
            </w:r>
          </w:p>
        </w:tc>
        <w:tc>
          <w:tcPr>
            <w:tcW w:w="0" w:type="auto"/>
            <w:vAlign w:val="center"/>
          </w:tcPr>
          <w:p w:rsidR="00930783" w:rsidRPr="00930783" w:rsidRDefault="00930783" w:rsidP="00930783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1,500</w:t>
            </w:r>
          </w:p>
        </w:tc>
        <w:tc>
          <w:tcPr>
            <w:tcW w:w="0" w:type="auto"/>
            <w:vAlign w:val="center"/>
          </w:tcPr>
          <w:p w:rsidR="00930783" w:rsidRPr="00930783" w:rsidRDefault="00930783" w:rsidP="00930783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40%</w:t>
            </w:r>
          </w:p>
        </w:tc>
      </w:tr>
    </w:tbl>
    <w:p w:rsidR="00930783" w:rsidRPr="00930783" w:rsidRDefault="00930783" w:rsidP="00930783">
      <w:pPr>
        <w:pStyle w:val="a7"/>
        <w:spacing w:line="360" w:lineRule="auto"/>
        <w:ind w:left="360"/>
        <w:rPr>
          <w:rFonts w:cs="David" w:hint="cs"/>
          <w:b/>
          <w:bCs/>
          <w:sz w:val="24"/>
          <w:szCs w:val="24"/>
          <w:rtl/>
        </w:rPr>
      </w:pPr>
      <w:r w:rsidRPr="00930783">
        <w:rPr>
          <w:rFonts w:cs="David" w:hint="cs"/>
          <w:b/>
          <w:bCs/>
          <w:sz w:val="24"/>
          <w:szCs w:val="24"/>
          <w:rtl/>
        </w:rPr>
        <w:t>שלב ב'- דו"ח תפוקה</w:t>
      </w:r>
    </w:p>
    <w:tbl>
      <w:tblPr>
        <w:tblStyle w:val="ab"/>
        <w:bidiVisual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808"/>
      </w:tblGrid>
      <w:tr w:rsidR="00930783" w:rsidTr="00930783">
        <w:tc>
          <w:tcPr>
            <w:tcW w:w="0" w:type="auto"/>
            <w:vAlign w:val="center"/>
          </w:tcPr>
          <w:p w:rsidR="00930783" w:rsidRPr="00930783" w:rsidRDefault="00930783" w:rsidP="00930783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 w:rsidRPr="00930783">
              <w:rPr>
                <w:rFonts w:cs="David" w:hint="cs"/>
                <w:sz w:val="24"/>
                <w:szCs w:val="24"/>
                <w:rtl/>
              </w:rPr>
              <w:t>מ"פ</w:t>
            </w:r>
          </w:p>
        </w:tc>
        <w:tc>
          <w:tcPr>
            <w:tcW w:w="0" w:type="auto"/>
            <w:vAlign w:val="center"/>
          </w:tcPr>
          <w:p w:rsidR="00930783" w:rsidRPr="00930783" w:rsidRDefault="00930783" w:rsidP="00930783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650</w:t>
            </w:r>
          </w:p>
        </w:tc>
      </w:tr>
      <w:tr w:rsidR="00930783" w:rsidTr="00930783">
        <w:tc>
          <w:tcPr>
            <w:tcW w:w="0" w:type="auto"/>
            <w:vAlign w:val="center"/>
          </w:tcPr>
          <w:p w:rsidR="00930783" w:rsidRPr="00930783" w:rsidRDefault="00930783" w:rsidP="00930783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מהייצור השוטף</w:t>
            </w:r>
          </w:p>
        </w:tc>
        <w:tc>
          <w:tcPr>
            <w:tcW w:w="0" w:type="auto"/>
            <w:vAlign w:val="center"/>
          </w:tcPr>
          <w:p w:rsidR="00930783" w:rsidRPr="00930783" w:rsidRDefault="00930783" w:rsidP="00930783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11,500</w:t>
            </w:r>
          </w:p>
        </w:tc>
      </w:tr>
      <w:tr w:rsidR="00930783" w:rsidTr="00930783">
        <w:tc>
          <w:tcPr>
            <w:tcW w:w="0" w:type="auto"/>
            <w:vAlign w:val="center"/>
          </w:tcPr>
          <w:p w:rsidR="00930783" w:rsidRPr="00930783" w:rsidRDefault="00930783" w:rsidP="00930783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מ"ס</w:t>
            </w:r>
          </w:p>
        </w:tc>
        <w:tc>
          <w:tcPr>
            <w:tcW w:w="0" w:type="auto"/>
            <w:vAlign w:val="center"/>
          </w:tcPr>
          <w:p w:rsidR="00930783" w:rsidRPr="00930783" w:rsidRDefault="00930783" w:rsidP="00930783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600</w:t>
            </w:r>
          </w:p>
        </w:tc>
      </w:tr>
      <w:tr w:rsidR="00930783" w:rsidTr="00930783">
        <w:tc>
          <w:tcPr>
            <w:tcW w:w="0" w:type="auto"/>
            <w:vAlign w:val="center"/>
          </w:tcPr>
          <w:p w:rsidR="00930783" w:rsidRPr="00930783" w:rsidRDefault="00930783" w:rsidP="00930783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930783" w:rsidRPr="00930783" w:rsidRDefault="00930783" w:rsidP="00930783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12,750</w:t>
            </w:r>
          </w:p>
        </w:tc>
      </w:tr>
    </w:tbl>
    <w:p w:rsidR="00930783" w:rsidRDefault="00930783" w:rsidP="00930783">
      <w:pPr>
        <w:pStyle w:val="a7"/>
        <w:spacing w:line="360" w:lineRule="auto"/>
        <w:ind w:left="360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שלב ג'- נתוני עלות</w:t>
      </w:r>
    </w:p>
    <w:tbl>
      <w:tblPr>
        <w:tblStyle w:val="ab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688"/>
        <w:gridCol w:w="914"/>
      </w:tblGrid>
      <w:tr w:rsidR="00930783" w:rsidTr="00930783">
        <w:tc>
          <w:tcPr>
            <w:tcW w:w="0" w:type="auto"/>
            <w:vAlign w:val="center"/>
          </w:tcPr>
          <w:p w:rsidR="00930783" w:rsidRPr="00930783" w:rsidRDefault="00930783" w:rsidP="00930783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 w:rsidRPr="00930783">
              <w:rPr>
                <w:rFonts w:cs="David" w:hint="cs"/>
                <w:sz w:val="24"/>
                <w:szCs w:val="24"/>
                <w:rtl/>
              </w:rPr>
              <w:t>מ"פ</w:t>
            </w:r>
          </w:p>
        </w:tc>
        <w:tc>
          <w:tcPr>
            <w:tcW w:w="0" w:type="auto"/>
            <w:vAlign w:val="center"/>
          </w:tcPr>
          <w:p w:rsidR="00930783" w:rsidRPr="00930783" w:rsidRDefault="00930783" w:rsidP="00930783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 w:rsidRPr="00930783">
              <w:rPr>
                <w:rFonts w:cs="David" w:hint="cs"/>
                <w:sz w:val="24"/>
                <w:szCs w:val="24"/>
                <w:rtl/>
              </w:rPr>
              <w:t>7,000</w:t>
            </w:r>
          </w:p>
        </w:tc>
      </w:tr>
      <w:tr w:rsidR="00930783" w:rsidTr="00930783">
        <w:tc>
          <w:tcPr>
            <w:tcW w:w="0" w:type="auto"/>
            <w:vAlign w:val="center"/>
          </w:tcPr>
          <w:p w:rsidR="00930783" w:rsidRPr="00930783" w:rsidRDefault="00930783" w:rsidP="00930783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 w:rsidRPr="00930783">
              <w:rPr>
                <w:rFonts w:cs="David" w:hint="cs"/>
                <w:sz w:val="24"/>
                <w:szCs w:val="24"/>
                <w:rtl/>
              </w:rPr>
              <w:t>שוטף</w:t>
            </w:r>
          </w:p>
        </w:tc>
        <w:tc>
          <w:tcPr>
            <w:tcW w:w="0" w:type="auto"/>
            <w:vAlign w:val="center"/>
          </w:tcPr>
          <w:p w:rsidR="00930783" w:rsidRPr="00930783" w:rsidRDefault="00930783" w:rsidP="00930783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 w:rsidRPr="00930783">
              <w:rPr>
                <w:rFonts w:cs="David" w:hint="cs"/>
                <w:sz w:val="24"/>
                <w:szCs w:val="24"/>
                <w:rtl/>
              </w:rPr>
              <w:t>280,000</w:t>
            </w:r>
          </w:p>
        </w:tc>
      </w:tr>
      <w:tr w:rsidR="00930783" w:rsidTr="00930783">
        <w:tc>
          <w:tcPr>
            <w:tcW w:w="0" w:type="auto"/>
            <w:vAlign w:val="center"/>
          </w:tcPr>
          <w:p w:rsidR="00930783" w:rsidRPr="00930783" w:rsidRDefault="00930783" w:rsidP="00930783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 w:rsidRPr="00930783">
              <w:rPr>
                <w:rFonts w:cs="David" w:hint="cs"/>
                <w:sz w:val="24"/>
                <w:szCs w:val="24"/>
                <w:rtl/>
              </w:rPr>
              <w:t>מ"ס</w:t>
            </w:r>
          </w:p>
        </w:tc>
        <w:tc>
          <w:tcPr>
            <w:tcW w:w="0" w:type="auto"/>
            <w:vAlign w:val="center"/>
          </w:tcPr>
          <w:p w:rsidR="00930783" w:rsidRPr="00930783" w:rsidRDefault="00930783" w:rsidP="00930783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 w:rsidRPr="00930783">
              <w:rPr>
                <w:rFonts w:cs="David" w:hint="cs"/>
                <w:sz w:val="24"/>
                <w:szCs w:val="24"/>
                <w:rtl/>
              </w:rPr>
              <w:t>287,000</w:t>
            </w:r>
          </w:p>
        </w:tc>
      </w:tr>
    </w:tbl>
    <w:p w:rsidR="00930783" w:rsidRDefault="00930783" w:rsidP="00930783">
      <w:pPr>
        <w:pStyle w:val="a7"/>
        <w:spacing w:line="360" w:lineRule="auto"/>
        <w:ind w:left="360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שלב ד'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>חישוב עלות יחידת שוות ערך לגמורה</w:t>
      </w:r>
    </w:p>
    <w:p w:rsidR="008C2E9F" w:rsidRDefault="008C2E9F" w:rsidP="00930783">
      <w:pPr>
        <w:pStyle w:val="a7"/>
        <w:spacing w:line="360" w:lineRule="auto"/>
        <w:ind w:left="360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פיפ"ו</w:t>
      </w:r>
    </w:p>
    <w:p w:rsidR="00930783" w:rsidRPr="00930783" w:rsidRDefault="00930783" w:rsidP="00930783">
      <w:pPr>
        <w:pStyle w:val="a7"/>
        <w:bidi w:val="0"/>
        <w:spacing w:line="360" w:lineRule="auto"/>
        <w:ind w:left="360"/>
        <w:rPr>
          <w:rFonts w:cs="David"/>
          <w:b/>
          <w:bCs/>
          <w:sz w:val="24"/>
          <w:szCs w:val="24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 w:cs="David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David"/>
                  <w:sz w:val="20"/>
                  <w:szCs w:val="20"/>
                </w:rPr>
                <m:t>280,000</m:t>
              </m:r>
            </m:num>
            <m:den>
              <m:r>
                <w:rPr>
                  <w:rFonts w:ascii="Cambria Math" w:hAnsi="Cambria Math" w:cs="David"/>
                  <w:sz w:val="20"/>
                  <w:szCs w:val="20"/>
                </w:rPr>
                <m:t>12,750</m:t>
              </m:r>
            </m:den>
          </m:f>
          <m:r>
            <w:rPr>
              <w:rFonts w:ascii="Cambria Math" w:hAnsi="Cambria Math" w:cs="David"/>
              <w:sz w:val="20"/>
              <w:szCs w:val="20"/>
            </w:rPr>
            <m:t>=21.9</m:t>
          </m:r>
          <m:r>
            <w:rPr>
              <w:rFonts w:ascii="Cambria Math" w:hAnsi="Cambria Math" w:cs="David"/>
              <w:sz w:val="20"/>
              <w:szCs w:val="20"/>
            </w:rPr>
            <m:t>6</m:t>
          </m:r>
        </m:oMath>
      </m:oMathPara>
    </w:p>
    <w:p w:rsidR="008C2E9F" w:rsidRDefault="008C2E9F" w:rsidP="00930783">
      <w:pPr>
        <w:pStyle w:val="a7"/>
        <w:spacing w:line="360" w:lineRule="auto"/>
        <w:ind w:left="360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ממוצע</w:t>
      </w:r>
    </w:p>
    <w:p w:rsidR="008C2E9F" w:rsidRPr="008C2E9F" w:rsidRDefault="008C2E9F" w:rsidP="008C2E9F">
      <w:pPr>
        <w:pStyle w:val="a7"/>
        <w:bidi w:val="0"/>
        <w:spacing w:line="360" w:lineRule="auto"/>
        <w:ind w:left="360"/>
        <w:rPr>
          <w:rFonts w:cs="David"/>
          <w:sz w:val="20"/>
          <w:szCs w:val="20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 w:cs="David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 w:hint="cs"/>
                  <w:sz w:val="20"/>
                  <w:szCs w:val="20"/>
                  <w:rtl/>
                </w:rPr>
                <m:t>עלות</m:t>
              </m:r>
              <m:ctrlPr>
                <w:rPr>
                  <w:rFonts w:ascii="Cambria Math" w:hAnsi="Cambria Math" w:cs="David" w:hint="cs"/>
                  <w:sz w:val="20"/>
                  <w:szCs w:val="20"/>
                  <w:rtl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 w:cs="David" w:hint="cs"/>
                  <w:sz w:val="20"/>
                  <w:szCs w:val="20"/>
                  <w:rtl/>
                </w:rPr>
                <m:t>יחידות</m:t>
              </m:r>
            </m:den>
          </m:f>
          <m:r>
            <w:rPr>
              <w:rFonts w:ascii="Cambria Math" w:hAnsi="Cambria Math" w:cs="David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David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David"/>
                  <w:sz w:val="20"/>
                  <w:szCs w:val="20"/>
                </w:rPr>
                <m:t>7,000+280,000</m:t>
              </m:r>
            </m:num>
            <m:den>
              <m:r>
                <w:rPr>
                  <w:rFonts w:ascii="Cambria Math" w:hAnsi="Cambria Math" w:cs="David"/>
                  <w:sz w:val="20"/>
                  <w:szCs w:val="20"/>
                </w:rPr>
                <m:t>350+12,750</m:t>
              </m:r>
            </m:den>
          </m:f>
          <m:r>
            <w:rPr>
              <w:rFonts w:ascii="Cambria Math" w:hAnsi="Cambria Math" w:cs="David"/>
              <w:sz w:val="20"/>
              <w:szCs w:val="20"/>
            </w:rPr>
            <m:t>=21.91</m:t>
          </m:r>
        </m:oMath>
      </m:oMathPara>
    </w:p>
    <w:p w:rsidR="00930783" w:rsidRPr="00930783" w:rsidRDefault="00930783" w:rsidP="00930783">
      <w:pPr>
        <w:pStyle w:val="a7"/>
        <w:spacing w:line="360" w:lineRule="auto"/>
        <w:ind w:left="360"/>
        <w:rPr>
          <w:rFonts w:cs="David" w:hint="cs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שלב ה'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ריכוז נתוני עלות</w:t>
      </w:r>
    </w:p>
    <w:tbl>
      <w:tblPr>
        <w:tblStyle w:val="ab"/>
        <w:bidiVisual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4630"/>
      </w:tblGrid>
      <w:tr w:rsidR="00930783" w:rsidRPr="00930783" w:rsidTr="008C2E9F">
        <w:tc>
          <w:tcPr>
            <w:tcW w:w="0" w:type="auto"/>
            <w:vAlign w:val="center"/>
          </w:tcPr>
          <w:p w:rsidR="00930783" w:rsidRPr="00930783" w:rsidRDefault="00930783" w:rsidP="008C2E9F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 w:rsidRPr="00930783">
              <w:rPr>
                <w:rFonts w:cs="David" w:hint="cs"/>
                <w:sz w:val="24"/>
                <w:szCs w:val="24"/>
                <w:rtl/>
              </w:rPr>
              <w:t>עלות המכר</w:t>
            </w:r>
          </w:p>
        </w:tc>
        <w:tc>
          <w:tcPr>
            <w:tcW w:w="0" w:type="auto"/>
            <w:vAlign w:val="center"/>
          </w:tcPr>
          <w:p w:rsidR="00930783" w:rsidRPr="00930783" w:rsidRDefault="00930783" w:rsidP="008C2E9F">
            <w:pPr>
              <w:pStyle w:val="a7"/>
              <w:bidi w:val="0"/>
              <w:spacing w:line="360" w:lineRule="auto"/>
              <w:ind w:left="0"/>
              <w:rPr>
                <w:rFonts w:cs="David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7,000+650*21.96+115,0000*21.96=273,814</m:t>
                </m:r>
              </m:oMath>
            </m:oMathPara>
          </w:p>
        </w:tc>
      </w:tr>
      <w:tr w:rsidR="00930783" w:rsidTr="008C2E9F">
        <w:tc>
          <w:tcPr>
            <w:tcW w:w="0" w:type="auto"/>
            <w:vAlign w:val="center"/>
          </w:tcPr>
          <w:p w:rsidR="00930783" w:rsidRPr="008C2E9F" w:rsidRDefault="008C2E9F" w:rsidP="008C2E9F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מ"ס</w:t>
            </w:r>
          </w:p>
        </w:tc>
        <w:tc>
          <w:tcPr>
            <w:tcW w:w="0" w:type="auto"/>
            <w:vAlign w:val="center"/>
          </w:tcPr>
          <w:p w:rsidR="00930783" w:rsidRPr="008C2E9F" w:rsidRDefault="008C2E9F" w:rsidP="008C2E9F">
            <w:pPr>
              <w:pStyle w:val="a7"/>
              <w:bidi w:val="0"/>
              <w:spacing w:line="360" w:lineRule="auto"/>
              <w:ind w:left="0"/>
              <w:rPr>
                <w:rFonts w:cs="David"/>
                <w:i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600*21.96=13,17</m:t>
                </m:r>
                <m:r>
                  <w:rPr>
                    <w:rFonts w:ascii="Cambria Math" w:hAnsi="Cambria Math" w:cs="David"/>
                    <w:sz w:val="20"/>
                    <w:szCs w:val="20"/>
                  </w:rPr>
                  <m:t>6</m:t>
                </m:r>
              </m:oMath>
            </m:oMathPara>
          </w:p>
        </w:tc>
      </w:tr>
      <w:tr w:rsidR="00930783" w:rsidTr="008C2E9F">
        <w:tc>
          <w:tcPr>
            <w:tcW w:w="0" w:type="auto"/>
            <w:vAlign w:val="center"/>
          </w:tcPr>
          <w:p w:rsidR="00930783" w:rsidRPr="008C2E9F" w:rsidRDefault="008C2E9F" w:rsidP="008C2E9F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סה"כ</w:t>
            </w:r>
          </w:p>
        </w:tc>
        <w:tc>
          <w:tcPr>
            <w:tcW w:w="0" w:type="auto"/>
            <w:vAlign w:val="center"/>
          </w:tcPr>
          <w:p w:rsidR="00930783" w:rsidRPr="008C2E9F" w:rsidRDefault="008C2E9F" w:rsidP="008C2E9F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287,000</w:t>
            </w:r>
          </w:p>
        </w:tc>
      </w:tr>
    </w:tbl>
    <w:p w:rsidR="00A765EA" w:rsidRDefault="00A765EA" w:rsidP="00930783">
      <w:pPr>
        <w:pStyle w:val="a7"/>
        <w:spacing w:line="360" w:lineRule="auto"/>
        <w:ind w:left="360"/>
        <w:rPr>
          <w:rFonts w:cs="David"/>
          <w:b/>
          <w:bCs/>
          <w:sz w:val="24"/>
          <w:szCs w:val="24"/>
          <w:rtl/>
        </w:rPr>
      </w:pPr>
    </w:p>
    <w:p w:rsidR="00354715" w:rsidRDefault="00354715" w:rsidP="00930783">
      <w:pPr>
        <w:pStyle w:val="a7"/>
        <w:spacing w:line="360" w:lineRule="auto"/>
        <w:ind w:left="360"/>
        <w:rPr>
          <w:rFonts w:cs="David"/>
          <w:b/>
          <w:bCs/>
          <w:sz w:val="24"/>
          <w:szCs w:val="24"/>
          <w:rtl/>
        </w:rPr>
      </w:pPr>
    </w:p>
    <w:p w:rsidR="00354715" w:rsidRDefault="00354715" w:rsidP="00930783">
      <w:pPr>
        <w:pStyle w:val="a7"/>
        <w:spacing w:line="360" w:lineRule="auto"/>
        <w:ind w:left="360"/>
        <w:rPr>
          <w:rFonts w:cs="David"/>
          <w:b/>
          <w:bCs/>
          <w:sz w:val="24"/>
          <w:szCs w:val="24"/>
          <w:rtl/>
        </w:rPr>
      </w:pPr>
    </w:p>
    <w:p w:rsidR="0098171D" w:rsidRDefault="008C2E9F" w:rsidP="00930783">
      <w:pPr>
        <w:pStyle w:val="a7"/>
        <w:spacing w:line="360" w:lineRule="auto"/>
        <w:ind w:left="360"/>
        <w:rPr>
          <w:rFonts w:cs="David" w:hint="cs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lastRenderedPageBreak/>
        <w:t>ד.</w:t>
      </w:r>
      <w:r w:rsidR="0098171D">
        <w:rPr>
          <w:rFonts w:cs="David" w:hint="cs"/>
          <w:b/>
          <w:bCs/>
          <w:sz w:val="24"/>
          <w:szCs w:val="24"/>
          <w:rtl/>
        </w:rPr>
        <w:t xml:space="preserve"> </w:t>
      </w:r>
      <w:r w:rsidR="0098171D">
        <w:rPr>
          <w:rFonts w:cs="David" w:hint="cs"/>
          <w:sz w:val="24"/>
          <w:szCs w:val="24"/>
          <w:rtl/>
        </w:rPr>
        <w:t xml:space="preserve">חברת אסם </w:t>
      </w:r>
    </w:p>
    <w:p w:rsidR="00A765EA" w:rsidRDefault="0098171D" w:rsidP="00930783">
      <w:pPr>
        <w:pStyle w:val="a7"/>
        <w:spacing w:line="360" w:lineRule="auto"/>
        <w:ind w:left="360"/>
        <w:rPr>
          <w:rFonts w:cs="David"/>
          <w:sz w:val="24"/>
          <w:szCs w:val="24"/>
          <w:u w:val="single"/>
          <w:rtl/>
        </w:rPr>
      </w:pPr>
      <w:r w:rsidRPr="0098171D">
        <w:rPr>
          <w:rFonts w:cs="David" w:hint="cs"/>
          <w:sz w:val="24"/>
          <w:szCs w:val="24"/>
          <w:rtl/>
        </w:rPr>
        <w:t xml:space="preserve">חטיף ביסלי מיוצר ב-3 שלבים כדלקמן : </w:t>
      </w:r>
      <w:r w:rsidR="008C2E9F" w:rsidRPr="0098171D">
        <w:rPr>
          <w:rFonts w:cs="David" w:hint="cs"/>
          <w:sz w:val="24"/>
          <w:szCs w:val="24"/>
          <w:rtl/>
        </w:rPr>
        <w:t xml:space="preserve"> </w:t>
      </w:r>
    </w:p>
    <w:p w:rsidR="0098171D" w:rsidRDefault="0098171D" w:rsidP="00930783">
      <w:pPr>
        <w:pStyle w:val="a7"/>
        <w:spacing w:line="360" w:lineRule="auto"/>
        <w:ind w:left="36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נתונים לגבי מחלקה א' : </w:t>
      </w:r>
    </w:p>
    <w:p w:rsidR="0098171D" w:rsidRDefault="0098171D" w:rsidP="0098171D">
      <w:pPr>
        <w:pStyle w:val="a7"/>
        <w:numPr>
          <w:ilvl w:val="0"/>
          <w:numId w:val="44"/>
        </w:numPr>
        <w:spacing w:line="360" w:lineRule="auto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מ"פ לתחילת הרבעון היה מורכב מ- 16,000 ליטר עיסה שבה הושקעו 80% מהחומר בעלות 40,000 ₪ ו-1/3 מההמרה בעלות 20,000 ₪</w:t>
      </w:r>
    </w:p>
    <w:p w:rsidR="0098171D" w:rsidRDefault="0098171D" w:rsidP="0098171D">
      <w:pPr>
        <w:pStyle w:val="a7"/>
        <w:numPr>
          <w:ilvl w:val="0"/>
          <w:numId w:val="44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במהלך הרבעון הוחל בייצור 200,000 ליטר. העלות הכוללת לרבעון בש"ח כללה 597,025 ₪ חומר ו- 278,710 המרה. 190,000 ליטר הושלמו והועברו למחלקת יציקה.</w:t>
      </w:r>
    </w:p>
    <w:p w:rsidR="00EA257A" w:rsidRDefault="00EA257A" w:rsidP="0098171D">
      <w:pPr>
        <w:pStyle w:val="a7"/>
        <w:numPr>
          <w:ilvl w:val="0"/>
          <w:numId w:val="44"/>
        </w:numPr>
        <w:spacing w:line="360" w:lineRule="auto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מלאי סגירה לתום הרבעון מורכב מ- 26,000 ליטר עיסה שכוללת 1/4 מהחומר ו- 1/2 מההמרה </w:t>
      </w:r>
    </w:p>
    <w:p w:rsidR="00EA257A" w:rsidRDefault="00EA257A" w:rsidP="00EA257A">
      <w:pPr>
        <w:pStyle w:val="a7"/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נדרש:</w:t>
      </w:r>
    </w:p>
    <w:p w:rsidR="00EA257A" w:rsidRDefault="00EA257A" w:rsidP="00EA257A">
      <w:pPr>
        <w:pStyle w:val="a7"/>
        <w:numPr>
          <w:ilvl w:val="0"/>
          <w:numId w:val="45"/>
        </w:numPr>
        <w:spacing w:line="360" w:lineRule="auto"/>
        <w:rPr>
          <w:rFonts w:cs="David" w:hint="cs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מה עלות העיסה שבתהליך לתום הרבעות</w:t>
      </w:r>
    </w:p>
    <w:p w:rsidR="00EA257A" w:rsidRDefault="00EA257A" w:rsidP="00EA257A">
      <w:pPr>
        <w:pStyle w:val="a7"/>
        <w:numPr>
          <w:ilvl w:val="0"/>
          <w:numId w:val="45"/>
        </w:numPr>
        <w:spacing w:line="360" w:lineRule="auto"/>
        <w:rPr>
          <w:rFonts w:cs="David" w:hint="cs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מה העלות של העיסה שהושלמה והועברה </w:t>
      </w:r>
    </w:p>
    <w:p w:rsidR="00EA257A" w:rsidRDefault="00EA257A" w:rsidP="00EA257A">
      <w:pPr>
        <w:pStyle w:val="a7"/>
        <w:numPr>
          <w:ilvl w:val="0"/>
          <w:numId w:val="45"/>
        </w:numPr>
        <w:spacing w:line="360" w:lineRule="auto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פתור את השאלה לפי </w:t>
      </w:r>
      <w:r>
        <w:rPr>
          <w:rFonts w:cs="David" w:hint="cs"/>
          <w:b/>
          <w:bCs/>
          <w:sz w:val="24"/>
          <w:szCs w:val="24"/>
        </w:rPr>
        <w:t xml:space="preserve">FIFO </w:t>
      </w:r>
      <w:r>
        <w:rPr>
          <w:rFonts w:cs="David" w:hint="cs"/>
          <w:b/>
          <w:bCs/>
          <w:sz w:val="24"/>
          <w:szCs w:val="24"/>
          <w:rtl/>
        </w:rPr>
        <w:t xml:space="preserve"> וממוצע</w:t>
      </w:r>
    </w:p>
    <w:p w:rsidR="00930783" w:rsidRPr="00EA257A" w:rsidRDefault="008C2E9F" w:rsidP="00EA257A">
      <w:pPr>
        <w:spacing w:line="360" w:lineRule="auto"/>
        <w:ind w:left="720"/>
        <w:rPr>
          <w:rFonts w:cs="David"/>
          <w:b/>
          <w:bCs/>
          <w:sz w:val="24"/>
          <w:szCs w:val="24"/>
          <w:rtl/>
        </w:rPr>
      </w:pPr>
      <w:r w:rsidRPr="00EA257A">
        <w:rPr>
          <w:rFonts w:cs="David" w:hint="cs"/>
          <w:b/>
          <w:bCs/>
          <w:sz w:val="24"/>
          <w:szCs w:val="24"/>
          <w:u w:val="single"/>
          <w:rtl/>
        </w:rPr>
        <w:t xml:space="preserve">פיתרון  </w:t>
      </w:r>
    </w:p>
    <w:p w:rsidR="008C2E9F" w:rsidRDefault="008C2E9F" w:rsidP="008C2E9F">
      <w:pPr>
        <w:pStyle w:val="a7"/>
        <w:spacing w:line="360" w:lineRule="auto"/>
        <w:ind w:left="360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שלב א-</w:t>
      </w:r>
      <w:r w:rsidRPr="00930783"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 xml:space="preserve">דו"ח זרימה פיזי </w:t>
      </w:r>
    </w:p>
    <w:tbl>
      <w:tblPr>
        <w:tblStyle w:val="ab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485"/>
        <w:gridCol w:w="1034"/>
        <w:gridCol w:w="1378"/>
        <w:gridCol w:w="1219"/>
      </w:tblGrid>
      <w:tr w:rsidR="00A765EA" w:rsidTr="00177ED5">
        <w:trPr>
          <w:trHeight w:val="361"/>
        </w:trPr>
        <w:tc>
          <w:tcPr>
            <w:tcW w:w="0" w:type="auto"/>
            <w:vAlign w:val="center"/>
          </w:tcPr>
          <w:p w:rsidR="00A765EA" w:rsidRPr="00930783" w:rsidRDefault="00A765EA" w:rsidP="00A765EA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A765EA" w:rsidRPr="00930783" w:rsidRDefault="00A765EA" w:rsidP="00A765EA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יחידות </w:t>
            </w:r>
          </w:p>
        </w:tc>
        <w:tc>
          <w:tcPr>
            <w:tcW w:w="0" w:type="auto"/>
            <w:vAlign w:val="center"/>
          </w:tcPr>
          <w:p w:rsidR="00A765EA" w:rsidRPr="00930783" w:rsidRDefault="00A765EA" w:rsidP="00A765EA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אחוז חומרים</w:t>
            </w:r>
          </w:p>
        </w:tc>
        <w:tc>
          <w:tcPr>
            <w:tcW w:w="0" w:type="auto"/>
            <w:vAlign w:val="center"/>
          </w:tcPr>
          <w:p w:rsidR="00A765EA" w:rsidRDefault="00A765EA" w:rsidP="00A765EA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אחוז המרה</w:t>
            </w:r>
          </w:p>
        </w:tc>
      </w:tr>
      <w:tr w:rsidR="00A765EA" w:rsidTr="00177ED5">
        <w:trPr>
          <w:trHeight w:val="371"/>
        </w:trPr>
        <w:tc>
          <w:tcPr>
            <w:tcW w:w="0" w:type="auto"/>
            <w:vAlign w:val="center"/>
          </w:tcPr>
          <w:p w:rsidR="00A765EA" w:rsidRPr="00930783" w:rsidRDefault="00A765EA" w:rsidP="00A765EA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מ"פ</w:t>
            </w:r>
          </w:p>
        </w:tc>
        <w:tc>
          <w:tcPr>
            <w:tcW w:w="0" w:type="auto"/>
            <w:vAlign w:val="center"/>
          </w:tcPr>
          <w:p w:rsidR="00A765EA" w:rsidRPr="00930783" w:rsidRDefault="00A765EA" w:rsidP="00A765EA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16,000</w:t>
            </w:r>
          </w:p>
        </w:tc>
        <w:tc>
          <w:tcPr>
            <w:tcW w:w="0" w:type="auto"/>
            <w:vAlign w:val="center"/>
          </w:tcPr>
          <w:p w:rsidR="00A765EA" w:rsidRPr="00930783" w:rsidRDefault="00A765EA" w:rsidP="00A765EA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80%</w:t>
            </w:r>
          </w:p>
        </w:tc>
        <w:tc>
          <w:tcPr>
            <w:tcW w:w="0" w:type="auto"/>
            <w:vAlign w:val="center"/>
          </w:tcPr>
          <w:p w:rsidR="00A765EA" w:rsidRDefault="00A765EA" w:rsidP="00A765EA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1/3</w:t>
            </w:r>
          </w:p>
        </w:tc>
      </w:tr>
      <w:tr w:rsidR="00A765EA" w:rsidTr="00177ED5">
        <w:trPr>
          <w:trHeight w:val="361"/>
        </w:trPr>
        <w:tc>
          <w:tcPr>
            <w:tcW w:w="0" w:type="auto"/>
            <w:vAlign w:val="center"/>
          </w:tcPr>
          <w:p w:rsidR="00A765EA" w:rsidRPr="00930783" w:rsidRDefault="00A765EA" w:rsidP="00A765EA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הוחל בייצור</w:t>
            </w:r>
          </w:p>
        </w:tc>
        <w:tc>
          <w:tcPr>
            <w:tcW w:w="0" w:type="auto"/>
            <w:vAlign w:val="center"/>
          </w:tcPr>
          <w:p w:rsidR="00A765EA" w:rsidRPr="00930783" w:rsidRDefault="00A765EA" w:rsidP="00A765EA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200,000</w:t>
            </w:r>
          </w:p>
        </w:tc>
        <w:tc>
          <w:tcPr>
            <w:tcW w:w="0" w:type="auto"/>
            <w:vAlign w:val="center"/>
          </w:tcPr>
          <w:p w:rsidR="00A765EA" w:rsidRPr="00930783" w:rsidRDefault="00A765EA" w:rsidP="00A765EA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A765EA" w:rsidRPr="00930783" w:rsidRDefault="00A765EA" w:rsidP="00A765EA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A765EA" w:rsidTr="00177ED5">
        <w:trPr>
          <w:trHeight w:val="361"/>
        </w:trPr>
        <w:tc>
          <w:tcPr>
            <w:tcW w:w="0" w:type="auto"/>
            <w:vAlign w:val="center"/>
          </w:tcPr>
          <w:p w:rsidR="00A765EA" w:rsidRPr="00930783" w:rsidRDefault="00A765EA" w:rsidP="00A765EA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הושלם והועבר</w:t>
            </w:r>
          </w:p>
        </w:tc>
        <w:tc>
          <w:tcPr>
            <w:tcW w:w="0" w:type="auto"/>
            <w:vAlign w:val="center"/>
          </w:tcPr>
          <w:p w:rsidR="00A765EA" w:rsidRPr="00930783" w:rsidRDefault="00A765EA" w:rsidP="00A765EA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(190,000)</w:t>
            </w:r>
          </w:p>
        </w:tc>
        <w:tc>
          <w:tcPr>
            <w:tcW w:w="0" w:type="auto"/>
            <w:vAlign w:val="center"/>
          </w:tcPr>
          <w:p w:rsidR="00A765EA" w:rsidRPr="00930783" w:rsidRDefault="00A765EA" w:rsidP="00A765EA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A765EA" w:rsidRPr="00930783" w:rsidRDefault="00A765EA" w:rsidP="00A765EA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A765EA" w:rsidTr="00177ED5">
        <w:trPr>
          <w:trHeight w:val="361"/>
        </w:trPr>
        <w:tc>
          <w:tcPr>
            <w:tcW w:w="0" w:type="auto"/>
            <w:vAlign w:val="center"/>
          </w:tcPr>
          <w:p w:rsidR="00A765EA" w:rsidRPr="00930783" w:rsidRDefault="00A765EA" w:rsidP="00A765EA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מ"ס</w:t>
            </w:r>
          </w:p>
        </w:tc>
        <w:tc>
          <w:tcPr>
            <w:tcW w:w="0" w:type="auto"/>
            <w:vAlign w:val="center"/>
          </w:tcPr>
          <w:p w:rsidR="00A765EA" w:rsidRPr="00930783" w:rsidRDefault="00A765EA" w:rsidP="00A765EA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260,000</w:t>
            </w:r>
          </w:p>
        </w:tc>
        <w:tc>
          <w:tcPr>
            <w:tcW w:w="0" w:type="auto"/>
            <w:vAlign w:val="center"/>
          </w:tcPr>
          <w:p w:rsidR="00A765EA" w:rsidRPr="00930783" w:rsidRDefault="00A765EA" w:rsidP="00A765EA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1/4</w:t>
            </w:r>
          </w:p>
        </w:tc>
        <w:tc>
          <w:tcPr>
            <w:tcW w:w="0" w:type="auto"/>
            <w:vAlign w:val="center"/>
          </w:tcPr>
          <w:p w:rsidR="00A765EA" w:rsidRDefault="00A765EA" w:rsidP="00A765EA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1/2</w:t>
            </w:r>
          </w:p>
        </w:tc>
      </w:tr>
    </w:tbl>
    <w:p w:rsidR="00A765EA" w:rsidRDefault="00EA257A" w:rsidP="00EA257A">
      <w:pPr>
        <w:pStyle w:val="a7"/>
        <w:spacing w:line="360" w:lineRule="auto"/>
        <w:ind w:left="360"/>
        <w:jc w:val="both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שלב ב'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ד"וח תפוקה</w:t>
      </w:r>
    </w:p>
    <w:tbl>
      <w:tblPr>
        <w:tblStyle w:val="ab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255"/>
        <w:gridCol w:w="2721"/>
        <w:gridCol w:w="2721"/>
      </w:tblGrid>
      <w:tr w:rsidR="00354715" w:rsidRPr="0098171D" w:rsidTr="00CD09D8">
        <w:trPr>
          <w:trHeight w:val="454"/>
        </w:trPr>
        <w:tc>
          <w:tcPr>
            <w:tcW w:w="0" w:type="auto"/>
            <w:vAlign w:val="center"/>
          </w:tcPr>
          <w:p w:rsidR="00354715" w:rsidRPr="0098171D" w:rsidRDefault="00354715" w:rsidP="00354715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354715" w:rsidRPr="00354715" w:rsidRDefault="00354715" w:rsidP="00354715">
            <w:pPr>
              <w:pStyle w:val="a7"/>
              <w:spacing w:line="360" w:lineRule="auto"/>
              <w:ind w:left="0"/>
              <w:rPr>
                <w:rFonts w:ascii="Calibri" w:eastAsia="Calibri" w:hAnsi="Calibri" w:cs="David"/>
                <w:sz w:val="24"/>
                <w:szCs w:val="24"/>
              </w:rPr>
            </w:pPr>
            <w:r w:rsidRPr="00354715">
              <w:rPr>
                <w:rFonts w:ascii="Calibri" w:eastAsia="Calibri" w:hAnsi="Calibri" w:cs="David" w:hint="cs"/>
                <w:sz w:val="24"/>
                <w:szCs w:val="24"/>
                <w:rtl/>
              </w:rPr>
              <w:t>אחוז חומרים</w:t>
            </w:r>
          </w:p>
        </w:tc>
        <w:tc>
          <w:tcPr>
            <w:tcW w:w="0" w:type="auto"/>
            <w:vAlign w:val="center"/>
          </w:tcPr>
          <w:p w:rsidR="00354715" w:rsidRPr="00354715" w:rsidRDefault="00354715" w:rsidP="00354715">
            <w:pPr>
              <w:pStyle w:val="a7"/>
              <w:spacing w:line="360" w:lineRule="auto"/>
              <w:ind w:left="0"/>
              <w:rPr>
                <w:rFonts w:ascii="Calibri" w:eastAsia="Calibri" w:hAnsi="Calibri" w:cs="David" w:hint="cs"/>
                <w:sz w:val="24"/>
                <w:szCs w:val="24"/>
                <w:rtl/>
              </w:rPr>
            </w:pPr>
            <w:r w:rsidRPr="00354715">
              <w:rPr>
                <w:rFonts w:ascii="Calibri" w:eastAsia="Calibri" w:hAnsi="Calibri" w:cs="David" w:hint="cs"/>
                <w:sz w:val="24"/>
                <w:szCs w:val="24"/>
                <w:rtl/>
              </w:rPr>
              <w:t>אחוז המרה</w:t>
            </w:r>
          </w:p>
        </w:tc>
      </w:tr>
      <w:tr w:rsidR="00177ED5" w:rsidRPr="0098171D" w:rsidTr="00CD09D8">
        <w:trPr>
          <w:trHeight w:val="454"/>
        </w:trPr>
        <w:tc>
          <w:tcPr>
            <w:tcW w:w="0" w:type="auto"/>
            <w:vAlign w:val="center"/>
          </w:tcPr>
          <w:p w:rsidR="00177ED5" w:rsidRPr="0098171D" w:rsidRDefault="00177ED5" w:rsidP="00354715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 w:rsidRPr="0098171D">
              <w:rPr>
                <w:rFonts w:cs="David" w:hint="cs"/>
                <w:sz w:val="24"/>
                <w:szCs w:val="24"/>
                <w:rtl/>
              </w:rPr>
              <w:t>מ"פ</w:t>
            </w:r>
          </w:p>
        </w:tc>
        <w:tc>
          <w:tcPr>
            <w:tcW w:w="0" w:type="auto"/>
            <w:vAlign w:val="center"/>
          </w:tcPr>
          <w:p w:rsidR="00177ED5" w:rsidRPr="0098171D" w:rsidRDefault="00177ED5" w:rsidP="00354715">
            <w:pPr>
              <w:pStyle w:val="a7"/>
              <w:bidi w:val="0"/>
              <w:spacing w:line="360" w:lineRule="auto"/>
              <w:ind w:left="0"/>
              <w:rPr>
                <w:rFonts w:cs="David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0.2*16,000=3,20</m:t>
                </m:r>
                <m:r>
                  <w:rPr>
                    <w:rFonts w:ascii="Cambria Math" w:hAnsi="Cambria Math" w:cs="David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0" w:type="auto"/>
            <w:vAlign w:val="center"/>
          </w:tcPr>
          <w:p w:rsidR="00177ED5" w:rsidRPr="0098171D" w:rsidRDefault="00177ED5" w:rsidP="00354715">
            <w:pPr>
              <w:pStyle w:val="a7"/>
              <w:bidi w:val="0"/>
              <w:spacing w:line="360" w:lineRule="auto"/>
              <w:ind w:left="0"/>
              <w:rPr>
                <w:rFonts w:cs="David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="David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 w:cs="David"/>
                    <w:sz w:val="20"/>
                    <w:szCs w:val="20"/>
                  </w:rPr>
                  <m:t>*16,000=10,66</m:t>
                </m:r>
                <m:r>
                  <w:rPr>
                    <w:rFonts w:ascii="Cambria Math" w:hAnsi="Cambria Math" w:cs="David"/>
                    <w:sz w:val="20"/>
                    <w:szCs w:val="20"/>
                  </w:rPr>
                  <m:t>7</m:t>
                </m:r>
              </m:oMath>
            </m:oMathPara>
          </w:p>
        </w:tc>
      </w:tr>
      <w:tr w:rsidR="00177ED5" w:rsidTr="00CD09D8">
        <w:trPr>
          <w:trHeight w:val="454"/>
        </w:trPr>
        <w:tc>
          <w:tcPr>
            <w:tcW w:w="0" w:type="auto"/>
            <w:vAlign w:val="center"/>
          </w:tcPr>
          <w:p w:rsidR="00177ED5" w:rsidRPr="0098171D" w:rsidRDefault="00177ED5" w:rsidP="00354715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 w:rsidRPr="0098171D">
              <w:rPr>
                <w:rFonts w:cs="David" w:hint="cs"/>
                <w:sz w:val="24"/>
                <w:szCs w:val="24"/>
                <w:rtl/>
              </w:rPr>
              <w:t>הושלם מהייצור השוטף</w:t>
            </w:r>
          </w:p>
        </w:tc>
        <w:tc>
          <w:tcPr>
            <w:tcW w:w="0" w:type="auto"/>
            <w:vAlign w:val="center"/>
          </w:tcPr>
          <w:p w:rsidR="00177ED5" w:rsidRPr="0098171D" w:rsidRDefault="00177ED5" w:rsidP="00354715">
            <w:pPr>
              <w:pStyle w:val="a7"/>
              <w:bidi w:val="0"/>
              <w:spacing w:line="360" w:lineRule="auto"/>
              <w:ind w:left="0"/>
              <w:rPr>
                <w:rFonts w:ascii="Calibri" w:eastAsia="Calibri" w:hAnsi="Calibri" w:cs="David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Calibri" w:hAnsi="Cambria Math" w:cs="David"/>
                    <w:sz w:val="20"/>
                    <w:szCs w:val="20"/>
                  </w:rPr>
                  <m:t>190,000-16,000=174,00</m:t>
                </m:r>
                <m:r>
                  <w:rPr>
                    <w:rFonts w:ascii="Cambria Math" w:eastAsia="Calibri" w:hAnsi="Cambria Math" w:cs="David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0" w:type="auto"/>
            <w:vAlign w:val="center"/>
          </w:tcPr>
          <w:p w:rsidR="00177ED5" w:rsidRDefault="00177ED5" w:rsidP="00354715">
            <w:pPr>
              <w:pStyle w:val="a7"/>
              <w:bidi w:val="0"/>
              <w:spacing w:line="360" w:lineRule="auto"/>
              <w:ind w:left="0"/>
              <w:rPr>
                <w:rFonts w:ascii="Calibri" w:eastAsia="Calibri" w:hAnsi="Calibri" w:cs="David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David"/>
                    <w:sz w:val="20"/>
                    <w:szCs w:val="20"/>
                  </w:rPr>
                  <m:t>200,000-26,000=174,000</m:t>
                </m:r>
              </m:oMath>
            </m:oMathPara>
          </w:p>
        </w:tc>
      </w:tr>
      <w:tr w:rsidR="00177ED5" w:rsidRPr="0098171D" w:rsidTr="00CD09D8">
        <w:trPr>
          <w:trHeight w:val="454"/>
        </w:trPr>
        <w:tc>
          <w:tcPr>
            <w:tcW w:w="0" w:type="auto"/>
            <w:vAlign w:val="center"/>
          </w:tcPr>
          <w:p w:rsidR="00177ED5" w:rsidRPr="0098171D" w:rsidRDefault="00177ED5" w:rsidP="00354715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 w:rsidRPr="0098171D">
              <w:rPr>
                <w:rFonts w:cs="David" w:hint="cs"/>
                <w:sz w:val="24"/>
                <w:szCs w:val="24"/>
                <w:rtl/>
              </w:rPr>
              <w:t>מ"ס</w:t>
            </w:r>
          </w:p>
        </w:tc>
        <w:tc>
          <w:tcPr>
            <w:tcW w:w="0" w:type="auto"/>
            <w:vAlign w:val="center"/>
          </w:tcPr>
          <w:p w:rsidR="00177ED5" w:rsidRPr="0098171D" w:rsidRDefault="00177ED5" w:rsidP="00354715">
            <w:pPr>
              <w:pStyle w:val="a7"/>
              <w:bidi w:val="0"/>
              <w:spacing w:line="360" w:lineRule="auto"/>
              <w:ind w:left="0"/>
              <w:rPr>
                <w:rFonts w:ascii="Calibri" w:eastAsia="Calibri" w:hAnsi="Calibri" w:cs="David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Calibri" w:hAnsi="Cambria Math" w:cs="David"/>
                    <w:sz w:val="20"/>
                    <w:szCs w:val="20"/>
                  </w:rPr>
                  <m:t>26,000*</m:t>
                </m:r>
                <m:f>
                  <m:fPr>
                    <m:ctrlPr>
                      <w:rPr>
                        <w:rFonts w:ascii="Cambria Math" w:eastAsia="Calibri" w:hAnsi="Cambria Math" w:cs="David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David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David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David"/>
                    <w:sz w:val="20"/>
                    <w:szCs w:val="20"/>
                  </w:rPr>
                  <m:t>=13,00</m:t>
                </m:r>
                <m:r>
                  <w:rPr>
                    <w:rFonts w:ascii="Cambria Math" w:eastAsia="Calibri" w:hAnsi="Cambria Math" w:cs="David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0" w:type="auto"/>
            <w:vAlign w:val="center"/>
          </w:tcPr>
          <w:p w:rsidR="00177ED5" w:rsidRPr="0098171D" w:rsidRDefault="00177ED5" w:rsidP="00354715">
            <w:pPr>
              <w:pStyle w:val="a7"/>
              <w:bidi w:val="0"/>
              <w:spacing w:line="360" w:lineRule="auto"/>
              <w:ind w:left="0"/>
              <w:rPr>
                <w:rFonts w:ascii="Calibri" w:eastAsia="Calibri" w:hAnsi="Calibri" w:cs="David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Calibri" w:hAnsi="Cambria Math" w:cs="David"/>
                    <w:sz w:val="20"/>
                    <w:szCs w:val="20"/>
                  </w:rPr>
                  <m:t>26,000*</m:t>
                </m:r>
                <m:f>
                  <m:fPr>
                    <m:ctrlPr>
                      <w:rPr>
                        <w:rFonts w:ascii="Cambria Math" w:eastAsia="Calibri" w:hAnsi="Cambria Math" w:cs="David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David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David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David"/>
                    <w:sz w:val="20"/>
                    <w:szCs w:val="20"/>
                  </w:rPr>
                  <m:t>=13,00</m:t>
                </m:r>
                <m:r>
                  <w:rPr>
                    <w:rFonts w:ascii="Cambria Math" w:eastAsia="Calibri" w:hAnsi="Cambria Math" w:cs="David"/>
                    <w:sz w:val="20"/>
                    <w:szCs w:val="20"/>
                  </w:rPr>
                  <m:t>0</m:t>
                </m:r>
              </m:oMath>
            </m:oMathPara>
          </w:p>
        </w:tc>
      </w:tr>
      <w:tr w:rsidR="00177ED5" w:rsidRPr="0098171D" w:rsidTr="00CD09D8">
        <w:trPr>
          <w:trHeight w:val="454"/>
        </w:trPr>
        <w:tc>
          <w:tcPr>
            <w:tcW w:w="0" w:type="auto"/>
            <w:vAlign w:val="center"/>
          </w:tcPr>
          <w:p w:rsidR="00177ED5" w:rsidRPr="0098171D" w:rsidRDefault="00177ED5" w:rsidP="00354715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לצורך </w:t>
            </w:r>
            <w:r>
              <w:rPr>
                <w:rFonts w:cs="David" w:hint="cs"/>
                <w:sz w:val="24"/>
                <w:szCs w:val="24"/>
              </w:rPr>
              <w:t>FIFO</w:t>
            </w:r>
          </w:p>
        </w:tc>
        <w:tc>
          <w:tcPr>
            <w:tcW w:w="0" w:type="auto"/>
            <w:vAlign w:val="center"/>
          </w:tcPr>
          <w:p w:rsidR="00177ED5" w:rsidRPr="0098171D" w:rsidRDefault="00177ED5" w:rsidP="00354715">
            <w:pPr>
              <w:pStyle w:val="a7"/>
              <w:bidi w:val="0"/>
              <w:spacing w:line="360" w:lineRule="auto"/>
              <w:ind w:left="0"/>
              <w:rPr>
                <w:rFonts w:ascii="Calibri" w:eastAsia="Calibri" w:hAnsi="Calibri" w:cs="David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Calibri" w:hAnsi="Cambria Math" w:cs="David"/>
                    <w:sz w:val="20"/>
                    <w:szCs w:val="20"/>
                  </w:rPr>
                  <m:t>183,70</m:t>
                </m:r>
                <m:r>
                  <w:rPr>
                    <w:rFonts w:ascii="Cambria Math" w:eastAsia="Calibri" w:hAnsi="Cambria Math" w:cs="David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0" w:type="auto"/>
            <w:vAlign w:val="center"/>
          </w:tcPr>
          <w:p w:rsidR="00177ED5" w:rsidRPr="0098171D" w:rsidRDefault="00177ED5" w:rsidP="00354715">
            <w:pPr>
              <w:pStyle w:val="a7"/>
              <w:bidi w:val="0"/>
              <w:spacing w:line="360" w:lineRule="auto"/>
              <w:ind w:left="0"/>
              <w:rPr>
                <w:rFonts w:ascii="Calibri" w:eastAsia="Calibri" w:hAnsi="Calibri" w:cs="David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Calibri" w:hAnsi="Cambria Math" w:cs="David"/>
                    <w:sz w:val="20"/>
                    <w:szCs w:val="20"/>
                  </w:rPr>
                  <m:t>197,66</m:t>
                </m:r>
                <m:r>
                  <w:rPr>
                    <w:rFonts w:ascii="Cambria Math" w:eastAsia="Calibri" w:hAnsi="Cambria Math" w:cs="David"/>
                    <w:sz w:val="20"/>
                    <w:szCs w:val="20"/>
                  </w:rPr>
                  <m:t>7</m:t>
                </m:r>
              </m:oMath>
            </m:oMathPara>
          </w:p>
        </w:tc>
      </w:tr>
      <w:tr w:rsidR="00177ED5" w:rsidTr="00CD09D8">
        <w:trPr>
          <w:trHeight w:val="454"/>
        </w:trPr>
        <w:tc>
          <w:tcPr>
            <w:tcW w:w="0" w:type="auto"/>
            <w:vAlign w:val="center"/>
          </w:tcPr>
          <w:p w:rsidR="00177ED5" w:rsidRPr="0098171D" w:rsidRDefault="00177ED5" w:rsidP="00354715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מ"פ</w:t>
            </w:r>
          </w:p>
        </w:tc>
        <w:tc>
          <w:tcPr>
            <w:tcW w:w="0" w:type="auto"/>
            <w:vAlign w:val="center"/>
          </w:tcPr>
          <w:p w:rsidR="00177ED5" w:rsidRDefault="00177ED5" w:rsidP="00354715">
            <w:pPr>
              <w:pStyle w:val="a7"/>
              <w:bidi w:val="0"/>
              <w:spacing w:line="360" w:lineRule="auto"/>
              <w:ind w:left="0"/>
              <w:jc w:val="right"/>
              <w:rPr>
                <w:rFonts w:ascii="Calibri" w:eastAsia="Calibri" w:hAnsi="Calibri" w:cs="David"/>
                <w:sz w:val="20"/>
                <w:szCs w:val="20"/>
              </w:rPr>
            </w:pPr>
            <w:r>
              <w:rPr>
                <w:rFonts w:ascii="Calibri" w:eastAsia="Calibri" w:hAnsi="Calibri" w:cs="David"/>
                <w:sz w:val="20"/>
                <w:szCs w:val="20"/>
              </w:rPr>
              <w:t>12,800</w:t>
            </w:r>
          </w:p>
        </w:tc>
        <w:tc>
          <w:tcPr>
            <w:tcW w:w="0" w:type="auto"/>
            <w:vAlign w:val="center"/>
          </w:tcPr>
          <w:p w:rsidR="00177ED5" w:rsidRDefault="00177ED5" w:rsidP="00354715">
            <w:pPr>
              <w:pStyle w:val="a7"/>
              <w:bidi w:val="0"/>
              <w:spacing w:line="360" w:lineRule="auto"/>
              <w:ind w:left="0"/>
              <w:jc w:val="right"/>
              <w:rPr>
                <w:rFonts w:ascii="Calibri" w:eastAsia="Calibri" w:hAnsi="Calibri" w:cs="David"/>
                <w:sz w:val="20"/>
                <w:szCs w:val="20"/>
              </w:rPr>
            </w:pPr>
            <w:r>
              <w:rPr>
                <w:rFonts w:ascii="Calibri" w:eastAsia="Calibri" w:hAnsi="Calibri" w:cs="David"/>
                <w:sz w:val="20"/>
                <w:szCs w:val="20"/>
              </w:rPr>
              <w:t>5,333</w:t>
            </w:r>
          </w:p>
        </w:tc>
      </w:tr>
      <w:tr w:rsidR="00177ED5" w:rsidRPr="0098171D" w:rsidTr="00CD09D8">
        <w:trPr>
          <w:trHeight w:val="454"/>
        </w:trPr>
        <w:tc>
          <w:tcPr>
            <w:tcW w:w="0" w:type="auto"/>
            <w:vAlign w:val="center"/>
          </w:tcPr>
          <w:p w:rsidR="00177ED5" w:rsidRPr="0098171D" w:rsidRDefault="00177ED5" w:rsidP="00354715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לצורך מידע</w:t>
            </w:r>
          </w:p>
        </w:tc>
        <w:tc>
          <w:tcPr>
            <w:tcW w:w="0" w:type="auto"/>
            <w:vAlign w:val="center"/>
          </w:tcPr>
          <w:p w:rsidR="00177ED5" w:rsidRPr="0098171D" w:rsidRDefault="00177ED5" w:rsidP="00354715">
            <w:pPr>
              <w:pStyle w:val="a7"/>
              <w:bidi w:val="0"/>
              <w:spacing w:line="360" w:lineRule="auto"/>
              <w:ind w:left="0"/>
              <w:jc w:val="right"/>
              <w:rPr>
                <w:rFonts w:ascii="Calibri" w:eastAsia="Calibri" w:hAnsi="Calibri" w:cs="David"/>
                <w:b/>
                <w:bCs/>
                <w:sz w:val="20"/>
                <w:szCs w:val="20"/>
              </w:rPr>
            </w:pPr>
            <w:r w:rsidRPr="0098171D">
              <w:rPr>
                <w:rFonts w:ascii="Calibri" w:eastAsia="Calibri" w:hAnsi="Calibri" w:cs="David"/>
                <w:b/>
                <w:bCs/>
                <w:sz w:val="20"/>
                <w:szCs w:val="20"/>
              </w:rPr>
              <w:t>196,500</w:t>
            </w:r>
          </w:p>
        </w:tc>
        <w:tc>
          <w:tcPr>
            <w:tcW w:w="0" w:type="auto"/>
            <w:vAlign w:val="center"/>
          </w:tcPr>
          <w:p w:rsidR="00177ED5" w:rsidRPr="0098171D" w:rsidRDefault="00177ED5" w:rsidP="00354715">
            <w:pPr>
              <w:pStyle w:val="a7"/>
              <w:bidi w:val="0"/>
              <w:spacing w:line="360" w:lineRule="auto"/>
              <w:ind w:left="0"/>
              <w:jc w:val="right"/>
              <w:rPr>
                <w:rFonts w:ascii="Calibri" w:eastAsia="Calibri" w:hAnsi="Calibri" w:cs="David"/>
                <w:b/>
                <w:bCs/>
                <w:sz w:val="20"/>
                <w:szCs w:val="20"/>
              </w:rPr>
            </w:pPr>
            <w:r w:rsidRPr="0098171D">
              <w:rPr>
                <w:rFonts w:ascii="Calibri" w:eastAsia="Calibri" w:hAnsi="Calibri" w:cs="David"/>
                <w:b/>
                <w:bCs/>
                <w:sz w:val="20"/>
                <w:szCs w:val="20"/>
              </w:rPr>
              <w:t>203,000</w:t>
            </w:r>
          </w:p>
        </w:tc>
      </w:tr>
    </w:tbl>
    <w:p w:rsidR="00177ED5" w:rsidRDefault="008C2E9F" w:rsidP="00177ED5">
      <w:pPr>
        <w:spacing w:line="360" w:lineRule="auto"/>
        <w:rPr>
          <w:rFonts w:cs="David" w:hint="cs"/>
          <w:b/>
          <w:bCs/>
          <w:sz w:val="24"/>
          <w:szCs w:val="24"/>
          <w:rtl/>
        </w:rPr>
      </w:pPr>
      <w:r w:rsidRPr="00177ED5">
        <w:rPr>
          <w:rFonts w:cs="David" w:hint="cs"/>
          <w:b/>
          <w:bCs/>
          <w:sz w:val="24"/>
          <w:szCs w:val="24"/>
          <w:rtl/>
        </w:rPr>
        <w:t xml:space="preserve">שלב </w:t>
      </w:r>
      <w:bookmarkStart w:id="0" w:name="_GoBack"/>
      <w:bookmarkEnd w:id="0"/>
      <w:r w:rsidRPr="00177ED5">
        <w:rPr>
          <w:rFonts w:cs="David" w:hint="cs"/>
          <w:b/>
          <w:bCs/>
          <w:sz w:val="24"/>
          <w:szCs w:val="24"/>
          <w:rtl/>
        </w:rPr>
        <w:t xml:space="preserve">ד' </w:t>
      </w:r>
      <w:r w:rsidRPr="00177ED5">
        <w:rPr>
          <w:rFonts w:cs="David"/>
          <w:b/>
          <w:bCs/>
          <w:sz w:val="24"/>
          <w:szCs w:val="24"/>
          <w:rtl/>
        </w:rPr>
        <w:t>–</w:t>
      </w:r>
      <w:r w:rsidRPr="00177ED5">
        <w:rPr>
          <w:rFonts w:cs="David" w:hint="cs"/>
          <w:b/>
          <w:bCs/>
          <w:sz w:val="24"/>
          <w:szCs w:val="24"/>
          <w:rtl/>
        </w:rPr>
        <w:t>חישוב עלות יחידת שוות ערך לגמורה</w:t>
      </w:r>
    </w:p>
    <w:p w:rsidR="00177ED5" w:rsidRDefault="00BE4F0B" w:rsidP="00177ED5">
      <w:pPr>
        <w:spacing w:line="360" w:lineRule="auto"/>
        <w:rPr>
          <w:rFonts w:cs="David" w:hint="cs"/>
          <w:b/>
          <w:bCs/>
          <w:sz w:val="24"/>
          <w:szCs w:val="24"/>
          <w:rtl/>
        </w:rPr>
      </w:pPr>
      <w:r w:rsidRPr="00177ED5">
        <w:rPr>
          <w:rFonts w:cs="David" w:hint="cs"/>
          <w:b/>
          <w:bCs/>
          <w:sz w:val="24"/>
          <w:szCs w:val="24"/>
        </w:rPr>
        <w:t>FIFO</w:t>
      </w:r>
    </w:p>
    <w:p w:rsidR="008C2E9F" w:rsidRPr="00177ED5" w:rsidRDefault="0098171D" w:rsidP="00177ED5">
      <w:pPr>
        <w:spacing w:line="360" w:lineRule="auto"/>
        <w:rPr>
          <w:rFonts w:cs="David" w:hint="cs"/>
          <w:b/>
          <w:bCs/>
          <w:sz w:val="24"/>
          <w:szCs w:val="24"/>
          <w:rtl/>
        </w:rPr>
      </w:pPr>
      <w:r w:rsidRPr="00177ED5">
        <w:rPr>
          <w:rFonts w:cs="David" w:hint="cs"/>
          <w:b/>
          <w:bCs/>
          <w:sz w:val="24"/>
          <w:szCs w:val="24"/>
          <w:rtl/>
        </w:rPr>
        <w:t>חומרי גלם</w:t>
      </w:r>
    </w:p>
    <w:p w:rsidR="008C2E9F" w:rsidRPr="00930783" w:rsidRDefault="008C2E9F" w:rsidP="0098171D">
      <w:pPr>
        <w:pStyle w:val="a7"/>
        <w:bidi w:val="0"/>
        <w:spacing w:line="360" w:lineRule="auto"/>
        <w:ind w:left="360"/>
        <w:rPr>
          <w:rFonts w:cs="David"/>
          <w:b/>
          <w:bCs/>
          <w:sz w:val="24"/>
          <w:szCs w:val="24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 w:cs="David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David"/>
                  <w:sz w:val="20"/>
                  <w:szCs w:val="20"/>
                </w:rPr>
                <m:t>597,025</m:t>
              </m:r>
            </m:num>
            <m:den>
              <m:r>
                <w:rPr>
                  <w:rFonts w:ascii="Cambria Math" w:hAnsi="Cambria Math" w:cs="David"/>
                  <w:sz w:val="20"/>
                  <w:szCs w:val="20"/>
                </w:rPr>
                <m:t>1</m:t>
              </m:r>
              <m:r>
                <w:rPr>
                  <w:rFonts w:ascii="Cambria Math" w:hAnsi="Cambria Math" w:cs="David"/>
                  <w:sz w:val="20"/>
                  <w:szCs w:val="20"/>
                </w:rPr>
                <m:t>83,700</m:t>
              </m:r>
            </m:den>
          </m:f>
          <m:r>
            <w:rPr>
              <w:rFonts w:ascii="Cambria Math" w:hAnsi="Cambria Math" w:cs="David"/>
              <w:sz w:val="20"/>
              <w:szCs w:val="20"/>
            </w:rPr>
            <m:t>=3.25</m:t>
          </m:r>
        </m:oMath>
      </m:oMathPara>
    </w:p>
    <w:p w:rsidR="008C2E9F" w:rsidRDefault="0098171D" w:rsidP="008C2E9F">
      <w:pPr>
        <w:pStyle w:val="a7"/>
        <w:spacing w:line="360" w:lineRule="auto"/>
        <w:ind w:left="360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lastRenderedPageBreak/>
        <w:t>המרה</w:t>
      </w:r>
    </w:p>
    <w:p w:rsidR="008C2E9F" w:rsidRPr="008C2E9F" w:rsidRDefault="008C2E9F" w:rsidP="0098171D">
      <w:pPr>
        <w:pStyle w:val="a7"/>
        <w:bidi w:val="0"/>
        <w:spacing w:line="360" w:lineRule="auto"/>
        <w:ind w:left="360"/>
        <w:rPr>
          <w:rFonts w:cs="David"/>
          <w:sz w:val="20"/>
          <w:szCs w:val="20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 w:cs="David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David"/>
                  <w:sz w:val="20"/>
                  <w:szCs w:val="20"/>
                </w:rPr>
                <m:t>278,710</m:t>
              </m:r>
            </m:num>
            <m:den>
              <m:r>
                <w:rPr>
                  <w:rFonts w:ascii="Cambria Math" w:hAnsi="Cambria Math" w:cs="David"/>
                  <w:sz w:val="20"/>
                  <w:szCs w:val="20"/>
                </w:rPr>
                <m:t>197,667</m:t>
              </m:r>
            </m:den>
          </m:f>
          <m:r>
            <w:rPr>
              <w:rFonts w:ascii="Cambria Math" w:hAnsi="Cambria Math" w:cs="David"/>
              <w:sz w:val="20"/>
              <w:szCs w:val="20"/>
            </w:rPr>
            <m:t>=1.4</m:t>
          </m:r>
          <m:r>
            <w:rPr>
              <w:rFonts w:ascii="Cambria Math" w:hAnsi="Cambria Math" w:cs="David"/>
              <w:sz w:val="20"/>
              <w:szCs w:val="20"/>
            </w:rPr>
            <m:t>1</m:t>
          </m:r>
        </m:oMath>
      </m:oMathPara>
    </w:p>
    <w:p w:rsidR="0098171D" w:rsidRDefault="0098171D" w:rsidP="0098171D">
      <w:pPr>
        <w:pStyle w:val="a7"/>
        <w:spacing w:line="360" w:lineRule="auto"/>
        <w:ind w:left="360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סה"כ 4.66</w:t>
      </w:r>
    </w:p>
    <w:p w:rsidR="00BE4F0B" w:rsidRDefault="00BE4F0B" w:rsidP="00BE4F0B">
      <w:pPr>
        <w:pStyle w:val="a7"/>
        <w:spacing w:line="360" w:lineRule="auto"/>
        <w:ind w:left="360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ממוצע</w:t>
      </w:r>
    </w:p>
    <w:p w:rsidR="00BE4F0B" w:rsidRDefault="00BE4F0B" w:rsidP="00BE4F0B">
      <w:pPr>
        <w:pStyle w:val="a7"/>
        <w:spacing w:line="360" w:lineRule="auto"/>
        <w:ind w:left="360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חומרי גלם</w:t>
      </w:r>
    </w:p>
    <w:p w:rsidR="00BE4F0B" w:rsidRPr="00930783" w:rsidRDefault="00BE4F0B" w:rsidP="00BE4F0B">
      <w:pPr>
        <w:pStyle w:val="a7"/>
        <w:bidi w:val="0"/>
        <w:spacing w:line="360" w:lineRule="auto"/>
        <w:ind w:left="360"/>
        <w:rPr>
          <w:rFonts w:cs="David"/>
          <w:b/>
          <w:bCs/>
          <w:sz w:val="24"/>
          <w:szCs w:val="24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 w:cs="David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David"/>
                  <w:sz w:val="20"/>
                  <w:szCs w:val="20"/>
                </w:rPr>
                <m:t>637,025</m:t>
              </m:r>
            </m:num>
            <m:den>
              <m:r>
                <w:rPr>
                  <w:rFonts w:ascii="Cambria Math" w:hAnsi="Cambria Math" w:cs="David"/>
                  <w:sz w:val="20"/>
                  <w:szCs w:val="20"/>
                </w:rPr>
                <m:t>1</m:t>
              </m:r>
              <m:r>
                <w:rPr>
                  <w:rFonts w:ascii="Cambria Math" w:hAnsi="Cambria Math" w:cs="David"/>
                  <w:sz w:val="20"/>
                  <w:szCs w:val="20"/>
                </w:rPr>
                <m:t>96,500</m:t>
              </m:r>
            </m:den>
          </m:f>
          <m:r>
            <w:rPr>
              <w:rFonts w:ascii="Cambria Math" w:hAnsi="Cambria Math" w:cs="David"/>
              <w:sz w:val="20"/>
              <w:szCs w:val="20"/>
            </w:rPr>
            <m:t>=3.242</m:t>
          </m:r>
        </m:oMath>
      </m:oMathPara>
    </w:p>
    <w:p w:rsidR="00BE4F0B" w:rsidRDefault="00BE4F0B" w:rsidP="00BE4F0B">
      <w:pPr>
        <w:pStyle w:val="a7"/>
        <w:spacing w:line="360" w:lineRule="auto"/>
        <w:ind w:left="360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המרה</w:t>
      </w:r>
    </w:p>
    <w:p w:rsidR="00BE4F0B" w:rsidRPr="008C2E9F" w:rsidRDefault="00BE4F0B" w:rsidP="00BE4F0B">
      <w:pPr>
        <w:pStyle w:val="a7"/>
        <w:bidi w:val="0"/>
        <w:spacing w:line="360" w:lineRule="auto"/>
        <w:ind w:left="360"/>
        <w:rPr>
          <w:rFonts w:cs="David"/>
          <w:sz w:val="20"/>
          <w:szCs w:val="20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 w:cs="David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David"/>
                  <w:sz w:val="20"/>
                  <w:szCs w:val="20"/>
                </w:rPr>
                <m:t>298,710</m:t>
              </m:r>
            </m:num>
            <m:den>
              <m:r>
                <w:rPr>
                  <w:rFonts w:ascii="Cambria Math" w:hAnsi="Cambria Math" w:cs="David"/>
                  <w:sz w:val="20"/>
                  <w:szCs w:val="20"/>
                </w:rPr>
                <m:t>203,000</m:t>
              </m:r>
            </m:den>
          </m:f>
          <m:r>
            <w:rPr>
              <w:rFonts w:ascii="Cambria Math" w:hAnsi="Cambria Math" w:cs="David"/>
              <w:sz w:val="20"/>
              <w:szCs w:val="20"/>
            </w:rPr>
            <m:t>=1.47</m:t>
          </m:r>
        </m:oMath>
      </m:oMathPara>
    </w:p>
    <w:p w:rsidR="00BE4F0B" w:rsidRPr="00BE4F0B" w:rsidRDefault="00BE4F0B" w:rsidP="00BE4F0B">
      <w:pPr>
        <w:pStyle w:val="a7"/>
        <w:spacing w:line="360" w:lineRule="auto"/>
        <w:ind w:left="360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סה"כ 4.712</w:t>
      </w:r>
    </w:p>
    <w:p w:rsidR="008C2E9F" w:rsidRPr="00930783" w:rsidRDefault="008C2E9F" w:rsidP="008C2E9F">
      <w:pPr>
        <w:pStyle w:val="a7"/>
        <w:spacing w:line="360" w:lineRule="auto"/>
        <w:ind w:left="360"/>
        <w:rPr>
          <w:rFonts w:cs="David" w:hint="cs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שלב ה'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ריכוז נתוני עלות</w:t>
      </w:r>
    </w:p>
    <w:tbl>
      <w:tblPr>
        <w:tblStyle w:val="ab"/>
        <w:bidiVisual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"/>
        <w:gridCol w:w="5952"/>
      </w:tblGrid>
      <w:tr w:rsidR="008C2E9F" w:rsidRPr="00930783" w:rsidTr="00BE4F0B">
        <w:tc>
          <w:tcPr>
            <w:tcW w:w="0" w:type="auto"/>
            <w:vAlign w:val="center"/>
          </w:tcPr>
          <w:p w:rsidR="008C2E9F" w:rsidRPr="00930783" w:rsidRDefault="00BE4F0B" w:rsidP="00CD09D8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הושלם והועבר</w:t>
            </w:r>
          </w:p>
        </w:tc>
        <w:tc>
          <w:tcPr>
            <w:tcW w:w="0" w:type="auto"/>
            <w:vAlign w:val="center"/>
          </w:tcPr>
          <w:p w:rsidR="008C2E9F" w:rsidRPr="00930783" w:rsidRDefault="00BE4F0B" w:rsidP="00BE4F0B">
            <w:pPr>
              <w:pStyle w:val="a7"/>
              <w:bidi w:val="0"/>
              <w:spacing w:line="360" w:lineRule="auto"/>
              <w:ind w:left="0"/>
              <w:rPr>
                <w:rFonts w:cs="David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60,000+3,200*3.25+10,667</m:t>
                </m:r>
                <m:r>
                  <w:rPr>
                    <w:rFonts w:ascii="Cambria Math" w:hAnsi="Cambria Math" w:cs="David"/>
                    <w:sz w:val="20"/>
                    <w:szCs w:val="20"/>
                  </w:rPr>
                  <m:t>*</m:t>
                </m:r>
                <m:r>
                  <w:rPr>
                    <w:rFonts w:ascii="Cambria Math" w:hAnsi="Cambria Math" w:cs="David"/>
                    <w:sz w:val="20"/>
                    <w:szCs w:val="20"/>
                  </w:rPr>
                  <m:t>1.41+174,000*4.66=896,280</m:t>
                </m:r>
              </m:oMath>
            </m:oMathPara>
          </w:p>
        </w:tc>
      </w:tr>
      <w:tr w:rsidR="008C2E9F" w:rsidTr="00BE4F0B">
        <w:tc>
          <w:tcPr>
            <w:tcW w:w="0" w:type="auto"/>
            <w:vAlign w:val="center"/>
          </w:tcPr>
          <w:p w:rsidR="008C2E9F" w:rsidRPr="008C2E9F" w:rsidRDefault="008C2E9F" w:rsidP="00CD09D8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מ"ס</w:t>
            </w:r>
          </w:p>
        </w:tc>
        <w:tc>
          <w:tcPr>
            <w:tcW w:w="0" w:type="auto"/>
            <w:vAlign w:val="center"/>
          </w:tcPr>
          <w:p w:rsidR="008C2E9F" w:rsidRPr="008C2E9F" w:rsidRDefault="008C2E9F" w:rsidP="00BE4F0B">
            <w:pPr>
              <w:pStyle w:val="a7"/>
              <w:bidi w:val="0"/>
              <w:spacing w:line="360" w:lineRule="auto"/>
              <w:ind w:left="0"/>
              <w:rPr>
                <w:rFonts w:cs="David"/>
                <w:i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6</m:t>
                </m:r>
                <m:r>
                  <w:rPr>
                    <w:rFonts w:ascii="Cambria Math" w:hAnsi="Cambria Math" w:cs="David"/>
                    <w:sz w:val="20"/>
                    <w:szCs w:val="20"/>
                  </w:rPr>
                  <m:t>,5</m:t>
                </m:r>
                <m:r>
                  <w:rPr>
                    <w:rFonts w:ascii="Cambria Math" w:hAnsi="Cambria Math" w:cs="David"/>
                    <w:sz w:val="20"/>
                    <w:szCs w:val="20"/>
                  </w:rPr>
                  <m:t>00*</m:t>
                </m:r>
                <m:r>
                  <w:rPr>
                    <w:rFonts w:ascii="Cambria Math" w:hAnsi="Cambria Math" w:cs="David"/>
                    <w:sz w:val="20"/>
                    <w:szCs w:val="20"/>
                  </w:rPr>
                  <m:t>3</m:t>
                </m:r>
                <m:r>
                  <w:rPr>
                    <w:rFonts w:ascii="Cambria Math" w:hAnsi="Cambria Math" w:cs="David"/>
                    <w:sz w:val="20"/>
                    <w:szCs w:val="20"/>
                  </w:rPr>
                  <m:t>.</m:t>
                </m:r>
                <m:r>
                  <w:rPr>
                    <w:rFonts w:ascii="Cambria Math" w:hAnsi="Cambria Math" w:cs="David"/>
                    <w:sz w:val="20"/>
                    <w:szCs w:val="20"/>
                  </w:rPr>
                  <m:t>25+13,000*1.41</m:t>
                </m:r>
                <m:r>
                  <w:rPr>
                    <w:rFonts w:ascii="Cambria Math" w:hAnsi="Cambria Math" w:cs="David"/>
                    <w:sz w:val="20"/>
                    <w:szCs w:val="20"/>
                  </w:rPr>
                  <m:t>=</m:t>
                </m:r>
                <m:r>
                  <w:rPr>
                    <w:rFonts w:ascii="Cambria Math" w:hAnsi="Cambria Math" w:cs="David"/>
                    <w:sz w:val="20"/>
                    <w:szCs w:val="20"/>
                  </w:rPr>
                  <m:t>39</m:t>
                </m:r>
                <m:r>
                  <w:rPr>
                    <w:rFonts w:ascii="Cambria Math" w:hAnsi="Cambria Math" w:cs="David"/>
                    <w:sz w:val="20"/>
                    <w:szCs w:val="20"/>
                  </w:rPr>
                  <m:t>,</m:t>
                </m:r>
                <m:r>
                  <w:rPr>
                    <w:rFonts w:ascii="Cambria Math" w:hAnsi="Cambria Math" w:cs="David"/>
                    <w:sz w:val="20"/>
                    <w:szCs w:val="20"/>
                  </w:rPr>
                  <m:t>455</m:t>
                </m:r>
              </m:oMath>
            </m:oMathPara>
          </w:p>
        </w:tc>
      </w:tr>
      <w:tr w:rsidR="008C2E9F" w:rsidTr="00BE4F0B">
        <w:tc>
          <w:tcPr>
            <w:tcW w:w="0" w:type="auto"/>
            <w:vAlign w:val="center"/>
          </w:tcPr>
          <w:p w:rsidR="008C2E9F" w:rsidRPr="008C2E9F" w:rsidRDefault="008C2E9F" w:rsidP="00CD09D8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סה"כ</w:t>
            </w:r>
          </w:p>
        </w:tc>
        <w:tc>
          <w:tcPr>
            <w:tcW w:w="0" w:type="auto"/>
            <w:vAlign w:val="center"/>
          </w:tcPr>
          <w:p w:rsidR="008C2E9F" w:rsidRPr="008C2E9F" w:rsidRDefault="00BE4F0B" w:rsidP="00CD09D8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935,735</w:t>
            </w:r>
          </w:p>
        </w:tc>
      </w:tr>
      <w:tr w:rsidR="00BE4F0B" w:rsidTr="00BE4F0B">
        <w:tc>
          <w:tcPr>
            <w:tcW w:w="0" w:type="auto"/>
            <w:vAlign w:val="center"/>
          </w:tcPr>
          <w:p w:rsidR="00BE4F0B" w:rsidRDefault="00BE4F0B" w:rsidP="00CD09D8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לפי ממוצע</w:t>
            </w:r>
          </w:p>
        </w:tc>
        <w:tc>
          <w:tcPr>
            <w:tcW w:w="0" w:type="auto"/>
            <w:vAlign w:val="center"/>
          </w:tcPr>
          <w:p w:rsidR="00BE4F0B" w:rsidRDefault="00BE4F0B" w:rsidP="00CD09D8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BE4F0B" w:rsidRPr="00930783" w:rsidTr="00BE4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4F0B" w:rsidRPr="00930783" w:rsidRDefault="00BE4F0B" w:rsidP="00CD09D8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הושלם והועבר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4F0B" w:rsidRPr="00BE4F0B" w:rsidRDefault="00BE4F0B" w:rsidP="00BE4F0B">
            <w:pPr>
              <w:pStyle w:val="a7"/>
              <w:bidi w:val="0"/>
              <w:spacing w:line="360" w:lineRule="auto"/>
              <w:ind w:left="0"/>
              <w:rPr>
                <w:rFonts w:cs="David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190,000+4,712=895,28</m:t>
                </m:r>
                <m:r>
                  <w:rPr>
                    <w:rFonts w:ascii="Cambria Math" w:hAnsi="Cambria Math" w:cs="David"/>
                    <w:sz w:val="20"/>
                    <w:szCs w:val="20"/>
                  </w:rPr>
                  <m:t>0</m:t>
                </m:r>
              </m:oMath>
            </m:oMathPara>
          </w:p>
        </w:tc>
      </w:tr>
      <w:tr w:rsidR="00BE4F0B" w:rsidRPr="008C2E9F" w:rsidTr="00BE4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4F0B" w:rsidRPr="008C2E9F" w:rsidRDefault="00BE4F0B" w:rsidP="00CD09D8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מ"ס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4F0B" w:rsidRPr="008C2E9F" w:rsidRDefault="00BE4F0B" w:rsidP="00BE4F0B">
            <w:pPr>
              <w:pStyle w:val="a7"/>
              <w:bidi w:val="0"/>
              <w:spacing w:line="360" w:lineRule="auto"/>
              <w:ind w:left="0"/>
              <w:rPr>
                <w:rFonts w:cs="David"/>
                <w:i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6,500*3.42+13,000*1.47=40,183</m:t>
                </m:r>
              </m:oMath>
            </m:oMathPara>
          </w:p>
        </w:tc>
      </w:tr>
      <w:tr w:rsidR="00BE4F0B" w:rsidRPr="008C2E9F" w:rsidTr="00BE4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4F0B" w:rsidRPr="008C2E9F" w:rsidRDefault="00BE4F0B" w:rsidP="00CD09D8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סה"כ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4F0B" w:rsidRPr="008C2E9F" w:rsidRDefault="00BE4F0B" w:rsidP="00CD09D8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935,463</w:t>
            </w:r>
          </w:p>
        </w:tc>
      </w:tr>
    </w:tbl>
    <w:p w:rsidR="008C2E9F" w:rsidRDefault="00177ED5" w:rsidP="00177ED5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תהליך דו שלבי </w:t>
      </w:r>
    </w:p>
    <w:p w:rsidR="00177ED5" w:rsidRDefault="00177ED5" w:rsidP="00177ED5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חברה מייצרת חלבה בשני שלבים כדלקמן :</w:t>
      </w:r>
    </w:p>
    <w:p w:rsidR="00177ED5" w:rsidRDefault="00177ED5" w:rsidP="00177ED5">
      <w:pPr>
        <w:spacing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מחלקה א'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החלה את התקופה  עם מלאי פתיחה בסך 6 יחידות מושלם בכדי 1/3 בהמרה (החומרים מוכנסים בתחילת תהליך הייצור) . עלות החומר במ"פ 50 ₪ וההמרה 20 ₪ .</w:t>
      </w:r>
    </w:p>
    <w:p w:rsidR="00177ED5" w:rsidRDefault="00177ED5" w:rsidP="00177ED5">
      <w:pPr>
        <w:spacing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במהלך התקופה החלה החברה לייצר 20 יחידות והשקיעה 600 ₪ חומר ו- 380 ₪ המרה. לסוף התקופה נותרו במחסניה 10 יחידות משולמות בכדי 50% בהמרה . </w:t>
      </w:r>
    </w:p>
    <w:p w:rsidR="00177ED5" w:rsidRDefault="00177ED5" w:rsidP="00177ED5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מחלקה ב'- החלה את התקופה עם מלאי פתיה בסך 20 יחידות מושלמות בשיעור 50% בהמרה (גם במחלקה זו מוכנסים החומרים בתחילת התהליך). עלות מלאי פתיחה 480 ₪ מוצר ביניים (טחינה) 560 חומרים ו- 180 ₪ המרה. </w:t>
      </w:r>
    </w:p>
    <w:p w:rsidR="00177ED5" w:rsidRDefault="00177ED5" w:rsidP="00177ED5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במהלך התקופה השלימה המחלקה והעבירה 30 יחידות . היחידות שנותרו במלאי לסוף התקופה משולמות בשעור 2/3 .</w:t>
      </w:r>
    </w:p>
    <w:p w:rsidR="00177ED5" w:rsidRDefault="00177ED5" w:rsidP="00177ED5">
      <w:pPr>
        <w:spacing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ההשקעות השוטפות של המחלקה היו 480 ₪ בחומר ו-480 ₪ בהמרה.</w:t>
      </w:r>
    </w:p>
    <w:p w:rsidR="00177ED5" w:rsidRDefault="00177ED5" w:rsidP="00177ED5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נדרש: הצג את מלאי הסגירה ועלות המכר כפי שיופיעו בדוכ"ס .</w:t>
      </w:r>
    </w:p>
    <w:p w:rsidR="00CD09D8" w:rsidRDefault="00CD09D8" w:rsidP="00177ED5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CD09D8" w:rsidRDefault="00CD09D8" w:rsidP="00177ED5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177ED5" w:rsidRDefault="00177ED5" w:rsidP="00177ED5">
      <w:pPr>
        <w:spacing w:line="360" w:lineRule="auto"/>
        <w:rPr>
          <w:rFonts w:cs="David" w:hint="cs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lastRenderedPageBreak/>
        <w:t>פיתרון</w:t>
      </w:r>
    </w:p>
    <w:tbl>
      <w:tblPr>
        <w:tblStyle w:val="ab"/>
        <w:bidiVisual/>
        <w:tblW w:w="9295" w:type="dxa"/>
        <w:tblLook w:val="04A0" w:firstRow="1" w:lastRow="0" w:firstColumn="1" w:lastColumn="0" w:noHBand="0" w:noVBand="1"/>
      </w:tblPr>
      <w:tblGrid>
        <w:gridCol w:w="3798"/>
        <w:gridCol w:w="5497"/>
      </w:tblGrid>
      <w:tr w:rsidR="00354715" w:rsidTr="00456C45">
        <w:tc>
          <w:tcPr>
            <w:tcW w:w="0" w:type="auto"/>
          </w:tcPr>
          <w:p w:rsidR="00354715" w:rsidRPr="00204E85" w:rsidRDefault="00354715" w:rsidP="00354715">
            <w:pPr>
              <w:spacing w:line="360" w:lineRule="auto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204E85">
              <w:rPr>
                <w:rFonts w:cs="David" w:hint="cs"/>
                <w:b/>
                <w:bCs/>
                <w:sz w:val="20"/>
                <w:szCs w:val="20"/>
                <w:rtl/>
              </w:rPr>
              <w:t>דו"ח זרימה פיזי</w:t>
            </w:r>
          </w:p>
          <w:tbl>
            <w:tblPr>
              <w:tblStyle w:val="ab"/>
              <w:bidiVisual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25"/>
              <w:gridCol w:w="720"/>
              <w:gridCol w:w="771"/>
              <w:gridCol w:w="796"/>
            </w:tblGrid>
            <w:tr w:rsidR="00354715" w:rsidRPr="00204E85" w:rsidTr="00CD09D8">
              <w:trPr>
                <w:trHeight w:val="361"/>
              </w:trPr>
              <w:tc>
                <w:tcPr>
                  <w:tcW w:w="0" w:type="auto"/>
                  <w:vAlign w:val="center"/>
                </w:tcPr>
                <w:p w:rsidR="00354715" w:rsidRPr="00204E85" w:rsidRDefault="00354715" w:rsidP="00354715">
                  <w:pPr>
                    <w:pStyle w:val="a7"/>
                    <w:spacing w:line="360" w:lineRule="auto"/>
                    <w:ind w:left="0"/>
                    <w:rPr>
                      <w:rFonts w:cs="David" w:hint="c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354715" w:rsidRPr="00204E85" w:rsidRDefault="00354715" w:rsidP="00354715">
                  <w:pPr>
                    <w:pStyle w:val="a7"/>
                    <w:spacing w:line="360" w:lineRule="auto"/>
                    <w:ind w:left="0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יחידות</w:t>
                  </w:r>
                </w:p>
              </w:tc>
              <w:tc>
                <w:tcPr>
                  <w:tcW w:w="0" w:type="auto"/>
                </w:tcPr>
                <w:p w:rsidR="00354715" w:rsidRPr="00204E85" w:rsidRDefault="00354715" w:rsidP="00354715">
                  <w:pPr>
                    <w:pStyle w:val="a7"/>
                    <w:spacing w:line="360" w:lineRule="auto"/>
                    <w:ind w:left="0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אחוז חומר</w:t>
                  </w:r>
                </w:p>
              </w:tc>
              <w:tc>
                <w:tcPr>
                  <w:tcW w:w="0" w:type="auto"/>
                </w:tcPr>
                <w:p w:rsidR="00354715" w:rsidRPr="00204E85" w:rsidRDefault="00354715" w:rsidP="00354715">
                  <w:pPr>
                    <w:pStyle w:val="a7"/>
                    <w:spacing w:line="360" w:lineRule="auto"/>
                    <w:ind w:left="0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אחוז המרה</w:t>
                  </w:r>
                </w:p>
              </w:tc>
            </w:tr>
            <w:tr w:rsidR="00354715" w:rsidRPr="00204E85" w:rsidTr="00CD09D8">
              <w:trPr>
                <w:trHeight w:val="371"/>
              </w:trPr>
              <w:tc>
                <w:tcPr>
                  <w:tcW w:w="0" w:type="auto"/>
                  <w:vAlign w:val="center"/>
                </w:tcPr>
                <w:p w:rsidR="00354715" w:rsidRPr="00204E85" w:rsidRDefault="00354715" w:rsidP="00354715">
                  <w:pPr>
                    <w:pStyle w:val="a7"/>
                    <w:spacing w:line="360" w:lineRule="auto"/>
                    <w:ind w:left="0"/>
                    <w:rPr>
                      <w:rFonts w:cs="David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מ"פ</w:t>
                  </w:r>
                </w:p>
              </w:tc>
              <w:tc>
                <w:tcPr>
                  <w:tcW w:w="0" w:type="auto"/>
                </w:tcPr>
                <w:p w:rsidR="00354715" w:rsidRPr="00204E85" w:rsidRDefault="00354715" w:rsidP="00354715">
                  <w:pPr>
                    <w:pStyle w:val="a7"/>
                    <w:spacing w:line="360" w:lineRule="auto"/>
                    <w:ind w:left="0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354715" w:rsidRPr="00204E85" w:rsidRDefault="00354715" w:rsidP="00354715">
                  <w:pPr>
                    <w:pStyle w:val="a7"/>
                    <w:spacing w:line="360" w:lineRule="auto"/>
                    <w:ind w:left="0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100%</w:t>
                  </w:r>
                </w:p>
              </w:tc>
              <w:tc>
                <w:tcPr>
                  <w:tcW w:w="0" w:type="auto"/>
                </w:tcPr>
                <w:p w:rsidR="00354715" w:rsidRPr="00204E85" w:rsidRDefault="00354715" w:rsidP="00354715">
                  <w:pPr>
                    <w:pStyle w:val="a7"/>
                    <w:spacing w:line="360" w:lineRule="auto"/>
                    <w:ind w:left="0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1/3</w:t>
                  </w:r>
                </w:p>
              </w:tc>
            </w:tr>
            <w:tr w:rsidR="00354715" w:rsidRPr="00204E85" w:rsidTr="00CD09D8">
              <w:trPr>
                <w:trHeight w:val="361"/>
              </w:trPr>
              <w:tc>
                <w:tcPr>
                  <w:tcW w:w="0" w:type="auto"/>
                  <w:vAlign w:val="center"/>
                </w:tcPr>
                <w:p w:rsidR="00354715" w:rsidRPr="00204E85" w:rsidRDefault="00354715" w:rsidP="00354715">
                  <w:pPr>
                    <w:pStyle w:val="a7"/>
                    <w:spacing w:line="360" w:lineRule="auto"/>
                    <w:ind w:left="0"/>
                    <w:rPr>
                      <w:rFonts w:cs="David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הוחל בייצור</w:t>
                  </w:r>
                </w:p>
              </w:tc>
              <w:tc>
                <w:tcPr>
                  <w:tcW w:w="0" w:type="auto"/>
                </w:tcPr>
                <w:p w:rsidR="00354715" w:rsidRPr="00204E85" w:rsidRDefault="00354715" w:rsidP="00354715">
                  <w:pPr>
                    <w:pStyle w:val="a7"/>
                    <w:spacing w:line="360" w:lineRule="auto"/>
                    <w:ind w:left="0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20</w:t>
                  </w:r>
                </w:p>
              </w:tc>
              <w:tc>
                <w:tcPr>
                  <w:tcW w:w="0" w:type="auto"/>
                </w:tcPr>
                <w:p w:rsidR="00354715" w:rsidRPr="00204E85" w:rsidRDefault="00354715" w:rsidP="00354715">
                  <w:pPr>
                    <w:pStyle w:val="a7"/>
                    <w:spacing w:line="360" w:lineRule="auto"/>
                    <w:ind w:left="0"/>
                    <w:rPr>
                      <w:rFonts w:cs="David" w:hint="c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354715" w:rsidRPr="00204E85" w:rsidRDefault="00354715" w:rsidP="00354715">
                  <w:pPr>
                    <w:pStyle w:val="a7"/>
                    <w:spacing w:line="360" w:lineRule="auto"/>
                    <w:ind w:left="0"/>
                    <w:rPr>
                      <w:rFonts w:cs="David" w:hint="cs"/>
                      <w:sz w:val="20"/>
                      <w:szCs w:val="20"/>
                      <w:rtl/>
                    </w:rPr>
                  </w:pPr>
                </w:p>
              </w:tc>
            </w:tr>
            <w:tr w:rsidR="00354715" w:rsidRPr="00204E85" w:rsidTr="00CD09D8">
              <w:trPr>
                <w:trHeight w:val="361"/>
              </w:trPr>
              <w:tc>
                <w:tcPr>
                  <w:tcW w:w="0" w:type="auto"/>
                  <w:vAlign w:val="center"/>
                </w:tcPr>
                <w:p w:rsidR="00354715" w:rsidRPr="00204E85" w:rsidRDefault="00354715" w:rsidP="00354715">
                  <w:pPr>
                    <w:pStyle w:val="a7"/>
                    <w:spacing w:line="360" w:lineRule="auto"/>
                    <w:ind w:left="0"/>
                    <w:rPr>
                      <w:rFonts w:cs="David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הושלם והועבר</w:t>
                  </w:r>
                </w:p>
              </w:tc>
              <w:tc>
                <w:tcPr>
                  <w:tcW w:w="0" w:type="auto"/>
                </w:tcPr>
                <w:p w:rsidR="00354715" w:rsidRPr="00204E85" w:rsidRDefault="00354715" w:rsidP="00354715">
                  <w:pPr>
                    <w:pStyle w:val="a7"/>
                    <w:spacing w:line="360" w:lineRule="auto"/>
                    <w:ind w:left="0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(16)</w:t>
                  </w:r>
                </w:p>
              </w:tc>
              <w:tc>
                <w:tcPr>
                  <w:tcW w:w="0" w:type="auto"/>
                </w:tcPr>
                <w:p w:rsidR="00354715" w:rsidRPr="00204E85" w:rsidRDefault="00354715" w:rsidP="00354715">
                  <w:pPr>
                    <w:pStyle w:val="a7"/>
                    <w:spacing w:line="360" w:lineRule="auto"/>
                    <w:ind w:left="0"/>
                    <w:rPr>
                      <w:rFonts w:cs="David" w:hint="c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354715" w:rsidRPr="00204E85" w:rsidRDefault="00354715" w:rsidP="00354715">
                  <w:pPr>
                    <w:pStyle w:val="a7"/>
                    <w:spacing w:line="360" w:lineRule="auto"/>
                    <w:ind w:left="0"/>
                    <w:rPr>
                      <w:rFonts w:cs="David" w:hint="cs"/>
                      <w:sz w:val="20"/>
                      <w:szCs w:val="20"/>
                      <w:rtl/>
                    </w:rPr>
                  </w:pPr>
                </w:p>
              </w:tc>
            </w:tr>
            <w:tr w:rsidR="00354715" w:rsidRPr="00204E85" w:rsidTr="00CD09D8">
              <w:trPr>
                <w:trHeight w:val="361"/>
              </w:trPr>
              <w:tc>
                <w:tcPr>
                  <w:tcW w:w="0" w:type="auto"/>
                  <w:vAlign w:val="center"/>
                </w:tcPr>
                <w:p w:rsidR="00354715" w:rsidRPr="00204E85" w:rsidRDefault="00354715" w:rsidP="00354715">
                  <w:pPr>
                    <w:pStyle w:val="a7"/>
                    <w:spacing w:line="360" w:lineRule="auto"/>
                    <w:ind w:left="0"/>
                    <w:rPr>
                      <w:rFonts w:cs="David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מ"ס</w:t>
                  </w:r>
                </w:p>
              </w:tc>
              <w:tc>
                <w:tcPr>
                  <w:tcW w:w="0" w:type="auto"/>
                </w:tcPr>
                <w:p w:rsidR="00354715" w:rsidRPr="00204E85" w:rsidRDefault="00354715" w:rsidP="00354715">
                  <w:pPr>
                    <w:pStyle w:val="a7"/>
                    <w:spacing w:line="360" w:lineRule="auto"/>
                    <w:ind w:left="0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354715" w:rsidRPr="00204E85" w:rsidRDefault="00354715" w:rsidP="00354715">
                  <w:pPr>
                    <w:pStyle w:val="a7"/>
                    <w:spacing w:line="360" w:lineRule="auto"/>
                    <w:ind w:left="0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100%</w:t>
                  </w:r>
                </w:p>
              </w:tc>
              <w:tc>
                <w:tcPr>
                  <w:tcW w:w="0" w:type="auto"/>
                </w:tcPr>
                <w:p w:rsidR="00354715" w:rsidRPr="00204E85" w:rsidRDefault="00354715" w:rsidP="00354715">
                  <w:pPr>
                    <w:pStyle w:val="a7"/>
                    <w:spacing w:line="360" w:lineRule="auto"/>
                    <w:ind w:left="0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50%</w:t>
                  </w:r>
                </w:p>
              </w:tc>
            </w:tr>
          </w:tbl>
          <w:p w:rsidR="00354715" w:rsidRPr="00204E85" w:rsidRDefault="00354715" w:rsidP="00354715">
            <w:pPr>
              <w:spacing w:line="360" w:lineRule="auto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204E85">
              <w:rPr>
                <w:rFonts w:cs="David" w:hint="cs"/>
                <w:b/>
                <w:bCs/>
                <w:sz w:val="20"/>
                <w:szCs w:val="20"/>
                <w:rtl/>
              </w:rPr>
              <w:t>דו"ח תפוקה</w:t>
            </w:r>
          </w:p>
          <w:tbl>
            <w:tblPr>
              <w:tblStyle w:val="ab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67"/>
              <w:gridCol w:w="1002"/>
              <w:gridCol w:w="1052"/>
            </w:tblGrid>
            <w:tr w:rsidR="00354715" w:rsidRPr="00204E85" w:rsidTr="00CD09D8">
              <w:tc>
                <w:tcPr>
                  <w:tcW w:w="0" w:type="auto"/>
                </w:tcPr>
                <w:p w:rsidR="00354715" w:rsidRPr="00204E85" w:rsidRDefault="00354715" w:rsidP="00354715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354715" w:rsidRPr="00204E85" w:rsidRDefault="00354715" w:rsidP="00354715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אחוז חומר</w:t>
                  </w:r>
                </w:p>
              </w:tc>
              <w:tc>
                <w:tcPr>
                  <w:tcW w:w="0" w:type="auto"/>
                </w:tcPr>
                <w:p w:rsidR="00354715" w:rsidRPr="00204E85" w:rsidRDefault="00354715" w:rsidP="00354715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אחוז המרה</w:t>
                  </w:r>
                </w:p>
              </w:tc>
            </w:tr>
            <w:tr w:rsidR="00354715" w:rsidRPr="00204E85" w:rsidTr="00CD09D8">
              <w:tc>
                <w:tcPr>
                  <w:tcW w:w="0" w:type="auto"/>
                </w:tcPr>
                <w:p w:rsidR="00354715" w:rsidRPr="00204E85" w:rsidRDefault="00354715" w:rsidP="00354715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מ"פ</w:t>
                  </w:r>
                </w:p>
              </w:tc>
              <w:tc>
                <w:tcPr>
                  <w:tcW w:w="0" w:type="auto"/>
                </w:tcPr>
                <w:p w:rsidR="00354715" w:rsidRPr="00204E85" w:rsidRDefault="00354715" w:rsidP="00354715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354715" w:rsidRPr="00204E85" w:rsidRDefault="00354715" w:rsidP="00354715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4</w:t>
                  </w:r>
                </w:p>
              </w:tc>
            </w:tr>
            <w:tr w:rsidR="00354715" w:rsidRPr="00204E85" w:rsidTr="00CD09D8">
              <w:tc>
                <w:tcPr>
                  <w:tcW w:w="0" w:type="auto"/>
                </w:tcPr>
                <w:p w:rsidR="00354715" w:rsidRPr="00204E85" w:rsidRDefault="00354715" w:rsidP="00354715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מהייצור השוטף</w:t>
                  </w:r>
                </w:p>
              </w:tc>
              <w:tc>
                <w:tcPr>
                  <w:tcW w:w="0" w:type="auto"/>
                </w:tcPr>
                <w:p w:rsidR="00354715" w:rsidRPr="00204E85" w:rsidRDefault="00354715" w:rsidP="00354715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354715" w:rsidRPr="00204E85" w:rsidRDefault="00354715" w:rsidP="00354715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10</w:t>
                  </w:r>
                </w:p>
              </w:tc>
            </w:tr>
            <w:tr w:rsidR="00354715" w:rsidRPr="00204E85" w:rsidTr="00CD09D8">
              <w:tc>
                <w:tcPr>
                  <w:tcW w:w="0" w:type="auto"/>
                </w:tcPr>
                <w:p w:rsidR="00354715" w:rsidRPr="00204E85" w:rsidRDefault="00354715" w:rsidP="00354715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מ"ס</w:t>
                  </w:r>
                </w:p>
              </w:tc>
              <w:tc>
                <w:tcPr>
                  <w:tcW w:w="0" w:type="auto"/>
                </w:tcPr>
                <w:p w:rsidR="00354715" w:rsidRPr="00204E85" w:rsidRDefault="00354715" w:rsidP="00354715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354715" w:rsidRPr="00204E85" w:rsidRDefault="00354715" w:rsidP="00354715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5</w:t>
                  </w:r>
                </w:p>
              </w:tc>
            </w:tr>
            <w:tr w:rsidR="00354715" w:rsidRPr="00204E85" w:rsidTr="00CD09D8">
              <w:tc>
                <w:tcPr>
                  <w:tcW w:w="0" w:type="auto"/>
                </w:tcPr>
                <w:p w:rsidR="00354715" w:rsidRPr="00204E85" w:rsidRDefault="00354715" w:rsidP="00354715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354715" w:rsidRPr="00204E85" w:rsidRDefault="00354715" w:rsidP="00354715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20</w:t>
                  </w:r>
                </w:p>
              </w:tc>
              <w:tc>
                <w:tcPr>
                  <w:tcW w:w="0" w:type="auto"/>
                </w:tcPr>
                <w:p w:rsidR="00354715" w:rsidRPr="00204E85" w:rsidRDefault="00354715" w:rsidP="00354715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19</w:t>
                  </w:r>
                </w:p>
              </w:tc>
            </w:tr>
          </w:tbl>
          <w:p w:rsidR="00354715" w:rsidRPr="00204E85" w:rsidRDefault="00354715" w:rsidP="00354715">
            <w:pPr>
              <w:spacing w:line="360" w:lineRule="auto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204E85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נתוני עלות </w:t>
            </w:r>
          </w:p>
          <w:tbl>
            <w:tblPr>
              <w:tblStyle w:val="ab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09"/>
              <w:gridCol w:w="781"/>
              <w:gridCol w:w="648"/>
              <w:gridCol w:w="626"/>
            </w:tblGrid>
            <w:tr w:rsidR="00354715" w:rsidRPr="00204E85" w:rsidTr="00CD09D8">
              <w:tc>
                <w:tcPr>
                  <w:tcW w:w="0" w:type="auto"/>
                  <w:vAlign w:val="center"/>
                </w:tcPr>
                <w:p w:rsidR="00354715" w:rsidRPr="00204E85" w:rsidRDefault="00354715" w:rsidP="00354715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54715" w:rsidRPr="00204E85" w:rsidRDefault="00354715" w:rsidP="00354715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חומרים</w:t>
                  </w:r>
                </w:p>
              </w:tc>
              <w:tc>
                <w:tcPr>
                  <w:tcW w:w="0" w:type="auto"/>
                  <w:vAlign w:val="center"/>
                </w:tcPr>
                <w:p w:rsidR="00354715" w:rsidRPr="00204E85" w:rsidRDefault="00354715" w:rsidP="00354715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המרה</w:t>
                  </w:r>
                </w:p>
              </w:tc>
              <w:tc>
                <w:tcPr>
                  <w:tcW w:w="0" w:type="auto"/>
                  <w:vAlign w:val="center"/>
                </w:tcPr>
                <w:p w:rsidR="00354715" w:rsidRPr="00204E85" w:rsidRDefault="00354715" w:rsidP="00354715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סה"כ</w:t>
                  </w:r>
                </w:p>
              </w:tc>
            </w:tr>
            <w:tr w:rsidR="00354715" w:rsidRPr="00204E85" w:rsidTr="00CD09D8">
              <w:tc>
                <w:tcPr>
                  <w:tcW w:w="0" w:type="auto"/>
                  <w:vAlign w:val="center"/>
                </w:tcPr>
                <w:p w:rsidR="00354715" w:rsidRPr="00204E85" w:rsidRDefault="00CD09D8" w:rsidP="00354715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מפ</w:t>
                  </w:r>
                </w:p>
              </w:tc>
              <w:tc>
                <w:tcPr>
                  <w:tcW w:w="0" w:type="auto"/>
                  <w:vAlign w:val="center"/>
                </w:tcPr>
                <w:p w:rsidR="00354715" w:rsidRPr="00204E85" w:rsidRDefault="00354715" w:rsidP="00354715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</w:tcPr>
                <w:p w:rsidR="00354715" w:rsidRPr="00204E85" w:rsidRDefault="00354715" w:rsidP="00354715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354715" w:rsidRPr="00204E85" w:rsidRDefault="00354715" w:rsidP="00354715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70</w:t>
                  </w:r>
                </w:p>
              </w:tc>
            </w:tr>
            <w:tr w:rsidR="00354715" w:rsidRPr="00204E85" w:rsidTr="00CD09D8">
              <w:tc>
                <w:tcPr>
                  <w:tcW w:w="0" w:type="auto"/>
                  <w:vAlign w:val="center"/>
                </w:tcPr>
                <w:p w:rsidR="00354715" w:rsidRPr="00204E85" w:rsidRDefault="00354715" w:rsidP="00354715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שוטף</w:t>
                  </w:r>
                </w:p>
              </w:tc>
              <w:tc>
                <w:tcPr>
                  <w:tcW w:w="0" w:type="auto"/>
                  <w:vAlign w:val="center"/>
                </w:tcPr>
                <w:p w:rsidR="00354715" w:rsidRPr="00204E85" w:rsidRDefault="00354715" w:rsidP="00354715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600</w:t>
                  </w:r>
                </w:p>
              </w:tc>
              <w:tc>
                <w:tcPr>
                  <w:tcW w:w="0" w:type="auto"/>
                  <w:vAlign w:val="center"/>
                </w:tcPr>
                <w:p w:rsidR="00354715" w:rsidRPr="00204E85" w:rsidRDefault="00354715" w:rsidP="00354715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380</w:t>
                  </w:r>
                </w:p>
              </w:tc>
              <w:tc>
                <w:tcPr>
                  <w:tcW w:w="0" w:type="auto"/>
                  <w:vAlign w:val="center"/>
                </w:tcPr>
                <w:p w:rsidR="00354715" w:rsidRPr="00204E85" w:rsidRDefault="00354715" w:rsidP="00354715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980</w:t>
                  </w:r>
                </w:p>
              </w:tc>
            </w:tr>
            <w:tr w:rsidR="00354715" w:rsidRPr="00204E85" w:rsidTr="00CD09D8">
              <w:tc>
                <w:tcPr>
                  <w:tcW w:w="0" w:type="auto"/>
                  <w:vAlign w:val="center"/>
                </w:tcPr>
                <w:p w:rsidR="00354715" w:rsidRPr="00204E85" w:rsidRDefault="00354715" w:rsidP="00354715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54715" w:rsidRPr="00204E85" w:rsidRDefault="00354715" w:rsidP="00354715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650</w:t>
                  </w:r>
                </w:p>
              </w:tc>
              <w:tc>
                <w:tcPr>
                  <w:tcW w:w="0" w:type="auto"/>
                  <w:vAlign w:val="center"/>
                </w:tcPr>
                <w:p w:rsidR="00354715" w:rsidRPr="00204E85" w:rsidRDefault="00354715" w:rsidP="00354715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400</w:t>
                  </w:r>
                </w:p>
              </w:tc>
              <w:tc>
                <w:tcPr>
                  <w:tcW w:w="0" w:type="auto"/>
                  <w:vAlign w:val="center"/>
                </w:tcPr>
                <w:p w:rsidR="00354715" w:rsidRPr="00204E85" w:rsidRDefault="00354715" w:rsidP="00354715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1,050</w:t>
                  </w:r>
                </w:p>
              </w:tc>
            </w:tr>
          </w:tbl>
          <w:p w:rsidR="00354715" w:rsidRPr="00204E85" w:rsidRDefault="00354715" w:rsidP="00354715">
            <w:pPr>
              <w:spacing w:line="36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204E85">
              <w:rPr>
                <w:rFonts w:cs="David" w:hint="cs"/>
                <w:b/>
                <w:bCs/>
                <w:sz w:val="20"/>
                <w:szCs w:val="20"/>
                <w:rtl/>
              </w:rPr>
              <w:t>חישוב עלות יחידה שוות ערך לגמורה =</w:t>
            </w:r>
            <w:r w:rsidRPr="00204E85">
              <w:rPr>
                <w:rFonts w:cs="David" w:hint="cs"/>
                <w:b/>
                <w:bCs/>
                <w:sz w:val="20"/>
                <w:szCs w:val="20"/>
              </w:rPr>
              <w:t>FIFO</w:t>
            </w:r>
          </w:p>
          <w:p w:rsidR="00354715" w:rsidRPr="00204E85" w:rsidRDefault="00354715" w:rsidP="00354715">
            <w:pPr>
              <w:spacing w:line="360" w:lineRule="auto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204E85">
              <w:rPr>
                <w:rFonts w:cs="David" w:hint="cs"/>
                <w:b/>
                <w:bCs/>
                <w:sz w:val="20"/>
                <w:szCs w:val="20"/>
                <w:rtl/>
              </w:rPr>
              <w:t>חומרי גלם</w:t>
            </w:r>
          </w:p>
          <w:p w:rsidR="00354715" w:rsidRPr="00204E85" w:rsidRDefault="00354715" w:rsidP="00354715">
            <w:pPr>
              <w:bidi w:val="0"/>
              <w:spacing w:line="360" w:lineRule="auto"/>
              <w:rPr>
                <w:rFonts w:cs="David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="David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600</m:t>
                    </m:r>
                  </m:num>
                  <m:den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20</m:t>
                    </m:r>
                  </m:den>
                </m:f>
                <m:r>
                  <w:rPr>
                    <w:rFonts w:ascii="Cambria Math" w:hAnsi="Cambria Math" w:cs="David"/>
                    <w:sz w:val="20"/>
                    <w:szCs w:val="20"/>
                  </w:rPr>
                  <m:t>=30</m:t>
                </m:r>
              </m:oMath>
            </m:oMathPara>
          </w:p>
          <w:p w:rsidR="00354715" w:rsidRPr="00204E85" w:rsidRDefault="00354715" w:rsidP="00354715">
            <w:pPr>
              <w:spacing w:line="360" w:lineRule="auto"/>
              <w:rPr>
                <w:rFonts w:cs="David" w:hint="cs"/>
                <w:b/>
                <w:bCs/>
                <w:sz w:val="20"/>
                <w:szCs w:val="20"/>
              </w:rPr>
            </w:pPr>
            <w:r w:rsidRPr="00204E85">
              <w:rPr>
                <w:rFonts w:cs="David" w:hint="cs"/>
                <w:b/>
                <w:bCs/>
                <w:sz w:val="20"/>
                <w:szCs w:val="20"/>
                <w:rtl/>
              </w:rPr>
              <w:t>המרה</w:t>
            </w:r>
          </w:p>
          <w:p w:rsidR="00354715" w:rsidRPr="00204E85" w:rsidRDefault="00354715" w:rsidP="00354715">
            <w:pPr>
              <w:bidi w:val="0"/>
              <w:spacing w:line="360" w:lineRule="auto"/>
              <w:rPr>
                <w:rFonts w:eastAsiaTheme="minorEastAsia" w:cs="David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="David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380</m:t>
                    </m:r>
                  </m:num>
                  <m:den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19</m:t>
                    </m:r>
                  </m:den>
                </m:f>
                <m:r>
                  <w:rPr>
                    <w:rFonts w:ascii="Cambria Math" w:hAnsi="Cambria Math" w:cs="David"/>
                    <w:sz w:val="20"/>
                    <w:szCs w:val="20"/>
                  </w:rPr>
                  <m:t>=2</m:t>
                </m:r>
                <m:r>
                  <w:rPr>
                    <w:rFonts w:ascii="Cambria Math" w:hAnsi="Cambria Math" w:cs="David"/>
                    <w:sz w:val="20"/>
                    <w:szCs w:val="20"/>
                  </w:rPr>
                  <m:t>0</m:t>
                </m:r>
              </m:oMath>
            </m:oMathPara>
          </w:p>
          <w:p w:rsidR="00354715" w:rsidRPr="00204E85" w:rsidRDefault="00354715" w:rsidP="00354715">
            <w:pPr>
              <w:spacing w:line="36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204E85">
              <w:rPr>
                <w:rFonts w:eastAsiaTheme="minorEastAsia" w:cs="David" w:hint="cs"/>
                <w:b/>
                <w:bCs/>
                <w:sz w:val="20"/>
                <w:szCs w:val="20"/>
                <w:rtl/>
              </w:rPr>
              <w:t>הועבר למחלקה ב'</w:t>
            </w:r>
          </w:p>
          <w:p w:rsidR="00354715" w:rsidRPr="00204E85" w:rsidRDefault="00354715" w:rsidP="00354715">
            <w:pPr>
              <w:bidi w:val="0"/>
              <w:spacing w:line="360" w:lineRule="auto"/>
              <w:rPr>
                <w:rFonts w:eastAsiaTheme="minorEastAsia" w:cs="David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70+4*20+10*50=650</m:t>
                </m:r>
              </m:oMath>
            </m:oMathPara>
          </w:p>
          <w:p w:rsidR="00354715" w:rsidRPr="00204E85" w:rsidRDefault="00354715" w:rsidP="00354715">
            <w:pPr>
              <w:pBdr>
                <w:bottom w:val="single" w:sz="6" w:space="1" w:color="auto"/>
              </w:pBdr>
              <w:bidi w:val="0"/>
              <w:spacing w:line="360" w:lineRule="auto"/>
              <w:rPr>
                <w:rFonts w:eastAsiaTheme="minorEastAsia" w:cs="David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David"/>
                    <w:sz w:val="20"/>
                    <w:szCs w:val="20"/>
                  </w:rPr>
                  <m:t>10*30+5*20=400</m:t>
                </m:r>
              </m:oMath>
            </m:oMathPara>
          </w:p>
          <w:p w:rsidR="00354715" w:rsidRPr="00204E85" w:rsidRDefault="00354715" w:rsidP="00354715">
            <w:pPr>
              <w:spacing w:line="36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204E85">
              <w:rPr>
                <w:rFonts w:eastAsiaTheme="minorEastAsia" w:cs="David" w:hint="cs"/>
                <w:b/>
                <w:bCs/>
                <w:sz w:val="20"/>
                <w:szCs w:val="20"/>
                <w:rtl/>
              </w:rPr>
              <w:t>1,050</w:t>
            </w:r>
          </w:p>
        </w:tc>
        <w:tc>
          <w:tcPr>
            <w:tcW w:w="5497" w:type="dxa"/>
          </w:tcPr>
          <w:p w:rsidR="00CD09D8" w:rsidRPr="00204E85" w:rsidRDefault="00CD09D8" w:rsidP="00CD09D8">
            <w:pPr>
              <w:spacing w:line="360" w:lineRule="auto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204E85">
              <w:rPr>
                <w:rFonts w:cs="David" w:hint="cs"/>
                <w:b/>
                <w:bCs/>
                <w:sz w:val="20"/>
                <w:szCs w:val="20"/>
                <w:rtl/>
              </w:rPr>
              <w:t>דו"ח זרימה פיזי</w:t>
            </w:r>
          </w:p>
          <w:tbl>
            <w:tblPr>
              <w:tblStyle w:val="ab"/>
              <w:bidiVisual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273"/>
              <w:gridCol w:w="720"/>
              <w:gridCol w:w="748"/>
              <w:gridCol w:w="637"/>
              <w:gridCol w:w="1052"/>
            </w:tblGrid>
            <w:tr w:rsidR="00CD09D8" w:rsidRPr="00204E85" w:rsidTr="00CD09D8">
              <w:trPr>
                <w:trHeight w:val="361"/>
              </w:trPr>
              <w:tc>
                <w:tcPr>
                  <w:tcW w:w="0" w:type="auto"/>
                  <w:vAlign w:val="center"/>
                </w:tcPr>
                <w:p w:rsidR="00CD09D8" w:rsidRPr="00204E85" w:rsidRDefault="00CD09D8" w:rsidP="00CD09D8">
                  <w:pPr>
                    <w:pStyle w:val="a7"/>
                    <w:spacing w:line="360" w:lineRule="auto"/>
                    <w:ind w:left="0"/>
                    <w:rPr>
                      <w:rFonts w:cs="David" w:hint="c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CD09D8" w:rsidRPr="00204E85" w:rsidRDefault="00CD09D8" w:rsidP="00CD09D8">
                  <w:pPr>
                    <w:pStyle w:val="a7"/>
                    <w:spacing w:line="360" w:lineRule="auto"/>
                    <w:ind w:left="0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יחידות</w:t>
                  </w:r>
                </w:p>
              </w:tc>
              <w:tc>
                <w:tcPr>
                  <w:tcW w:w="0" w:type="auto"/>
                </w:tcPr>
                <w:p w:rsidR="00CD09D8" w:rsidRPr="00204E85" w:rsidRDefault="00CD09D8" w:rsidP="00CD09D8">
                  <w:pPr>
                    <w:pStyle w:val="a7"/>
                    <w:spacing w:line="360" w:lineRule="auto"/>
                    <w:ind w:left="0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חו"ג א'</w:t>
                  </w:r>
                </w:p>
              </w:tc>
              <w:tc>
                <w:tcPr>
                  <w:tcW w:w="0" w:type="auto"/>
                </w:tcPr>
                <w:p w:rsidR="00CD09D8" w:rsidRPr="00204E85" w:rsidRDefault="00CD09D8" w:rsidP="00CD09D8">
                  <w:pPr>
                    <w:pStyle w:val="a7"/>
                    <w:spacing w:line="360" w:lineRule="auto"/>
                    <w:ind w:left="0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ח"ג</w:t>
                  </w:r>
                </w:p>
              </w:tc>
              <w:tc>
                <w:tcPr>
                  <w:tcW w:w="0" w:type="auto"/>
                </w:tcPr>
                <w:p w:rsidR="00CD09D8" w:rsidRPr="00204E85" w:rsidRDefault="00CD09D8" w:rsidP="00CD09D8">
                  <w:pPr>
                    <w:pStyle w:val="a7"/>
                    <w:spacing w:line="360" w:lineRule="auto"/>
                    <w:ind w:left="0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אחוז המרה</w:t>
                  </w:r>
                </w:p>
              </w:tc>
            </w:tr>
            <w:tr w:rsidR="00CD09D8" w:rsidRPr="00204E85" w:rsidTr="00CD09D8">
              <w:trPr>
                <w:trHeight w:val="371"/>
              </w:trPr>
              <w:tc>
                <w:tcPr>
                  <w:tcW w:w="0" w:type="auto"/>
                  <w:vAlign w:val="center"/>
                </w:tcPr>
                <w:p w:rsidR="00CD09D8" w:rsidRPr="00204E85" w:rsidRDefault="00CD09D8" w:rsidP="00CD09D8">
                  <w:pPr>
                    <w:pStyle w:val="a7"/>
                    <w:spacing w:line="360" w:lineRule="auto"/>
                    <w:ind w:left="0"/>
                    <w:rPr>
                      <w:rFonts w:cs="David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מ"פ</w:t>
                  </w:r>
                </w:p>
              </w:tc>
              <w:tc>
                <w:tcPr>
                  <w:tcW w:w="0" w:type="auto"/>
                </w:tcPr>
                <w:p w:rsidR="00CD09D8" w:rsidRPr="00204E85" w:rsidRDefault="00CD09D8" w:rsidP="00CD09D8">
                  <w:pPr>
                    <w:pStyle w:val="a7"/>
                    <w:spacing w:line="360" w:lineRule="auto"/>
                    <w:ind w:left="0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20</w:t>
                  </w:r>
                </w:p>
              </w:tc>
              <w:tc>
                <w:tcPr>
                  <w:tcW w:w="0" w:type="auto"/>
                </w:tcPr>
                <w:p w:rsidR="00CD09D8" w:rsidRPr="00204E85" w:rsidRDefault="00CD09D8" w:rsidP="00CD09D8">
                  <w:pPr>
                    <w:pStyle w:val="a7"/>
                    <w:spacing w:line="360" w:lineRule="auto"/>
                    <w:ind w:left="0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100%</w:t>
                  </w:r>
                </w:p>
              </w:tc>
              <w:tc>
                <w:tcPr>
                  <w:tcW w:w="0" w:type="auto"/>
                </w:tcPr>
                <w:p w:rsidR="00CD09D8" w:rsidRPr="00204E85" w:rsidRDefault="00CD09D8" w:rsidP="00CD09D8">
                  <w:pPr>
                    <w:pStyle w:val="a7"/>
                    <w:spacing w:line="360" w:lineRule="auto"/>
                    <w:ind w:left="0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100%</w:t>
                  </w:r>
                </w:p>
              </w:tc>
              <w:tc>
                <w:tcPr>
                  <w:tcW w:w="0" w:type="auto"/>
                </w:tcPr>
                <w:p w:rsidR="00CD09D8" w:rsidRPr="00204E85" w:rsidRDefault="00CD09D8" w:rsidP="00CD09D8">
                  <w:pPr>
                    <w:pStyle w:val="a7"/>
                    <w:spacing w:line="360" w:lineRule="auto"/>
                    <w:ind w:left="0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50%</w:t>
                  </w:r>
                </w:p>
              </w:tc>
            </w:tr>
            <w:tr w:rsidR="00CD09D8" w:rsidRPr="00204E85" w:rsidTr="00CD09D8">
              <w:trPr>
                <w:trHeight w:val="361"/>
              </w:trPr>
              <w:tc>
                <w:tcPr>
                  <w:tcW w:w="0" w:type="auto"/>
                  <w:vAlign w:val="center"/>
                </w:tcPr>
                <w:p w:rsidR="00CD09D8" w:rsidRPr="00204E85" w:rsidRDefault="00CD09D8" w:rsidP="00CD09D8">
                  <w:pPr>
                    <w:pStyle w:val="a7"/>
                    <w:spacing w:line="360" w:lineRule="auto"/>
                    <w:ind w:left="0"/>
                    <w:rPr>
                      <w:rFonts w:cs="David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הוחל בייצור</w:t>
                  </w:r>
                </w:p>
              </w:tc>
              <w:tc>
                <w:tcPr>
                  <w:tcW w:w="0" w:type="auto"/>
                </w:tcPr>
                <w:p w:rsidR="00CD09D8" w:rsidRPr="00204E85" w:rsidRDefault="00CD09D8" w:rsidP="00CD09D8">
                  <w:pPr>
                    <w:pStyle w:val="a7"/>
                    <w:spacing w:line="360" w:lineRule="auto"/>
                    <w:ind w:left="0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16</w:t>
                  </w:r>
                </w:p>
              </w:tc>
              <w:tc>
                <w:tcPr>
                  <w:tcW w:w="0" w:type="auto"/>
                </w:tcPr>
                <w:p w:rsidR="00CD09D8" w:rsidRPr="00204E85" w:rsidRDefault="00CD09D8" w:rsidP="00CD09D8">
                  <w:pPr>
                    <w:pStyle w:val="a7"/>
                    <w:spacing w:line="360" w:lineRule="auto"/>
                    <w:ind w:left="0"/>
                    <w:rPr>
                      <w:rFonts w:cs="David" w:hint="c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CD09D8" w:rsidRPr="00204E85" w:rsidRDefault="00CD09D8" w:rsidP="00CD09D8">
                  <w:pPr>
                    <w:pStyle w:val="a7"/>
                    <w:spacing w:line="360" w:lineRule="auto"/>
                    <w:ind w:left="0"/>
                    <w:rPr>
                      <w:rFonts w:cs="David" w:hint="c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CD09D8" w:rsidRPr="00204E85" w:rsidRDefault="00CD09D8" w:rsidP="00CD09D8">
                  <w:pPr>
                    <w:pStyle w:val="a7"/>
                    <w:spacing w:line="360" w:lineRule="auto"/>
                    <w:ind w:left="0"/>
                    <w:rPr>
                      <w:rFonts w:cs="David" w:hint="cs"/>
                      <w:sz w:val="20"/>
                      <w:szCs w:val="20"/>
                      <w:rtl/>
                    </w:rPr>
                  </w:pPr>
                </w:p>
              </w:tc>
            </w:tr>
            <w:tr w:rsidR="00CD09D8" w:rsidRPr="00204E85" w:rsidTr="00CD09D8">
              <w:trPr>
                <w:trHeight w:val="361"/>
              </w:trPr>
              <w:tc>
                <w:tcPr>
                  <w:tcW w:w="0" w:type="auto"/>
                  <w:vAlign w:val="center"/>
                </w:tcPr>
                <w:p w:rsidR="00CD09D8" w:rsidRPr="00204E85" w:rsidRDefault="00CD09D8" w:rsidP="00CD09D8">
                  <w:pPr>
                    <w:pStyle w:val="a7"/>
                    <w:spacing w:line="360" w:lineRule="auto"/>
                    <w:ind w:left="0"/>
                    <w:rPr>
                      <w:rFonts w:cs="David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הושלם והועבר</w:t>
                  </w:r>
                </w:p>
              </w:tc>
              <w:tc>
                <w:tcPr>
                  <w:tcW w:w="0" w:type="auto"/>
                </w:tcPr>
                <w:p w:rsidR="00CD09D8" w:rsidRPr="00204E85" w:rsidRDefault="00CD09D8" w:rsidP="00CD09D8">
                  <w:pPr>
                    <w:pStyle w:val="a7"/>
                    <w:spacing w:line="360" w:lineRule="auto"/>
                    <w:ind w:left="0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(30)</w:t>
                  </w:r>
                </w:p>
              </w:tc>
              <w:tc>
                <w:tcPr>
                  <w:tcW w:w="0" w:type="auto"/>
                </w:tcPr>
                <w:p w:rsidR="00CD09D8" w:rsidRPr="00204E85" w:rsidRDefault="00CD09D8" w:rsidP="00CD09D8">
                  <w:pPr>
                    <w:pStyle w:val="a7"/>
                    <w:spacing w:line="360" w:lineRule="auto"/>
                    <w:ind w:left="0"/>
                    <w:rPr>
                      <w:rFonts w:cs="David" w:hint="c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CD09D8" w:rsidRPr="00204E85" w:rsidRDefault="00CD09D8" w:rsidP="00CD09D8">
                  <w:pPr>
                    <w:pStyle w:val="a7"/>
                    <w:spacing w:line="360" w:lineRule="auto"/>
                    <w:ind w:left="0"/>
                    <w:rPr>
                      <w:rFonts w:cs="David" w:hint="c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CD09D8" w:rsidRPr="00204E85" w:rsidRDefault="00CD09D8" w:rsidP="00CD09D8">
                  <w:pPr>
                    <w:pStyle w:val="a7"/>
                    <w:spacing w:line="360" w:lineRule="auto"/>
                    <w:ind w:left="0"/>
                    <w:rPr>
                      <w:rFonts w:cs="David" w:hint="cs"/>
                      <w:sz w:val="20"/>
                      <w:szCs w:val="20"/>
                      <w:rtl/>
                    </w:rPr>
                  </w:pPr>
                </w:p>
              </w:tc>
            </w:tr>
            <w:tr w:rsidR="00CD09D8" w:rsidRPr="00204E85" w:rsidTr="00CD09D8">
              <w:trPr>
                <w:trHeight w:val="361"/>
              </w:trPr>
              <w:tc>
                <w:tcPr>
                  <w:tcW w:w="0" w:type="auto"/>
                  <w:vAlign w:val="center"/>
                </w:tcPr>
                <w:p w:rsidR="00CD09D8" w:rsidRPr="00204E85" w:rsidRDefault="00CD09D8" w:rsidP="00CD09D8">
                  <w:pPr>
                    <w:pStyle w:val="a7"/>
                    <w:spacing w:line="360" w:lineRule="auto"/>
                    <w:ind w:left="0"/>
                    <w:rPr>
                      <w:rFonts w:cs="David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מ"ס</w:t>
                  </w:r>
                </w:p>
              </w:tc>
              <w:tc>
                <w:tcPr>
                  <w:tcW w:w="0" w:type="auto"/>
                </w:tcPr>
                <w:p w:rsidR="00CD09D8" w:rsidRPr="00204E85" w:rsidRDefault="00CD09D8" w:rsidP="00CD09D8">
                  <w:pPr>
                    <w:pStyle w:val="a7"/>
                    <w:spacing w:line="360" w:lineRule="auto"/>
                    <w:ind w:left="0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CD09D8" w:rsidRPr="00204E85" w:rsidRDefault="00CD09D8" w:rsidP="00CD09D8">
                  <w:pPr>
                    <w:pStyle w:val="a7"/>
                    <w:spacing w:line="360" w:lineRule="auto"/>
                    <w:ind w:left="0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100%</w:t>
                  </w:r>
                </w:p>
              </w:tc>
              <w:tc>
                <w:tcPr>
                  <w:tcW w:w="0" w:type="auto"/>
                </w:tcPr>
                <w:p w:rsidR="00CD09D8" w:rsidRPr="00204E85" w:rsidRDefault="00CD09D8" w:rsidP="00CD09D8">
                  <w:pPr>
                    <w:pStyle w:val="a7"/>
                    <w:spacing w:line="360" w:lineRule="auto"/>
                    <w:ind w:left="0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100%</w:t>
                  </w:r>
                </w:p>
              </w:tc>
              <w:tc>
                <w:tcPr>
                  <w:tcW w:w="0" w:type="auto"/>
                </w:tcPr>
                <w:p w:rsidR="00CD09D8" w:rsidRPr="00204E85" w:rsidRDefault="00CD09D8" w:rsidP="00CD09D8">
                  <w:pPr>
                    <w:pStyle w:val="a7"/>
                    <w:spacing w:line="360" w:lineRule="auto"/>
                    <w:ind w:left="0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2/3</w:t>
                  </w:r>
                </w:p>
              </w:tc>
            </w:tr>
          </w:tbl>
          <w:p w:rsidR="00354715" w:rsidRPr="00204E85" w:rsidRDefault="00CD09D8" w:rsidP="00177ED5">
            <w:pPr>
              <w:spacing w:line="36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204E85">
              <w:rPr>
                <w:rFonts w:cs="David" w:hint="cs"/>
                <w:b/>
                <w:bCs/>
                <w:sz w:val="20"/>
                <w:szCs w:val="20"/>
                <w:rtl/>
              </w:rPr>
              <w:t>דו"ח תפוקה</w:t>
            </w:r>
          </w:p>
          <w:tbl>
            <w:tblPr>
              <w:tblStyle w:val="ab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67"/>
              <w:gridCol w:w="748"/>
              <w:gridCol w:w="543"/>
              <w:gridCol w:w="1052"/>
            </w:tblGrid>
            <w:tr w:rsidR="00CD09D8" w:rsidRPr="00204E85" w:rsidTr="00CD09D8">
              <w:tc>
                <w:tcPr>
                  <w:tcW w:w="0" w:type="auto"/>
                </w:tcPr>
                <w:p w:rsidR="00CD09D8" w:rsidRPr="00204E85" w:rsidRDefault="00CD09D8" w:rsidP="00CD09D8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b/>
                      <w:bCs/>
                      <w:sz w:val="20"/>
                      <w:szCs w:val="20"/>
                      <w:rtl/>
                    </w:rPr>
                    <w:t xml:space="preserve">     </w:t>
                  </w:r>
                </w:p>
              </w:tc>
              <w:tc>
                <w:tcPr>
                  <w:tcW w:w="0" w:type="auto"/>
                </w:tcPr>
                <w:p w:rsidR="00CD09D8" w:rsidRPr="00204E85" w:rsidRDefault="00CD09D8" w:rsidP="00CD09D8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חו"ג א'</w:t>
                  </w:r>
                </w:p>
              </w:tc>
              <w:tc>
                <w:tcPr>
                  <w:tcW w:w="0" w:type="auto"/>
                </w:tcPr>
                <w:p w:rsidR="00CD09D8" w:rsidRPr="00204E85" w:rsidRDefault="00CD09D8" w:rsidP="00CD09D8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חו"ג</w:t>
                  </w:r>
                </w:p>
              </w:tc>
              <w:tc>
                <w:tcPr>
                  <w:tcW w:w="0" w:type="auto"/>
                </w:tcPr>
                <w:p w:rsidR="00CD09D8" w:rsidRPr="00204E85" w:rsidRDefault="00CD09D8" w:rsidP="00CD09D8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אחוז המרה</w:t>
                  </w:r>
                </w:p>
              </w:tc>
            </w:tr>
            <w:tr w:rsidR="00CD09D8" w:rsidRPr="00204E85" w:rsidTr="00CD09D8">
              <w:tc>
                <w:tcPr>
                  <w:tcW w:w="0" w:type="auto"/>
                </w:tcPr>
                <w:p w:rsidR="00CD09D8" w:rsidRPr="00204E85" w:rsidRDefault="00CD09D8" w:rsidP="00CD09D8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מ"פ</w:t>
                  </w:r>
                </w:p>
              </w:tc>
              <w:tc>
                <w:tcPr>
                  <w:tcW w:w="0" w:type="auto"/>
                </w:tcPr>
                <w:p w:rsidR="00CD09D8" w:rsidRPr="00204E85" w:rsidRDefault="00CD09D8" w:rsidP="00CD09D8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CD09D8" w:rsidRPr="00204E85" w:rsidRDefault="00CD09D8" w:rsidP="00CD09D8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CD09D8" w:rsidRPr="00204E85" w:rsidRDefault="00CD09D8" w:rsidP="00CD09D8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10</w:t>
                  </w:r>
                </w:p>
              </w:tc>
            </w:tr>
            <w:tr w:rsidR="00CD09D8" w:rsidRPr="00204E85" w:rsidTr="00CD09D8">
              <w:tc>
                <w:tcPr>
                  <w:tcW w:w="0" w:type="auto"/>
                </w:tcPr>
                <w:p w:rsidR="00CD09D8" w:rsidRPr="00204E85" w:rsidRDefault="00CD09D8" w:rsidP="00CD09D8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מהייצור השוטף</w:t>
                  </w:r>
                </w:p>
              </w:tc>
              <w:tc>
                <w:tcPr>
                  <w:tcW w:w="0" w:type="auto"/>
                </w:tcPr>
                <w:p w:rsidR="00CD09D8" w:rsidRPr="00204E85" w:rsidRDefault="00CD09D8" w:rsidP="00CD09D8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CD09D8" w:rsidRPr="00204E85" w:rsidRDefault="00CD09D8" w:rsidP="00CD09D8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CD09D8" w:rsidRPr="00204E85" w:rsidRDefault="00CD09D8" w:rsidP="00CD09D8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10</w:t>
                  </w:r>
                </w:p>
              </w:tc>
            </w:tr>
            <w:tr w:rsidR="00CD09D8" w:rsidRPr="00204E85" w:rsidTr="00CD09D8">
              <w:tc>
                <w:tcPr>
                  <w:tcW w:w="0" w:type="auto"/>
                </w:tcPr>
                <w:p w:rsidR="00CD09D8" w:rsidRPr="00204E85" w:rsidRDefault="00CD09D8" w:rsidP="00CD09D8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מ"ס</w:t>
                  </w:r>
                </w:p>
              </w:tc>
              <w:tc>
                <w:tcPr>
                  <w:tcW w:w="0" w:type="auto"/>
                </w:tcPr>
                <w:p w:rsidR="00CD09D8" w:rsidRPr="00204E85" w:rsidRDefault="00CD09D8" w:rsidP="00CD09D8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CD09D8" w:rsidRPr="00204E85" w:rsidRDefault="00CD09D8" w:rsidP="00CD09D8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CD09D8" w:rsidRPr="00204E85" w:rsidRDefault="00CD09D8" w:rsidP="00CD09D8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4</w:t>
                  </w:r>
                </w:p>
              </w:tc>
            </w:tr>
            <w:tr w:rsidR="00CD09D8" w:rsidRPr="00204E85" w:rsidTr="00CD09D8">
              <w:tc>
                <w:tcPr>
                  <w:tcW w:w="0" w:type="auto"/>
                </w:tcPr>
                <w:p w:rsidR="00CD09D8" w:rsidRPr="00204E85" w:rsidRDefault="00CD09D8" w:rsidP="00CD09D8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CD09D8" w:rsidRPr="00204E85" w:rsidRDefault="00CD09D8" w:rsidP="00CD09D8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16</w:t>
                  </w:r>
                </w:p>
              </w:tc>
              <w:tc>
                <w:tcPr>
                  <w:tcW w:w="0" w:type="auto"/>
                </w:tcPr>
                <w:p w:rsidR="00CD09D8" w:rsidRPr="00204E85" w:rsidRDefault="00CD09D8" w:rsidP="00CD09D8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16</w:t>
                  </w:r>
                </w:p>
              </w:tc>
              <w:tc>
                <w:tcPr>
                  <w:tcW w:w="0" w:type="auto"/>
                </w:tcPr>
                <w:p w:rsidR="00CD09D8" w:rsidRPr="00204E85" w:rsidRDefault="00CD09D8" w:rsidP="00CD09D8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24</w:t>
                  </w:r>
                </w:p>
              </w:tc>
            </w:tr>
          </w:tbl>
          <w:p w:rsidR="00CD09D8" w:rsidRPr="00204E85" w:rsidRDefault="00CD09D8" w:rsidP="00177ED5">
            <w:pPr>
              <w:spacing w:line="36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204E85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נתוני עלות </w:t>
            </w:r>
          </w:p>
          <w:tbl>
            <w:tblPr>
              <w:tblStyle w:val="ab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36"/>
              <w:gridCol w:w="837"/>
              <w:gridCol w:w="837"/>
              <w:gridCol w:w="837"/>
              <w:gridCol w:w="837"/>
            </w:tblGrid>
            <w:tr w:rsidR="00CD09D8" w:rsidRPr="00204E85" w:rsidTr="00CD09D8">
              <w:tc>
                <w:tcPr>
                  <w:tcW w:w="836" w:type="dxa"/>
                </w:tcPr>
                <w:p w:rsidR="00CD09D8" w:rsidRPr="00204E85" w:rsidRDefault="00CD09D8" w:rsidP="00177ED5">
                  <w:pPr>
                    <w:spacing w:line="360" w:lineRule="auto"/>
                    <w:rPr>
                      <w:rFonts w:cs="David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37" w:type="dxa"/>
                </w:tcPr>
                <w:p w:rsidR="00CD09D8" w:rsidRPr="00204E85" w:rsidRDefault="00CD09D8" w:rsidP="00177ED5">
                  <w:pPr>
                    <w:spacing w:line="360" w:lineRule="auto"/>
                    <w:rPr>
                      <w:rFonts w:cs="David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חו"ג א</w:t>
                  </w:r>
                </w:p>
              </w:tc>
              <w:tc>
                <w:tcPr>
                  <w:tcW w:w="837" w:type="dxa"/>
                </w:tcPr>
                <w:p w:rsidR="00CD09D8" w:rsidRPr="00204E85" w:rsidRDefault="00CD09D8" w:rsidP="00177ED5">
                  <w:pPr>
                    <w:spacing w:line="360" w:lineRule="auto"/>
                    <w:rPr>
                      <w:rFonts w:cs="David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חו"ג</w:t>
                  </w:r>
                </w:p>
              </w:tc>
              <w:tc>
                <w:tcPr>
                  <w:tcW w:w="837" w:type="dxa"/>
                </w:tcPr>
                <w:p w:rsidR="00CD09D8" w:rsidRPr="00204E85" w:rsidRDefault="00CD09D8" w:rsidP="00177ED5">
                  <w:pPr>
                    <w:spacing w:line="360" w:lineRule="auto"/>
                    <w:rPr>
                      <w:rFonts w:cs="David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המרה</w:t>
                  </w:r>
                </w:p>
              </w:tc>
              <w:tc>
                <w:tcPr>
                  <w:tcW w:w="837" w:type="dxa"/>
                </w:tcPr>
                <w:p w:rsidR="00CD09D8" w:rsidRPr="00204E85" w:rsidRDefault="00CD09D8" w:rsidP="00177ED5">
                  <w:pPr>
                    <w:spacing w:line="360" w:lineRule="auto"/>
                    <w:rPr>
                      <w:rFonts w:cs="David" w:hint="cs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סה"כ</w:t>
                  </w:r>
                </w:p>
              </w:tc>
            </w:tr>
            <w:tr w:rsidR="00CD09D8" w:rsidRPr="00204E85" w:rsidTr="00CD09D8">
              <w:tc>
                <w:tcPr>
                  <w:tcW w:w="836" w:type="dxa"/>
                </w:tcPr>
                <w:p w:rsidR="00CD09D8" w:rsidRPr="00204E85" w:rsidRDefault="00CD09D8" w:rsidP="00177ED5">
                  <w:pPr>
                    <w:spacing w:line="360" w:lineRule="auto"/>
                    <w:rPr>
                      <w:rFonts w:cs="David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מ"פ</w:t>
                  </w:r>
                </w:p>
              </w:tc>
              <w:tc>
                <w:tcPr>
                  <w:tcW w:w="837" w:type="dxa"/>
                </w:tcPr>
                <w:p w:rsidR="00CD09D8" w:rsidRPr="00204E85" w:rsidRDefault="00CD09D8" w:rsidP="00177ED5">
                  <w:pPr>
                    <w:spacing w:line="360" w:lineRule="auto"/>
                    <w:rPr>
                      <w:rFonts w:cs="David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480</w:t>
                  </w:r>
                </w:p>
              </w:tc>
              <w:tc>
                <w:tcPr>
                  <w:tcW w:w="837" w:type="dxa"/>
                </w:tcPr>
                <w:p w:rsidR="00CD09D8" w:rsidRPr="00204E85" w:rsidRDefault="00CD09D8" w:rsidP="00177ED5">
                  <w:pPr>
                    <w:spacing w:line="360" w:lineRule="auto"/>
                    <w:rPr>
                      <w:rFonts w:cs="David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560</w:t>
                  </w:r>
                </w:p>
              </w:tc>
              <w:tc>
                <w:tcPr>
                  <w:tcW w:w="837" w:type="dxa"/>
                </w:tcPr>
                <w:p w:rsidR="00CD09D8" w:rsidRPr="00204E85" w:rsidRDefault="00CD09D8" w:rsidP="00177ED5">
                  <w:pPr>
                    <w:spacing w:line="360" w:lineRule="auto"/>
                    <w:rPr>
                      <w:rFonts w:cs="David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180</w:t>
                  </w:r>
                </w:p>
              </w:tc>
              <w:tc>
                <w:tcPr>
                  <w:tcW w:w="837" w:type="dxa"/>
                </w:tcPr>
                <w:p w:rsidR="00CD09D8" w:rsidRPr="00204E85" w:rsidRDefault="00CD09D8" w:rsidP="00177ED5">
                  <w:pPr>
                    <w:spacing w:line="360" w:lineRule="auto"/>
                    <w:rPr>
                      <w:rFonts w:cs="David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1,220</w:t>
                  </w:r>
                </w:p>
              </w:tc>
            </w:tr>
            <w:tr w:rsidR="00CD09D8" w:rsidRPr="00204E85" w:rsidTr="00CD09D8">
              <w:tc>
                <w:tcPr>
                  <w:tcW w:w="836" w:type="dxa"/>
                </w:tcPr>
                <w:p w:rsidR="00CD09D8" w:rsidRPr="00204E85" w:rsidRDefault="00CD09D8" w:rsidP="00177ED5">
                  <w:pPr>
                    <w:spacing w:line="360" w:lineRule="auto"/>
                    <w:rPr>
                      <w:rFonts w:cs="David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שוטף</w:t>
                  </w:r>
                </w:p>
              </w:tc>
              <w:tc>
                <w:tcPr>
                  <w:tcW w:w="837" w:type="dxa"/>
                </w:tcPr>
                <w:p w:rsidR="00CD09D8" w:rsidRPr="00204E85" w:rsidRDefault="00CD09D8" w:rsidP="00177ED5">
                  <w:pPr>
                    <w:spacing w:line="360" w:lineRule="auto"/>
                    <w:rPr>
                      <w:rFonts w:cs="David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650</w:t>
                  </w:r>
                </w:p>
              </w:tc>
              <w:tc>
                <w:tcPr>
                  <w:tcW w:w="837" w:type="dxa"/>
                </w:tcPr>
                <w:p w:rsidR="00CD09D8" w:rsidRPr="00204E85" w:rsidRDefault="00CD09D8" w:rsidP="00177ED5">
                  <w:pPr>
                    <w:spacing w:line="360" w:lineRule="auto"/>
                    <w:rPr>
                      <w:rFonts w:cs="David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480</w:t>
                  </w:r>
                </w:p>
              </w:tc>
              <w:tc>
                <w:tcPr>
                  <w:tcW w:w="837" w:type="dxa"/>
                </w:tcPr>
                <w:p w:rsidR="00CD09D8" w:rsidRPr="00204E85" w:rsidRDefault="00CD09D8" w:rsidP="00177ED5">
                  <w:pPr>
                    <w:spacing w:line="360" w:lineRule="auto"/>
                    <w:rPr>
                      <w:rFonts w:cs="David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480</w:t>
                  </w:r>
                </w:p>
              </w:tc>
              <w:tc>
                <w:tcPr>
                  <w:tcW w:w="837" w:type="dxa"/>
                </w:tcPr>
                <w:p w:rsidR="00CD09D8" w:rsidRPr="00204E85" w:rsidRDefault="00456C45" w:rsidP="00177ED5">
                  <w:pPr>
                    <w:spacing w:line="360" w:lineRule="auto"/>
                    <w:rPr>
                      <w:rFonts w:cs="David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1,610</w:t>
                  </w:r>
                </w:p>
              </w:tc>
            </w:tr>
            <w:tr w:rsidR="00CD09D8" w:rsidRPr="00204E85" w:rsidTr="00CD09D8">
              <w:tc>
                <w:tcPr>
                  <w:tcW w:w="836" w:type="dxa"/>
                </w:tcPr>
                <w:p w:rsidR="00CD09D8" w:rsidRPr="00204E85" w:rsidRDefault="00CD09D8" w:rsidP="00177ED5">
                  <w:pPr>
                    <w:spacing w:line="360" w:lineRule="auto"/>
                    <w:rPr>
                      <w:rFonts w:cs="David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37" w:type="dxa"/>
                </w:tcPr>
                <w:p w:rsidR="00CD09D8" w:rsidRPr="00204E85" w:rsidRDefault="00456C45" w:rsidP="00177ED5">
                  <w:pPr>
                    <w:spacing w:line="360" w:lineRule="auto"/>
                    <w:rPr>
                      <w:rFonts w:cs="David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1,130</w:t>
                  </w:r>
                </w:p>
              </w:tc>
              <w:tc>
                <w:tcPr>
                  <w:tcW w:w="837" w:type="dxa"/>
                </w:tcPr>
                <w:p w:rsidR="00CD09D8" w:rsidRPr="00204E85" w:rsidRDefault="00456C45" w:rsidP="00177ED5">
                  <w:pPr>
                    <w:spacing w:line="360" w:lineRule="auto"/>
                    <w:rPr>
                      <w:rFonts w:cs="David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1,040</w:t>
                  </w:r>
                </w:p>
              </w:tc>
              <w:tc>
                <w:tcPr>
                  <w:tcW w:w="837" w:type="dxa"/>
                </w:tcPr>
                <w:p w:rsidR="00CD09D8" w:rsidRPr="00204E85" w:rsidRDefault="00456C45" w:rsidP="00177ED5">
                  <w:pPr>
                    <w:spacing w:line="360" w:lineRule="auto"/>
                    <w:rPr>
                      <w:rFonts w:cs="David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660</w:t>
                  </w:r>
                </w:p>
              </w:tc>
              <w:tc>
                <w:tcPr>
                  <w:tcW w:w="837" w:type="dxa"/>
                </w:tcPr>
                <w:p w:rsidR="00CD09D8" w:rsidRPr="00204E85" w:rsidRDefault="00456C45" w:rsidP="00177ED5">
                  <w:pPr>
                    <w:spacing w:line="360" w:lineRule="auto"/>
                    <w:rPr>
                      <w:rFonts w:cs="David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2,830</w:t>
                  </w:r>
                </w:p>
              </w:tc>
            </w:tr>
          </w:tbl>
          <w:p w:rsidR="00CD09D8" w:rsidRPr="00204E85" w:rsidRDefault="00456C45" w:rsidP="00177ED5">
            <w:pPr>
              <w:spacing w:line="360" w:lineRule="auto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204E85">
              <w:rPr>
                <w:rFonts w:cs="David" w:hint="cs"/>
                <w:b/>
                <w:bCs/>
                <w:sz w:val="20"/>
                <w:szCs w:val="20"/>
                <w:rtl/>
              </w:rPr>
              <w:t>חישוב עלות יחידה שוות ערך לגמורה</w:t>
            </w:r>
          </w:p>
          <w:tbl>
            <w:tblPr>
              <w:tblStyle w:val="ab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092"/>
              <w:gridCol w:w="2092"/>
            </w:tblGrid>
            <w:tr w:rsidR="00456C45" w:rsidRPr="00204E85" w:rsidTr="00456C45">
              <w:tc>
                <w:tcPr>
                  <w:tcW w:w="2092" w:type="dxa"/>
                </w:tcPr>
                <w:p w:rsidR="00456C45" w:rsidRPr="00204E85" w:rsidRDefault="00456C45" w:rsidP="00177ED5">
                  <w:pPr>
                    <w:spacing w:line="360" w:lineRule="auto"/>
                    <w:rPr>
                      <w:rFonts w:cs="David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חו"ג א'</w:t>
                  </w:r>
                </w:p>
              </w:tc>
              <w:tc>
                <w:tcPr>
                  <w:tcW w:w="2092" w:type="dxa"/>
                </w:tcPr>
                <w:p w:rsidR="00456C45" w:rsidRPr="00204E85" w:rsidRDefault="00456C45" w:rsidP="00456C45">
                  <w:pPr>
                    <w:bidi w:val="0"/>
                    <w:spacing w:line="360" w:lineRule="auto"/>
                    <w:rPr>
                      <w:rFonts w:cs="David"/>
                      <w:b/>
                      <w:bCs/>
                      <w:sz w:val="20"/>
                      <w:szCs w:val="20"/>
                      <w:rtl/>
                    </w:rPr>
                  </w:pPr>
                  <m:oMathPara>
                    <m:oMathParaPr>
                      <m:jc m:val="righ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 w:cs="David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David"/>
                              <w:sz w:val="20"/>
                              <w:szCs w:val="20"/>
                            </w:rPr>
                            <m:t>650</m:t>
                          </m:r>
                        </m:num>
                        <m:den>
                          <m:r>
                            <w:rPr>
                              <w:rFonts w:ascii="Cambria Math" w:hAnsi="Cambria Math" w:cs="David"/>
                              <w:sz w:val="20"/>
                              <w:szCs w:val="20"/>
                            </w:rPr>
                            <m:t>16</m:t>
                          </m:r>
                        </m:den>
                      </m:f>
                      <m:r>
                        <w:rPr>
                          <w:rFonts w:ascii="Cambria Math" w:hAnsi="Cambria Math" w:cs="David"/>
                          <w:sz w:val="20"/>
                          <w:szCs w:val="20"/>
                        </w:rPr>
                        <m:t>=40.62</m:t>
                      </m:r>
                      <m:r>
                        <w:rPr>
                          <w:rFonts w:ascii="Cambria Math" w:hAnsi="Cambria Math" w:cs="David"/>
                          <w:sz w:val="20"/>
                          <w:szCs w:val="20"/>
                        </w:rPr>
                        <m:t>5</m:t>
                      </m:r>
                    </m:oMath>
                  </m:oMathPara>
                </w:p>
              </w:tc>
            </w:tr>
            <w:tr w:rsidR="00456C45" w:rsidRPr="00204E85" w:rsidTr="00456C45">
              <w:tc>
                <w:tcPr>
                  <w:tcW w:w="2092" w:type="dxa"/>
                </w:tcPr>
                <w:p w:rsidR="00456C45" w:rsidRPr="00204E85" w:rsidRDefault="00456C45" w:rsidP="00177ED5">
                  <w:pPr>
                    <w:spacing w:line="360" w:lineRule="auto"/>
                    <w:rPr>
                      <w:rFonts w:cs="David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חו"ג</w:t>
                  </w:r>
                </w:p>
              </w:tc>
              <w:tc>
                <w:tcPr>
                  <w:tcW w:w="2092" w:type="dxa"/>
                </w:tcPr>
                <w:p w:rsidR="00456C45" w:rsidRPr="00204E85" w:rsidRDefault="00456C45" w:rsidP="00456C45">
                  <w:pPr>
                    <w:bidi w:val="0"/>
                    <w:spacing w:line="360" w:lineRule="auto"/>
                    <w:rPr>
                      <w:rFonts w:cs="David"/>
                      <w:b/>
                      <w:bCs/>
                      <w:sz w:val="20"/>
                      <w:szCs w:val="20"/>
                      <w:rtl/>
                    </w:rPr>
                  </w:pPr>
                  <m:oMathPara>
                    <m:oMathParaPr>
                      <m:jc m:val="righ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 w:cs="David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David"/>
                              <w:sz w:val="20"/>
                              <w:szCs w:val="20"/>
                            </w:rPr>
                            <m:t>480</m:t>
                          </m:r>
                        </m:num>
                        <m:den>
                          <m:r>
                            <w:rPr>
                              <w:rFonts w:ascii="Cambria Math" w:hAnsi="Cambria Math" w:cs="David"/>
                              <w:sz w:val="20"/>
                              <w:szCs w:val="20"/>
                            </w:rPr>
                            <m:t>16</m:t>
                          </m:r>
                        </m:den>
                      </m:f>
                      <m:r>
                        <w:rPr>
                          <w:rFonts w:ascii="Cambria Math" w:hAnsi="Cambria Math" w:cs="David"/>
                          <w:sz w:val="20"/>
                          <w:szCs w:val="20"/>
                        </w:rPr>
                        <m:t>=3</m:t>
                      </m:r>
                      <m:r>
                        <w:rPr>
                          <w:rFonts w:ascii="Cambria Math" w:hAnsi="Cambria Math" w:cs="David"/>
                          <w:sz w:val="20"/>
                          <w:szCs w:val="20"/>
                        </w:rPr>
                        <m:t>0</m:t>
                      </m:r>
                    </m:oMath>
                  </m:oMathPara>
                </w:p>
              </w:tc>
            </w:tr>
            <w:tr w:rsidR="00456C45" w:rsidRPr="00204E85" w:rsidTr="00456C45">
              <w:tc>
                <w:tcPr>
                  <w:tcW w:w="2092" w:type="dxa"/>
                </w:tcPr>
                <w:p w:rsidR="00456C45" w:rsidRPr="00204E85" w:rsidRDefault="00456C45" w:rsidP="00177ED5">
                  <w:pPr>
                    <w:spacing w:line="360" w:lineRule="auto"/>
                    <w:rPr>
                      <w:rFonts w:cs="David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המרה</w:t>
                  </w:r>
                </w:p>
              </w:tc>
              <w:tc>
                <w:tcPr>
                  <w:tcW w:w="2092" w:type="dxa"/>
                </w:tcPr>
                <w:p w:rsidR="00456C45" w:rsidRPr="00204E85" w:rsidRDefault="00456C45" w:rsidP="00456C45">
                  <w:pPr>
                    <w:bidi w:val="0"/>
                    <w:spacing w:line="360" w:lineRule="auto"/>
                    <w:rPr>
                      <w:rFonts w:cs="David"/>
                      <w:b/>
                      <w:bCs/>
                      <w:sz w:val="20"/>
                      <w:szCs w:val="20"/>
                    </w:rPr>
                  </w:pPr>
                  <m:oMathPara>
                    <m:oMathParaPr>
                      <m:jc m:val="righ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 w:cs="David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David"/>
                              <w:sz w:val="20"/>
                              <w:szCs w:val="20"/>
                            </w:rPr>
                            <m:t>480</m:t>
                          </m:r>
                        </m:num>
                        <m:den>
                          <m:r>
                            <w:rPr>
                              <w:rFonts w:ascii="Cambria Math" w:hAnsi="Cambria Math" w:cs="David"/>
                              <w:sz w:val="20"/>
                              <w:szCs w:val="20"/>
                            </w:rPr>
                            <m:t>24</m:t>
                          </m:r>
                        </m:den>
                      </m:f>
                      <m:r>
                        <w:rPr>
                          <w:rFonts w:ascii="Cambria Math" w:hAnsi="Cambria Math" w:cs="David"/>
                          <w:sz w:val="20"/>
                          <w:szCs w:val="20"/>
                        </w:rPr>
                        <m:t>=2</m:t>
                      </m:r>
                      <m:r>
                        <w:rPr>
                          <w:rFonts w:ascii="Cambria Math" w:hAnsi="Cambria Math" w:cs="David"/>
                          <w:sz w:val="20"/>
                          <w:szCs w:val="20"/>
                        </w:rPr>
                        <m:t>0</m:t>
                      </m:r>
                    </m:oMath>
                  </m:oMathPara>
                </w:p>
              </w:tc>
            </w:tr>
            <w:tr w:rsidR="00456C45" w:rsidRPr="00204E85" w:rsidTr="00456C45">
              <w:tc>
                <w:tcPr>
                  <w:tcW w:w="2092" w:type="dxa"/>
                </w:tcPr>
                <w:p w:rsidR="00456C45" w:rsidRPr="00204E85" w:rsidRDefault="00456C45" w:rsidP="00177ED5">
                  <w:pPr>
                    <w:spacing w:line="360" w:lineRule="auto"/>
                    <w:rPr>
                      <w:rFonts w:cs="David"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sz w:val="20"/>
                      <w:szCs w:val="20"/>
                      <w:rtl/>
                    </w:rPr>
                    <w:t>סה"כ</w:t>
                  </w:r>
                </w:p>
              </w:tc>
              <w:tc>
                <w:tcPr>
                  <w:tcW w:w="2092" w:type="dxa"/>
                </w:tcPr>
                <w:p w:rsidR="00456C45" w:rsidRPr="00204E85" w:rsidRDefault="00456C45" w:rsidP="00177ED5">
                  <w:pPr>
                    <w:spacing w:line="360" w:lineRule="auto"/>
                    <w:rPr>
                      <w:rFonts w:cs="David"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204E85">
                    <w:rPr>
                      <w:rFonts w:cs="David" w:hint="cs"/>
                      <w:b/>
                      <w:bCs/>
                      <w:sz w:val="20"/>
                      <w:szCs w:val="20"/>
                      <w:rtl/>
                    </w:rPr>
                    <w:t>90.625</w:t>
                  </w:r>
                </w:p>
              </w:tc>
            </w:tr>
          </w:tbl>
          <w:p w:rsidR="00456C45" w:rsidRPr="00204E85" w:rsidRDefault="00456C45" w:rsidP="00456C45">
            <w:pPr>
              <w:tabs>
                <w:tab w:val="left" w:pos="519"/>
              </w:tabs>
              <w:spacing w:line="360" w:lineRule="auto"/>
              <w:rPr>
                <w:rFonts w:cs="David" w:hint="cs"/>
                <w:b/>
                <w:bCs/>
                <w:sz w:val="20"/>
                <w:szCs w:val="20"/>
                <w:rtl/>
              </w:rPr>
            </w:pPr>
            <w:r w:rsidRPr="00204E85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ריכוז נתוני עלות </w:t>
            </w:r>
          </w:p>
          <w:p w:rsidR="00456C45" w:rsidRPr="00204E85" w:rsidRDefault="00456C45" w:rsidP="00456C45">
            <w:pPr>
              <w:tabs>
                <w:tab w:val="left" w:pos="519"/>
              </w:tabs>
              <w:spacing w:line="360" w:lineRule="auto"/>
              <w:rPr>
                <w:rFonts w:eastAsiaTheme="minorEastAsia" w:cs="David"/>
                <w:sz w:val="20"/>
                <w:szCs w:val="20"/>
              </w:rPr>
            </w:pPr>
            <w:r w:rsidRPr="00204E85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הושלם והועבר תוצ"ג </w:t>
            </w:r>
            <m:oMath>
              <m:r>
                <m:rPr>
                  <m:sty m:val="p"/>
                </m:rPr>
                <w:rPr>
                  <w:rFonts w:ascii="Cambria Math" w:hAnsi="Cambria Math" w:cs="David"/>
                  <w:sz w:val="20"/>
                  <w:szCs w:val="20"/>
                </w:rPr>
                <m:t>1,220+10*20+10*9</m:t>
              </m:r>
              <m:r>
                <w:rPr>
                  <w:rFonts w:ascii="Cambria Math" w:hAnsi="Cambria Math" w:cs="David"/>
                  <w:sz w:val="20"/>
                  <w:szCs w:val="20"/>
                </w:rPr>
                <m:t>0.625</m:t>
              </m:r>
              <m:r>
                <m:rPr>
                  <m:sty m:val="p"/>
                </m:rPr>
                <w:rPr>
                  <w:rFonts w:ascii="Cambria Math" w:hAnsi="Cambria Math" w:cs="David"/>
                  <w:sz w:val="20"/>
                  <w:szCs w:val="20"/>
                </w:rPr>
                <m:t>=2,326</m:t>
              </m:r>
            </m:oMath>
          </w:p>
          <w:p w:rsidR="00456C45" w:rsidRPr="00204E85" w:rsidRDefault="00456C45" w:rsidP="00456C45">
            <w:pPr>
              <w:pBdr>
                <w:bottom w:val="single" w:sz="6" w:space="1" w:color="auto"/>
              </w:pBdr>
              <w:tabs>
                <w:tab w:val="left" w:pos="519"/>
              </w:tabs>
              <w:spacing w:line="360" w:lineRule="auto"/>
              <w:rPr>
                <w:rFonts w:eastAsiaTheme="minorEastAsia" w:cs="David"/>
                <w:sz w:val="20"/>
                <w:szCs w:val="20"/>
              </w:rPr>
            </w:pPr>
            <w:r w:rsidRPr="00204E85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מ"ס </w:t>
            </w:r>
            <m:oMath>
              <m:r>
                <w:rPr>
                  <w:rFonts w:ascii="Cambria Math" w:hAnsi="Cambria Math" w:cs="David"/>
                  <w:sz w:val="20"/>
                  <w:szCs w:val="20"/>
                </w:rPr>
                <m:t>6*40.625+6*30+4*20=504</m:t>
              </m:r>
            </m:oMath>
          </w:p>
          <w:p w:rsidR="00456C45" w:rsidRPr="00204E85" w:rsidRDefault="00456C45" w:rsidP="00456C45">
            <w:pPr>
              <w:tabs>
                <w:tab w:val="left" w:pos="519"/>
              </w:tabs>
              <w:spacing w:line="360" w:lineRule="auto"/>
              <w:rPr>
                <w:rFonts w:eastAsiaTheme="minorEastAsia" w:cs="David" w:hint="cs"/>
                <w:b/>
                <w:bCs/>
                <w:sz w:val="20"/>
                <w:szCs w:val="20"/>
                <w:rtl/>
              </w:rPr>
            </w:pPr>
            <w:r w:rsidRPr="00204E85">
              <w:rPr>
                <w:rFonts w:eastAsiaTheme="minorEastAsia" w:cs="David" w:hint="cs"/>
                <w:b/>
                <w:bCs/>
                <w:sz w:val="20"/>
                <w:szCs w:val="20"/>
                <w:rtl/>
              </w:rPr>
              <w:t>סה"כ 2,830</w:t>
            </w:r>
          </w:p>
          <w:p w:rsidR="00456C45" w:rsidRPr="00204E85" w:rsidRDefault="00456C45" w:rsidP="00456C45">
            <w:pPr>
              <w:tabs>
                <w:tab w:val="left" w:pos="519"/>
              </w:tabs>
              <w:spacing w:line="36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:rsidR="00456C45" w:rsidRPr="00204E85" w:rsidRDefault="00456C45" w:rsidP="00456C45">
            <w:pPr>
              <w:rPr>
                <w:rFonts w:cs="David" w:hint="cs"/>
                <w:sz w:val="20"/>
                <w:szCs w:val="20"/>
                <w:rtl/>
              </w:rPr>
            </w:pPr>
          </w:p>
        </w:tc>
      </w:tr>
    </w:tbl>
    <w:p w:rsidR="00204E85" w:rsidRPr="00204E85" w:rsidRDefault="00204E85" w:rsidP="00204E85">
      <w:pPr>
        <w:spacing w:line="360" w:lineRule="auto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דגשים</w:t>
      </w:r>
    </w:p>
    <w:p w:rsidR="00354715" w:rsidRDefault="00456C45" w:rsidP="00456C45">
      <w:pPr>
        <w:pStyle w:val="a7"/>
        <w:numPr>
          <w:ilvl w:val="0"/>
          <w:numId w:val="46"/>
        </w:numPr>
        <w:spacing w:line="360" w:lineRule="auto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נשים לב שהיחידות שהושלמו במלקה א' מועברות למחלקה ב' ובעצם מהוות את היחידות שהוחל בייצורן </w:t>
      </w:r>
    </w:p>
    <w:p w:rsidR="00456C45" w:rsidRPr="00456C45" w:rsidRDefault="00456C45" w:rsidP="00456C45">
      <w:pPr>
        <w:pStyle w:val="a7"/>
        <w:numPr>
          <w:ilvl w:val="0"/>
          <w:numId w:val="46"/>
        </w:num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העלות של היחידות שהושלמו והועבדו גם היא עוברת למחלקה ב' כחלק מ</w:t>
      </w:r>
      <w:r w:rsidR="00204E85">
        <w:rPr>
          <w:rFonts w:cs="David" w:hint="cs"/>
          <w:b/>
          <w:bCs/>
          <w:sz w:val="24"/>
          <w:szCs w:val="24"/>
          <w:rtl/>
        </w:rPr>
        <w:t>ה</w:t>
      </w:r>
      <w:r>
        <w:rPr>
          <w:rFonts w:cs="David" w:hint="cs"/>
          <w:b/>
          <w:bCs/>
          <w:sz w:val="24"/>
          <w:szCs w:val="24"/>
          <w:rtl/>
        </w:rPr>
        <w:t>עלות</w:t>
      </w:r>
      <w:r w:rsidR="00204E85">
        <w:rPr>
          <w:rFonts w:cs="David" w:hint="cs"/>
          <w:b/>
          <w:bCs/>
          <w:sz w:val="24"/>
          <w:szCs w:val="24"/>
          <w:rtl/>
        </w:rPr>
        <w:t xml:space="preserve"> השוטפת וחשוב לזכור לא לכלול אותה שוב בדו"חות, עלות זו תפוצל , חלקה ל-הושלם והועבר של מחלקה ב' וחלקה למלאי הסגירה.</w:t>
      </w:r>
    </w:p>
    <w:p w:rsidR="00354715" w:rsidRDefault="00354715" w:rsidP="00354715">
      <w:pPr>
        <w:spacing w:line="360" w:lineRule="auto"/>
        <w:rPr>
          <w:rFonts w:eastAsiaTheme="minorEastAsia" w:cs="David"/>
          <w:b/>
          <w:bCs/>
          <w:sz w:val="24"/>
          <w:szCs w:val="24"/>
          <w:rtl/>
        </w:rPr>
      </w:pPr>
    </w:p>
    <w:p w:rsidR="00456C45" w:rsidRDefault="00456C45" w:rsidP="00354715">
      <w:pPr>
        <w:spacing w:line="360" w:lineRule="auto"/>
        <w:rPr>
          <w:rFonts w:eastAsiaTheme="minorEastAsia" w:cs="David" w:hint="cs"/>
          <w:b/>
          <w:bCs/>
          <w:sz w:val="24"/>
          <w:szCs w:val="24"/>
          <w:rtl/>
        </w:rPr>
      </w:pPr>
    </w:p>
    <w:p w:rsidR="00204E85" w:rsidRDefault="00204E85" w:rsidP="00204E85">
      <w:pPr>
        <w:spacing w:line="360" w:lineRule="auto"/>
        <w:rPr>
          <w:rFonts w:eastAsiaTheme="minorEastAsia" w:cs="David"/>
          <w:b/>
          <w:bCs/>
          <w:sz w:val="24"/>
          <w:szCs w:val="24"/>
          <w:u w:val="single"/>
          <w:rtl/>
        </w:rPr>
      </w:pPr>
      <w:r w:rsidRPr="00204E85">
        <w:rPr>
          <w:rFonts w:eastAsiaTheme="minorEastAsia" w:cs="David" w:hint="cs"/>
          <w:b/>
          <w:bCs/>
          <w:sz w:val="24"/>
          <w:szCs w:val="24"/>
          <w:u w:val="single"/>
          <w:rtl/>
        </w:rPr>
        <w:lastRenderedPageBreak/>
        <w:t>דוגמא 3</w:t>
      </w:r>
      <w:r>
        <w:rPr>
          <w:rFonts w:eastAsiaTheme="minorEastAsia" w:cs="David" w:hint="cs"/>
          <w:b/>
          <w:bCs/>
          <w:sz w:val="24"/>
          <w:szCs w:val="24"/>
          <w:u w:val="single"/>
          <w:rtl/>
        </w:rPr>
        <w:t>-</w:t>
      </w:r>
      <w:r w:rsidRPr="00204E85">
        <w:rPr>
          <w:rFonts w:eastAsiaTheme="minorEastAsia" w:cs="David" w:hint="cs"/>
          <w:b/>
          <w:bCs/>
          <w:sz w:val="24"/>
          <w:szCs w:val="24"/>
          <w:u w:val="single"/>
          <w:rtl/>
        </w:rPr>
        <w:t xml:space="preserve"> תמחיר תהליך א' </w:t>
      </w:r>
    </w:p>
    <w:p w:rsidR="00204E85" w:rsidRPr="00204E85" w:rsidRDefault="00204E85" w:rsidP="00204E85">
      <w:pPr>
        <w:spacing w:line="360" w:lineRule="auto"/>
        <w:rPr>
          <w:rFonts w:eastAsiaTheme="minorEastAsia" w:cs="David" w:hint="cs"/>
          <w:sz w:val="24"/>
          <w:szCs w:val="24"/>
          <w:rtl/>
        </w:rPr>
      </w:pPr>
      <w:r w:rsidRPr="00204E85">
        <w:rPr>
          <w:rFonts w:eastAsiaTheme="minorEastAsia" w:cs="David" w:hint="cs"/>
          <w:sz w:val="24"/>
          <w:szCs w:val="24"/>
          <w:rtl/>
        </w:rPr>
        <w:t>חברת "למוצרי נייר" בע"מ מייצרת קופסאות קרטון באיכות מעולה .</w:t>
      </w:r>
    </w:p>
    <w:p w:rsidR="00204E85" w:rsidRDefault="00204E85" w:rsidP="00204E85">
      <w:pPr>
        <w:spacing w:line="360" w:lineRule="auto"/>
        <w:rPr>
          <w:rFonts w:eastAsiaTheme="minorEastAsia" w:cs="David"/>
          <w:sz w:val="24"/>
          <w:szCs w:val="24"/>
          <w:rtl/>
        </w:rPr>
      </w:pPr>
      <w:r w:rsidRPr="00204E85">
        <w:rPr>
          <w:rFonts w:eastAsiaTheme="minorEastAsia" w:cs="David" w:hint="cs"/>
          <w:sz w:val="24"/>
          <w:szCs w:val="24"/>
          <w:rtl/>
        </w:rPr>
        <w:t>ייצור הקופסאות עובר שני תהליכים נפרדים במחלקה אחת</w:t>
      </w:r>
      <w:r>
        <w:rPr>
          <w:rFonts w:eastAsiaTheme="minorEastAsia" w:cs="David" w:hint="cs"/>
          <w:sz w:val="24"/>
          <w:szCs w:val="24"/>
          <w:rtl/>
        </w:rPr>
        <w:t>:</w:t>
      </w:r>
    </w:p>
    <w:p w:rsidR="00204E85" w:rsidRDefault="00204E85" w:rsidP="00204E85">
      <w:pPr>
        <w:pStyle w:val="a7"/>
        <w:numPr>
          <w:ilvl w:val="0"/>
          <w:numId w:val="47"/>
        </w:numPr>
        <w:spacing w:line="360" w:lineRule="auto"/>
        <w:rPr>
          <w:rFonts w:eastAsiaTheme="minorEastAsia" w:cs="David" w:hint="cs"/>
          <w:sz w:val="24"/>
          <w:szCs w:val="24"/>
        </w:rPr>
      </w:pPr>
      <w:r>
        <w:rPr>
          <w:rFonts w:eastAsiaTheme="minorEastAsia" w:cs="David" w:hint="cs"/>
          <w:sz w:val="24"/>
          <w:szCs w:val="24"/>
          <w:rtl/>
        </w:rPr>
        <w:t xml:space="preserve">חיתוך </w:t>
      </w:r>
    </w:p>
    <w:p w:rsidR="00204E85" w:rsidRDefault="00204E85" w:rsidP="00204E85">
      <w:pPr>
        <w:pStyle w:val="a7"/>
        <w:numPr>
          <w:ilvl w:val="0"/>
          <w:numId w:val="47"/>
        </w:numPr>
        <w:spacing w:line="360" w:lineRule="auto"/>
        <w:rPr>
          <w:rFonts w:eastAsiaTheme="minorEastAsia" w:cs="David"/>
          <w:sz w:val="24"/>
          <w:szCs w:val="24"/>
        </w:rPr>
      </w:pPr>
      <w:r>
        <w:rPr>
          <w:rFonts w:eastAsiaTheme="minorEastAsia" w:cs="David" w:hint="cs"/>
          <w:sz w:val="24"/>
          <w:szCs w:val="24"/>
          <w:rtl/>
        </w:rPr>
        <w:t xml:space="preserve">קיפול </w:t>
      </w:r>
    </w:p>
    <w:p w:rsidR="00BE3F6A" w:rsidRDefault="00BE3F6A" w:rsidP="00BE3F6A">
      <w:pPr>
        <w:spacing w:line="360" w:lineRule="auto"/>
        <w:rPr>
          <w:rFonts w:eastAsiaTheme="minorEastAsia" w:cs="David" w:hint="cs"/>
          <w:sz w:val="24"/>
          <w:szCs w:val="24"/>
          <w:rtl/>
        </w:rPr>
      </w:pPr>
      <w:r>
        <w:rPr>
          <w:rFonts w:eastAsiaTheme="minorEastAsia" w:cs="David" w:hint="cs"/>
          <w:sz w:val="24"/>
          <w:szCs w:val="24"/>
          <w:rtl/>
        </w:rPr>
        <w:t xml:space="preserve">בתהליך הראשון הנייר נחתך ומיושר לממדים הדרושים באמצעות מכונות מיוחדות. לשאריות הנייר הנותרות כתוצאה מהחיתוך אין כל ערך מכירה. </w:t>
      </w:r>
      <w:r w:rsidR="00610551">
        <w:rPr>
          <w:rFonts w:eastAsiaTheme="minorEastAsia" w:cs="David" w:hint="cs"/>
          <w:sz w:val="24"/>
          <w:szCs w:val="24"/>
          <w:rtl/>
        </w:rPr>
        <w:t>בתהליך השני הניירות שנגזרו לגדלים המתאימים מקופלים ומושלמים ע"י קבוצת מכונות שניה . כל המוצרים בתהליך במחלקה הם ניירות שנחתכו ע"י מכונות החיתוך ואשר ממתינות לקיפול . מלאי זה של מוצרים בתהליך נחשב למוכן ב-50% מבחינת עלויות המרה . מיד לאחר הקיפול , כל הקופסאות הטובות מועברות למחסן סחורה גמורה.</w:t>
      </w:r>
    </w:p>
    <w:p w:rsidR="00610551" w:rsidRDefault="00610551" w:rsidP="00BE3F6A">
      <w:pPr>
        <w:spacing w:line="360" w:lineRule="auto"/>
        <w:rPr>
          <w:rFonts w:eastAsiaTheme="minorEastAsia" w:cs="David"/>
          <w:sz w:val="24"/>
          <w:szCs w:val="24"/>
          <w:rtl/>
        </w:rPr>
      </w:pPr>
      <w:r>
        <w:rPr>
          <w:rFonts w:eastAsiaTheme="minorEastAsia" w:cs="David" w:hint="cs"/>
          <w:sz w:val="24"/>
          <w:szCs w:val="24"/>
          <w:rtl/>
        </w:rPr>
        <w:t>במשך חודש יני 1979 העלויות היו כדלקמן (שקלים):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730"/>
        <w:gridCol w:w="914"/>
        <w:gridCol w:w="914"/>
      </w:tblGrid>
      <w:tr w:rsidR="00610551" w:rsidTr="00610551">
        <w:tc>
          <w:tcPr>
            <w:tcW w:w="0" w:type="auto"/>
            <w:vAlign w:val="center"/>
          </w:tcPr>
          <w:p w:rsidR="00610551" w:rsidRDefault="00610551" w:rsidP="00610551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610551" w:rsidRDefault="00610551" w:rsidP="00610551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חומרי גלם ניירות </w:t>
            </w:r>
          </w:p>
        </w:tc>
        <w:tc>
          <w:tcPr>
            <w:tcW w:w="0" w:type="auto"/>
            <w:vAlign w:val="center"/>
          </w:tcPr>
          <w:p w:rsidR="00610551" w:rsidRDefault="00610551" w:rsidP="00610551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המרה</w:t>
            </w:r>
          </w:p>
        </w:tc>
        <w:tc>
          <w:tcPr>
            <w:tcW w:w="0" w:type="auto"/>
            <w:vAlign w:val="center"/>
          </w:tcPr>
          <w:p w:rsidR="00610551" w:rsidRDefault="00610551" w:rsidP="00610551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סה"כ</w:t>
            </w:r>
          </w:p>
        </w:tc>
      </w:tr>
      <w:tr w:rsidR="00610551" w:rsidTr="00610551">
        <w:tc>
          <w:tcPr>
            <w:tcW w:w="0" w:type="auto"/>
            <w:vAlign w:val="center"/>
          </w:tcPr>
          <w:p w:rsidR="00610551" w:rsidRDefault="00610551" w:rsidP="00610551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מלאי מוצרים בתהליך 01/06/79</w:t>
            </w:r>
          </w:p>
        </w:tc>
        <w:tc>
          <w:tcPr>
            <w:tcW w:w="0" w:type="auto"/>
            <w:vAlign w:val="center"/>
          </w:tcPr>
          <w:p w:rsidR="00610551" w:rsidRDefault="00610551" w:rsidP="00610551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35,000</w:t>
            </w:r>
          </w:p>
        </w:tc>
        <w:tc>
          <w:tcPr>
            <w:tcW w:w="0" w:type="auto"/>
            <w:vAlign w:val="center"/>
          </w:tcPr>
          <w:p w:rsidR="00610551" w:rsidRDefault="00610551" w:rsidP="00610551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20,000</w:t>
            </w:r>
          </w:p>
        </w:tc>
        <w:tc>
          <w:tcPr>
            <w:tcW w:w="0" w:type="auto"/>
            <w:vAlign w:val="center"/>
          </w:tcPr>
          <w:p w:rsidR="00610551" w:rsidRDefault="00610551" w:rsidP="00610551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55,000</w:t>
            </w:r>
          </w:p>
        </w:tc>
      </w:tr>
      <w:tr w:rsidR="00610551" w:rsidTr="00610551">
        <w:tc>
          <w:tcPr>
            <w:tcW w:w="0" w:type="auto"/>
            <w:vAlign w:val="center"/>
          </w:tcPr>
          <w:p w:rsidR="00610551" w:rsidRDefault="00610551" w:rsidP="00610551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עלויות שנוספו במשך החודש</w:t>
            </w:r>
          </w:p>
        </w:tc>
        <w:tc>
          <w:tcPr>
            <w:tcW w:w="0" w:type="auto"/>
            <w:vAlign w:val="center"/>
          </w:tcPr>
          <w:p w:rsidR="00610551" w:rsidRDefault="00610551" w:rsidP="00610551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280,000</w:t>
            </w:r>
          </w:p>
        </w:tc>
        <w:tc>
          <w:tcPr>
            <w:tcW w:w="0" w:type="auto"/>
            <w:vAlign w:val="center"/>
          </w:tcPr>
          <w:p w:rsidR="00610551" w:rsidRDefault="00610551" w:rsidP="00610551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226,000</w:t>
            </w:r>
          </w:p>
        </w:tc>
        <w:tc>
          <w:tcPr>
            <w:tcW w:w="0" w:type="auto"/>
            <w:vAlign w:val="center"/>
          </w:tcPr>
          <w:p w:rsidR="00610551" w:rsidRDefault="00610551" w:rsidP="00610551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506,000</w:t>
            </w:r>
          </w:p>
        </w:tc>
      </w:tr>
      <w:tr w:rsidR="00610551" w:rsidTr="00610551">
        <w:tc>
          <w:tcPr>
            <w:tcW w:w="0" w:type="auto"/>
            <w:vAlign w:val="center"/>
          </w:tcPr>
          <w:p w:rsidR="00610551" w:rsidRDefault="00610551" w:rsidP="00610551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610551" w:rsidRDefault="00610551" w:rsidP="00610551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315,000</w:t>
            </w:r>
          </w:p>
        </w:tc>
        <w:tc>
          <w:tcPr>
            <w:tcW w:w="0" w:type="auto"/>
            <w:vAlign w:val="center"/>
          </w:tcPr>
          <w:p w:rsidR="00610551" w:rsidRDefault="00610551" w:rsidP="00610551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246,000</w:t>
            </w:r>
          </w:p>
        </w:tc>
        <w:tc>
          <w:tcPr>
            <w:tcW w:w="0" w:type="auto"/>
            <w:vAlign w:val="center"/>
          </w:tcPr>
          <w:p w:rsidR="00610551" w:rsidRDefault="00610551" w:rsidP="00610551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561,000</w:t>
            </w:r>
          </w:p>
        </w:tc>
      </w:tr>
    </w:tbl>
    <w:p w:rsidR="00610551" w:rsidRDefault="00610551" w:rsidP="00BE3F6A">
      <w:pPr>
        <w:spacing w:line="360" w:lineRule="auto"/>
        <w:rPr>
          <w:rFonts w:eastAsiaTheme="minorEastAsia" w:cs="David" w:hint="cs"/>
          <w:sz w:val="24"/>
          <w:szCs w:val="24"/>
          <w:rtl/>
        </w:rPr>
      </w:pPr>
      <w:r>
        <w:rPr>
          <w:rFonts w:eastAsiaTheme="minorEastAsia" w:cs="David" w:hint="cs"/>
          <w:sz w:val="24"/>
          <w:szCs w:val="24"/>
          <w:rtl/>
        </w:rPr>
        <w:t>מלאי הפתיחה של המוצרים בתהליך הכיל 800,000 יחידות .</w:t>
      </w:r>
    </w:p>
    <w:p w:rsidR="00610551" w:rsidRDefault="00610551" w:rsidP="00BE3F6A">
      <w:pPr>
        <w:spacing w:line="360" w:lineRule="auto"/>
        <w:rPr>
          <w:rFonts w:eastAsiaTheme="minorEastAsia" w:cs="David" w:hint="cs"/>
          <w:sz w:val="24"/>
          <w:szCs w:val="24"/>
          <w:rtl/>
        </w:rPr>
      </w:pPr>
      <w:r>
        <w:rPr>
          <w:rFonts w:eastAsiaTheme="minorEastAsia" w:cs="David" w:hint="cs"/>
          <w:sz w:val="24"/>
          <w:szCs w:val="24"/>
          <w:rtl/>
        </w:rPr>
        <w:t>במשך חודש  יוני הותחל ייצורם של 5,500,000 יחידות .</w:t>
      </w:r>
    </w:p>
    <w:p w:rsidR="00610551" w:rsidRDefault="00610551" w:rsidP="00BE3F6A">
      <w:pPr>
        <w:spacing w:line="360" w:lineRule="auto"/>
        <w:rPr>
          <w:rFonts w:eastAsiaTheme="minorEastAsia" w:cs="David" w:hint="cs"/>
          <w:sz w:val="24"/>
          <w:szCs w:val="24"/>
          <w:rtl/>
        </w:rPr>
      </w:pPr>
      <w:r>
        <w:rPr>
          <w:rFonts w:eastAsiaTheme="minorEastAsia" w:cs="David" w:hint="cs"/>
          <w:sz w:val="24"/>
          <w:szCs w:val="24"/>
          <w:rtl/>
        </w:rPr>
        <w:t>מלאי הסגירה לסוף החודש כלל 300,000 יחידות.</w:t>
      </w:r>
    </w:p>
    <w:p w:rsidR="00610551" w:rsidRDefault="00610551" w:rsidP="00BE3F6A">
      <w:pPr>
        <w:spacing w:line="360" w:lineRule="auto"/>
        <w:rPr>
          <w:rFonts w:eastAsiaTheme="minorEastAsia" w:cs="David" w:hint="cs"/>
          <w:b/>
          <w:bCs/>
          <w:sz w:val="24"/>
          <w:szCs w:val="24"/>
          <w:rtl/>
        </w:rPr>
      </w:pPr>
      <w:r>
        <w:rPr>
          <w:rFonts w:eastAsiaTheme="minorEastAsia" w:cs="David" w:hint="cs"/>
          <w:b/>
          <w:bCs/>
          <w:sz w:val="24"/>
          <w:szCs w:val="24"/>
          <w:rtl/>
        </w:rPr>
        <w:t xml:space="preserve">נדרש: </w:t>
      </w:r>
    </w:p>
    <w:p w:rsidR="00020017" w:rsidRDefault="00610551" w:rsidP="00020017">
      <w:pPr>
        <w:pStyle w:val="a7"/>
        <w:numPr>
          <w:ilvl w:val="0"/>
          <w:numId w:val="49"/>
        </w:numPr>
        <w:spacing w:line="360" w:lineRule="auto"/>
        <w:rPr>
          <w:rFonts w:eastAsiaTheme="minorEastAsia" w:cs="David"/>
          <w:b/>
          <w:bCs/>
          <w:sz w:val="24"/>
          <w:szCs w:val="24"/>
        </w:rPr>
      </w:pPr>
      <w:r w:rsidRPr="00020017">
        <w:rPr>
          <w:rFonts w:eastAsiaTheme="minorEastAsia" w:cs="David" w:hint="cs"/>
          <w:b/>
          <w:bCs/>
          <w:sz w:val="24"/>
          <w:szCs w:val="24"/>
          <w:rtl/>
        </w:rPr>
        <w:t>חשב עבור חודש יוני 1979:</w:t>
      </w:r>
    </w:p>
    <w:p w:rsidR="00610551" w:rsidRPr="00020017" w:rsidRDefault="00610551" w:rsidP="00020017">
      <w:pPr>
        <w:pStyle w:val="a7"/>
        <w:numPr>
          <w:ilvl w:val="0"/>
          <w:numId w:val="48"/>
        </w:numPr>
        <w:spacing w:line="360" w:lineRule="auto"/>
        <w:rPr>
          <w:rFonts w:eastAsiaTheme="minorEastAsia" w:cs="David" w:hint="cs"/>
          <w:b/>
          <w:bCs/>
          <w:sz w:val="24"/>
          <w:szCs w:val="24"/>
        </w:rPr>
      </w:pPr>
      <w:r w:rsidRPr="00020017">
        <w:rPr>
          <w:rFonts w:eastAsiaTheme="minorEastAsia" w:cs="David" w:hint="cs"/>
          <w:b/>
          <w:bCs/>
          <w:sz w:val="24"/>
          <w:szCs w:val="24"/>
          <w:rtl/>
        </w:rPr>
        <w:t>מספר היחידות האקוויולבטיות שיוצרו</w:t>
      </w:r>
    </w:p>
    <w:p w:rsidR="00610551" w:rsidRDefault="00610551" w:rsidP="00610551">
      <w:pPr>
        <w:pStyle w:val="a7"/>
        <w:numPr>
          <w:ilvl w:val="0"/>
          <w:numId w:val="48"/>
        </w:numPr>
        <w:spacing w:line="360" w:lineRule="auto"/>
        <w:rPr>
          <w:rFonts w:eastAsiaTheme="minorEastAsia" w:cs="David" w:hint="cs"/>
          <w:b/>
          <w:bCs/>
          <w:sz w:val="24"/>
          <w:szCs w:val="24"/>
        </w:rPr>
      </w:pPr>
      <w:r>
        <w:rPr>
          <w:rFonts w:eastAsiaTheme="minorEastAsia" w:cs="David" w:hint="cs"/>
          <w:b/>
          <w:bCs/>
          <w:sz w:val="24"/>
          <w:szCs w:val="24"/>
          <w:rtl/>
        </w:rPr>
        <w:t>עלות ליחידה אקוויולבטית</w:t>
      </w:r>
    </w:p>
    <w:p w:rsidR="00610551" w:rsidRDefault="00610551" w:rsidP="00610551">
      <w:pPr>
        <w:pStyle w:val="a7"/>
        <w:numPr>
          <w:ilvl w:val="0"/>
          <w:numId w:val="48"/>
        </w:numPr>
        <w:spacing w:line="360" w:lineRule="auto"/>
        <w:rPr>
          <w:rFonts w:eastAsiaTheme="minorEastAsia" w:cs="David" w:hint="cs"/>
          <w:b/>
          <w:bCs/>
          <w:sz w:val="24"/>
          <w:szCs w:val="24"/>
        </w:rPr>
      </w:pPr>
      <w:r>
        <w:rPr>
          <w:rFonts w:eastAsiaTheme="minorEastAsia" w:cs="David" w:hint="cs"/>
          <w:b/>
          <w:bCs/>
          <w:sz w:val="24"/>
          <w:szCs w:val="24"/>
          <w:rtl/>
        </w:rPr>
        <w:t xml:space="preserve">עלות מלאי </w:t>
      </w:r>
      <w:r w:rsidR="00020017">
        <w:rPr>
          <w:rFonts w:eastAsiaTheme="minorEastAsia" w:cs="David" w:hint="cs"/>
          <w:b/>
          <w:bCs/>
          <w:sz w:val="24"/>
          <w:szCs w:val="24"/>
          <w:rtl/>
        </w:rPr>
        <w:t>סגירה של מוצרים בתהליך .</w:t>
      </w:r>
    </w:p>
    <w:p w:rsidR="00020017" w:rsidRDefault="00020017" w:rsidP="00610551">
      <w:pPr>
        <w:pStyle w:val="a7"/>
        <w:numPr>
          <w:ilvl w:val="0"/>
          <w:numId w:val="48"/>
        </w:numPr>
        <w:spacing w:line="360" w:lineRule="auto"/>
        <w:rPr>
          <w:rFonts w:eastAsiaTheme="minorEastAsia" w:cs="David"/>
          <w:b/>
          <w:bCs/>
          <w:sz w:val="24"/>
          <w:szCs w:val="24"/>
        </w:rPr>
      </w:pPr>
      <w:r>
        <w:rPr>
          <w:rFonts w:eastAsiaTheme="minorEastAsia" w:cs="David" w:hint="cs"/>
          <w:b/>
          <w:bCs/>
          <w:sz w:val="24"/>
          <w:szCs w:val="24"/>
          <w:rtl/>
        </w:rPr>
        <w:t>עלות המוצרים הטובים שהסתיים יצורם במחלקה.</w:t>
      </w:r>
    </w:p>
    <w:p w:rsidR="00020017" w:rsidRPr="00020017" w:rsidRDefault="00020017" w:rsidP="00020017">
      <w:pPr>
        <w:pStyle w:val="a7"/>
        <w:numPr>
          <w:ilvl w:val="0"/>
          <w:numId w:val="49"/>
        </w:numPr>
        <w:spacing w:line="360" w:lineRule="auto"/>
        <w:rPr>
          <w:rFonts w:eastAsiaTheme="minorEastAsia" w:cs="David" w:hint="cs"/>
          <w:b/>
          <w:bCs/>
          <w:sz w:val="24"/>
          <w:szCs w:val="24"/>
          <w:rtl/>
        </w:rPr>
      </w:pPr>
      <w:r>
        <w:rPr>
          <w:rFonts w:eastAsiaTheme="minorEastAsia" w:cs="David" w:hint="cs"/>
          <w:b/>
          <w:bCs/>
          <w:sz w:val="24"/>
          <w:szCs w:val="24"/>
          <w:rtl/>
        </w:rPr>
        <w:t>חזור על חלק א' לעיל תוך שימוש בשיטת ממוצע משוקלל</w:t>
      </w:r>
    </w:p>
    <w:p w:rsidR="00610551" w:rsidRDefault="00610551" w:rsidP="00BE3F6A">
      <w:pPr>
        <w:spacing w:line="360" w:lineRule="auto"/>
        <w:rPr>
          <w:rFonts w:eastAsiaTheme="minorEastAsia" w:cs="David"/>
          <w:sz w:val="24"/>
          <w:szCs w:val="24"/>
          <w:rtl/>
        </w:rPr>
      </w:pPr>
    </w:p>
    <w:p w:rsidR="00020017" w:rsidRDefault="00020017" w:rsidP="00BE3F6A">
      <w:pPr>
        <w:spacing w:line="360" w:lineRule="auto"/>
        <w:rPr>
          <w:rFonts w:eastAsiaTheme="minorEastAsia" w:cs="David"/>
          <w:sz w:val="24"/>
          <w:szCs w:val="24"/>
          <w:rtl/>
        </w:rPr>
      </w:pPr>
    </w:p>
    <w:p w:rsidR="00020017" w:rsidRDefault="00020017" w:rsidP="00BE3F6A">
      <w:pPr>
        <w:spacing w:line="360" w:lineRule="auto"/>
        <w:rPr>
          <w:rFonts w:eastAsiaTheme="minorEastAsia" w:cs="David"/>
          <w:sz w:val="24"/>
          <w:szCs w:val="24"/>
          <w:rtl/>
        </w:rPr>
      </w:pPr>
    </w:p>
    <w:p w:rsidR="00020017" w:rsidRPr="00BE3F6A" w:rsidRDefault="00020017" w:rsidP="00BE3F6A">
      <w:pPr>
        <w:spacing w:line="360" w:lineRule="auto"/>
        <w:rPr>
          <w:rFonts w:eastAsiaTheme="minorEastAsia" w:cs="David" w:hint="cs"/>
          <w:sz w:val="24"/>
          <w:szCs w:val="24"/>
        </w:rPr>
      </w:pPr>
    </w:p>
    <w:p w:rsidR="00204E85" w:rsidRDefault="00204E85" w:rsidP="00204E85">
      <w:pPr>
        <w:spacing w:line="360" w:lineRule="auto"/>
        <w:rPr>
          <w:rFonts w:eastAsiaTheme="minorEastAsia" w:cs="David" w:hint="cs"/>
          <w:sz w:val="24"/>
          <w:szCs w:val="24"/>
          <w:rtl/>
        </w:rPr>
      </w:pPr>
    </w:p>
    <w:p w:rsidR="00204E85" w:rsidRDefault="00204E85" w:rsidP="00204E85">
      <w:pPr>
        <w:spacing w:line="360" w:lineRule="auto"/>
        <w:rPr>
          <w:rFonts w:eastAsiaTheme="minorEastAsia" w:cs="David" w:hint="cs"/>
          <w:b/>
          <w:bCs/>
          <w:sz w:val="24"/>
          <w:szCs w:val="24"/>
          <w:u w:val="single"/>
          <w:rtl/>
        </w:rPr>
      </w:pPr>
      <w:r>
        <w:rPr>
          <w:rFonts w:eastAsiaTheme="minorEastAsia" w:cs="David" w:hint="cs"/>
          <w:b/>
          <w:bCs/>
          <w:sz w:val="24"/>
          <w:szCs w:val="24"/>
          <w:u w:val="single"/>
          <w:rtl/>
        </w:rPr>
        <w:lastRenderedPageBreak/>
        <w:t xml:space="preserve">פיתרון </w:t>
      </w:r>
    </w:p>
    <w:p w:rsidR="00204E85" w:rsidRDefault="00204E85" w:rsidP="00204E85">
      <w:pPr>
        <w:spacing w:line="360" w:lineRule="auto"/>
        <w:rPr>
          <w:rFonts w:eastAsiaTheme="minorEastAsia" w:cs="David" w:hint="cs"/>
          <w:b/>
          <w:bCs/>
          <w:sz w:val="24"/>
          <w:szCs w:val="24"/>
          <w:rtl/>
        </w:rPr>
      </w:pPr>
      <w:r>
        <w:rPr>
          <w:rFonts w:eastAsiaTheme="minorEastAsia" w:cs="David" w:hint="cs"/>
          <w:b/>
          <w:bCs/>
          <w:sz w:val="24"/>
          <w:szCs w:val="24"/>
          <w:rtl/>
        </w:rPr>
        <w:t xml:space="preserve">שלב א' </w:t>
      </w:r>
      <w:r>
        <w:rPr>
          <w:rFonts w:eastAsiaTheme="minorEastAsia" w:cs="David"/>
          <w:b/>
          <w:bCs/>
          <w:sz w:val="24"/>
          <w:szCs w:val="24"/>
          <w:rtl/>
        </w:rPr>
        <w:t>–</w:t>
      </w:r>
      <w:r>
        <w:rPr>
          <w:rFonts w:eastAsiaTheme="minorEastAsia" w:cs="David" w:hint="cs"/>
          <w:b/>
          <w:bCs/>
          <w:sz w:val="24"/>
          <w:szCs w:val="24"/>
          <w:rtl/>
        </w:rPr>
        <w:t xml:space="preserve"> דו"ח זרימה פיזי </w:t>
      </w: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1485"/>
        <w:gridCol w:w="1200"/>
        <w:gridCol w:w="1020"/>
        <w:gridCol w:w="1219"/>
      </w:tblGrid>
      <w:tr w:rsidR="00204E85" w:rsidTr="00AE1BF6"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204E85">
              <w:rPr>
                <w:rFonts w:eastAsiaTheme="minorEastAsia" w:cs="David" w:hint="cs"/>
                <w:sz w:val="24"/>
                <w:szCs w:val="24"/>
                <w:rtl/>
              </w:rPr>
              <w:t xml:space="preserve">יחידות </w:t>
            </w:r>
          </w:p>
        </w:tc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204E85">
              <w:rPr>
                <w:rFonts w:eastAsiaTheme="minorEastAsia" w:cs="David" w:hint="cs"/>
                <w:sz w:val="24"/>
                <w:szCs w:val="24"/>
                <w:rtl/>
              </w:rPr>
              <w:t>אחוז ח"ג</w:t>
            </w:r>
          </w:p>
        </w:tc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204E85">
              <w:rPr>
                <w:rFonts w:eastAsiaTheme="minorEastAsia" w:cs="David" w:hint="cs"/>
                <w:sz w:val="24"/>
                <w:szCs w:val="24"/>
                <w:rtl/>
              </w:rPr>
              <w:t>אחוז המרה</w:t>
            </w:r>
          </w:p>
        </w:tc>
      </w:tr>
      <w:tr w:rsidR="00204E85" w:rsidTr="00AE1BF6"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מ"פ</w:t>
            </w:r>
          </w:p>
        </w:tc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800,000</w:t>
            </w:r>
          </w:p>
        </w:tc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100%</w:t>
            </w:r>
          </w:p>
        </w:tc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50%</w:t>
            </w:r>
          </w:p>
        </w:tc>
      </w:tr>
      <w:tr w:rsidR="00204E85" w:rsidTr="00AE1BF6"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הוחל בייצור </w:t>
            </w:r>
          </w:p>
        </w:tc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5,500,000</w:t>
            </w:r>
          </w:p>
        </w:tc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204E85" w:rsidTr="00AE1BF6"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הושלם והועבר</w:t>
            </w:r>
          </w:p>
        </w:tc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(6,000,000)</w:t>
            </w:r>
          </w:p>
        </w:tc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</w:p>
        </w:tc>
      </w:tr>
      <w:tr w:rsidR="00204E85" w:rsidTr="00AE1BF6">
        <w:tc>
          <w:tcPr>
            <w:tcW w:w="0" w:type="auto"/>
            <w:vAlign w:val="center"/>
          </w:tcPr>
          <w:p w:rsidR="00204E85" w:rsidRDefault="00204E85" w:rsidP="00AE1BF6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מ"ס</w:t>
            </w:r>
          </w:p>
        </w:tc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300,000</w:t>
            </w:r>
          </w:p>
        </w:tc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100%</w:t>
            </w:r>
          </w:p>
        </w:tc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50%</w:t>
            </w:r>
          </w:p>
        </w:tc>
      </w:tr>
    </w:tbl>
    <w:p w:rsidR="00204E85" w:rsidRDefault="00204E85" w:rsidP="00204E85">
      <w:pPr>
        <w:spacing w:line="360" w:lineRule="auto"/>
        <w:rPr>
          <w:rFonts w:eastAsiaTheme="minorEastAsia" w:cs="David" w:hint="cs"/>
          <w:b/>
          <w:bCs/>
          <w:sz w:val="24"/>
          <w:szCs w:val="24"/>
          <w:rtl/>
        </w:rPr>
      </w:pPr>
      <w:r>
        <w:rPr>
          <w:rFonts w:eastAsiaTheme="minorEastAsia" w:cs="David" w:hint="cs"/>
          <w:b/>
          <w:bCs/>
          <w:sz w:val="24"/>
          <w:szCs w:val="24"/>
          <w:rtl/>
        </w:rPr>
        <w:t xml:space="preserve">דו"ח תפוקה </w:t>
      </w: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1597"/>
        <w:gridCol w:w="1080"/>
        <w:gridCol w:w="1219"/>
      </w:tblGrid>
      <w:tr w:rsidR="00204E85" w:rsidTr="00AE1BF6"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אחוז ח"ג</w:t>
            </w:r>
          </w:p>
        </w:tc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אחוז המרה</w:t>
            </w:r>
          </w:p>
        </w:tc>
      </w:tr>
      <w:tr w:rsidR="00204E85" w:rsidTr="00AE1BF6"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מ"פ</w:t>
            </w:r>
          </w:p>
        </w:tc>
        <w:tc>
          <w:tcPr>
            <w:tcW w:w="0" w:type="auto"/>
            <w:vAlign w:val="center"/>
          </w:tcPr>
          <w:p w:rsidR="00204E85" w:rsidRDefault="00204E85" w:rsidP="00AE1BF6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vAlign w:val="center"/>
          </w:tcPr>
          <w:p w:rsidR="00204E85" w:rsidRDefault="00204E85" w:rsidP="00AE1BF6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400,000</w:t>
            </w:r>
          </w:p>
        </w:tc>
      </w:tr>
      <w:tr w:rsidR="00204E85" w:rsidTr="00AE1BF6"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204E85">
              <w:rPr>
                <w:rFonts w:eastAsiaTheme="minorEastAsia" w:cs="David" w:hint="cs"/>
                <w:sz w:val="24"/>
                <w:szCs w:val="24"/>
                <w:rtl/>
              </w:rPr>
              <w:t>מהייצור השוטף</w:t>
            </w:r>
          </w:p>
        </w:tc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5,200,000</w:t>
            </w:r>
          </w:p>
        </w:tc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5,200,000</w:t>
            </w:r>
          </w:p>
        </w:tc>
      </w:tr>
      <w:tr w:rsidR="00204E85" w:rsidTr="00AE1BF6"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מ"ס</w:t>
            </w:r>
          </w:p>
        </w:tc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300,000</w:t>
            </w:r>
          </w:p>
        </w:tc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150,000</w:t>
            </w:r>
          </w:p>
        </w:tc>
      </w:tr>
      <w:tr w:rsidR="00204E85" w:rsidTr="00AE1BF6">
        <w:tc>
          <w:tcPr>
            <w:tcW w:w="0" w:type="auto"/>
            <w:vAlign w:val="center"/>
          </w:tcPr>
          <w:p w:rsidR="00204E85" w:rsidRDefault="00204E85" w:rsidP="00AE1BF6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 xml:space="preserve">לצורך </w:t>
            </w:r>
            <w:r>
              <w:rPr>
                <w:rFonts w:eastAsiaTheme="minorEastAsia" w:cs="David" w:hint="cs"/>
                <w:sz w:val="24"/>
                <w:szCs w:val="24"/>
              </w:rPr>
              <w:t>FIFO</w:t>
            </w:r>
          </w:p>
        </w:tc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5,500,000</w:t>
            </w:r>
          </w:p>
        </w:tc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5,750,000</w:t>
            </w:r>
          </w:p>
        </w:tc>
      </w:tr>
      <w:tr w:rsidR="00204E85" w:rsidTr="00AE1BF6">
        <w:tc>
          <w:tcPr>
            <w:tcW w:w="0" w:type="auto"/>
            <w:vAlign w:val="center"/>
          </w:tcPr>
          <w:p w:rsidR="00204E85" w:rsidRDefault="00204E85" w:rsidP="00AE1BF6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מ"פ</w:t>
            </w:r>
          </w:p>
        </w:tc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800,000</w:t>
            </w:r>
          </w:p>
        </w:tc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400,000</w:t>
            </w:r>
          </w:p>
        </w:tc>
      </w:tr>
      <w:tr w:rsidR="00204E85" w:rsidTr="00AE1BF6">
        <w:tc>
          <w:tcPr>
            <w:tcW w:w="0" w:type="auto"/>
            <w:vAlign w:val="center"/>
          </w:tcPr>
          <w:p w:rsidR="00204E85" w:rsidRDefault="00204E85" w:rsidP="00AE1BF6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לצורכי ממוצע</w:t>
            </w:r>
          </w:p>
        </w:tc>
        <w:tc>
          <w:tcPr>
            <w:tcW w:w="0" w:type="auto"/>
            <w:vAlign w:val="center"/>
          </w:tcPr>
          <w:p w:rsidR="00204E85" w:rsidRDefault="00204E85" w:rsidP="00AE1BF6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6,300,000</w:t>
            </w:r>
          </w:p>
        </w:tc>
        <w:tc>
          <w:tcPr>
            <w:tcW w:w="0" w:type="auto"/>
            <w:vAlign w:val="center"/>
          </w:tcPr>
          <w:p w:rsidR="00204E85" w:rsidRDefault="00204E85" w:rsidP="00AE1BF6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6,150,000</w:t>
            </w:r>
          </w:p>
        </w:tc>
      </w:tr>
    </w:tbl>
    <w:p w:rsidR="00204E85" w:rsidRDefault="00204E85" w:rsidP="00204E85">
      <w:pPr>
        <w:spacing w:line="360" w:lineRule="auto"/>
        <w:rPr>
          <w:rFonts w:eastAsiaTheme="minorEastAsia" w:cs="David" w:hint="cs"/>
          <w:b/>
          <w:bCs/>
          <w:sz w:val="24"/>
          <w:szCs w:val="24"/>
          <w:rtl/>
        </w:rPr>
      </w:pPr>
      <w:r>
        <w:rPr>
          <w:rFonts w:eastAsiaTheme="minorEastAsia" w:cs="David" w:hint="cs"/>
          <w:b/>
          <w:bCs/>
          <w:sz w:val="24"/>
          <w:szCs w:val="24"/>
          <w:rtl/>
        </w:rPr>
        <w:t>נתוני עלות</w:t>
      </w: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688"/>
        <w:gridCol w:w="914"/>
        <w:gridCol w:w="914"/>
        <w:gridCol w:w="914"/>
      </w:tblGrid>
      <w:tr w:rsidR="00204E85" w:rsidTr="00AE1BF6"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204E85">
              <w:rPr>
                <w:rFonts w:eastAsiaTheme="minorEastAsia" w:cs="David" w:hint="cs"/>
                <w:sz w:val="24"/>
                <w:szCs w:val="24"/>
                <w:rtl/>
              </w:rPr>
              <w:t>חו"ג</w:t>
            </w:r>
          </w:p>
        </w:tc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204E85">
              <w:rPr>
                <w:rFonts w:eastAsiaTheme="minorEastAsia" w:cs="David" w:hint="cs"/>
                <w:sz w:val="24"/>
                <w:szCs w:val="24"/>
                <w:rtl/>
              </w:rPr>
              <w:t>המרה</w:t>
            </w:r>
          </w:p>
        </w:tc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204E85">
              <w:rPr>
                <w:rFonts w:eastAsiaTheme="minorEastAsia" w:cs="David" w:hint="cs"/>
                <w:sz w:val="24"/>
                <w:szCs w:val="24"/>
                <w:rtl/>
              </w:rPr>
              <w:t>סה"כ</w:t>
            </w:r>
          </w:p>
        </w:tc>
      </w:tr>
      <w:tr w:rsidR="00204E85" w:rsidTr="00AE1BF6"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204E85">
              <w:rPr>
                <w:rFonts w:eastAsiaTheme="minorEastAsia" w:cs="David" w:hint="cs"/>
                <w:sz w:val="24"/>
                <w:szCs w:val="24"/>
                <w:rtl/>
              </w:rPr>
              <w:t>מ"פ</w:t>
            </w:r>
          </w:p>
        </w:tc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204E85">
              <w:rPr>
                <w:rFonts w:eastAsiaTheme="minorEastAsia" w:cs="David" w:hint="cs"/>
                <w:sz w:val="24"/>
                <w:szCs w:val="24"/>
                <w:rtl/>
              </w:rPr>
              <w:t>35,000</w:t>
            </w:r>
          </w:p>
        </w:tc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204E85">
              <w:rPr>
                <w:rFonts w:eastAsiaTheme="minorEastAsia" w:cs="David" w:hint="cs"/>
                <w:sz w:val="24"/>
                <w:szCs w:val="24"/>
                <w:rtl/>
              </w:rPr>
              <w:t>20,000</w:t>
            </w:r>
          </w:p>
        </w:tc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204E85">
              <w:rPr>
                <w:rFonts w:eastAsiaTheme="minorEastAsia" w:cs="David" w:hint="cs"/>
                <w:sz w:val="24"/>
                <w:szCs w:val="24"/>
                <w:rtl/>
              </w:rPr>
              <w:t>55,000</w:t>
            </w:r>
          </w:p>
        </w:tc>
      </w:tr>
      <w:tr w:rsidR="00204E85" w:rsidTr="00AE1BF6"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204E85">
              <w:rPr>
                <w:rFonts w:eastAsiaTheme="minorEastAsia" w:cs="David" w:hint="cs"/>
                <w:sz w:val="24"/>
                <w:szCs w:val="24"/>
                <w:rtl/>
              </w:rPr>
              <w:t>שוטף</w:t>
            </w:r>
          </w:p>
        </w:tc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204E85">
              <w:rPr>
                <w:rFonts w:eastAsiaTheme="minorEastAsia" w:cs="David" w:hint="cs"/>
                <w:sz w:val="24"/>
                <w:szCs w:val="24"/>
                <w:rtl/>
              </w:rPr>
              <w:t>280,000</w:t>
            </w:r>
          </w:p>
        </w:tc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204E85">
              <w:rPr>
                <w:rFonts w:eastAsiaTheme="minorEastAsia" w:cs="David" w:hint="cs"/>
                <w:sz w:val="24"/>
                <w:szCs w:val="24"/>
                <w:rtl/>
              </w:rPr>
              <w:t>226,000</w:t>
            </w:r>
          </w:p>
        </w:tc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 w:rsidRPr="00204E85">
              <w:rPr>
                <w:rFonts w:eastAsiaTheme="minorEastAsia" w:cs="David" w:hint="cs"/>
                <w:sz w:val="24"/>
                <w:szCs w:val="24"/>
                <w:rtl/>
              </w:rPr>
              <w:t>506,000</w:t>
            </w:r>
          </w:p>
        </w:tc>
      </w:tr>
      <w:tr w:rsidR="00204E85" w:rsidTr="00AE1BF6"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204E85">
              <w:rPr>
                <w:rFonts w:eastAsiaTheme="minorEastAsia" w:cs="David" w:hint="cs"/>
                <w:sz w:val="24"/>
                <w:szCs w:val="24"/>
                <w:rtl/>
              </w:rPr>
              <w:t>315,000</w:t>
            </w:r>
          </w:p>
        </w:tc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204E85">
              <w:rPr>
                <w:rFonts w:eastAsiaTheme="minorEastAsia" w:cs="David" w:hint="cs"/>
                <w:sz w:val="24"/>
                <w:szCs w:val="24"/>
                <w:rtl/>
              </w:rPr>
              <w:t>246,000</w:t>
            </w:r>
          </w:p>
        </w:tc>
        <w:tc>
          <w:tcPr>
            <w:tcW w:w="0" w:type="auto"/>
            <w:vAlign w:val="center"/>
          </w:tcPr>
          <w:p w:rsidR="00204E85" w:rsidRPr="00204E85" w:rsidRDefault="00204E85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204E85">
              <w:rPr>
                <w:rFonts w:eastAsiaTheme="minorEastAsia" w:cs="David" w:hint="cs"/>
                <w:sz w:val="24"/>
                <w:szCs w:val="24"/>
                <w:rtl/>
              </w:rPr>
              <w:t>561,000</w:t>
            </w:r>
          </w:p>
        </w:tc>
      </w:tr>
    </w:tbl>
    <w:p w:rsidR="00204E85" w:rsidRDefault="00AE1BF6" w:rsidP="00204E85">
      <w:pPr>
        <w:spacing w:line="360" w:lineRule="auto"/>
        <w:rPr>
          <w:rFonts w:eastAsiaTheme="minorEastAsia" w:cs="David"/>
          <w:b/>
          <w:bCs/>
          <w:sz w:val="24"/>
          <w:szCs w:val="24"/>
          <w:rtl/>
        </w:rPr>
      </w:pPr>
      <w:r>
        <w:rPr>
          <w:rFonts w:eastAsiaTheme="minorEastAsia" w:cs="David" w:hint="cs"/>
          <w:b/>
          <w:bCs/>
          <w:sz w:val="24"/>
          <w:szCs w:val="24"/>
          <w:rtl/>
        </w:rPr>
        <w:t>חישוב יחידה שוות ערך לגמורה</w:t>
      </w:r>
    </w:p>
    <w:p w:rsidR="00144ABA" w:rsidRDefault="00144ABA" w:rsidP="00204E85">
      <w:pPr>
        <w:spacing w:line="360" w:lineRule="auto"/>
        <w:rPr>
          <w:rFonts w:eastAsiaTheme="minorEastAsia" w:cs="David" w:hint="cs"/>
          <w:b/>
          <w:bCs/>
          <w:sz w:val="24"/>
          <w:szCs w:val="24"/>
          <w:rtl/>
        </w:rPr>
      </w:pPr>
      <w:r>
        <w:rPr>
          <w:rFonts w:eastAsiaTheme="minorEastAsia" w:cs="David" w:hint="cs"/>
          <w:b/>
          <w:bCs/>
          <w:sz w:val="24"/>
          <w:szCs w:val="24"/>
        </w:rPr>
        <w:t>FIFO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"/>
        <w:gridCol w:w="1929"/>
      </w:tblGrid>
      <w:tr w:rsidR="00AE1BF6" w:rsidTr="00AE1BF6">
        <w:tc>
          <w:tcPr>
            <w:tcW w:w="0" w:type="auto"/>
            <w:vAlign w:val="center"/>
          </w:tcPr>
          <w:p w:rsidR="00AE1BF6" w:rsidRPr="00AE1BF6" w:rsidRDefault="00AE1BF6" w:rsidP="00AE1BF6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AE1BF6">
              <w:rPr>
                <w:rFonts w:eastAsiaTheme="minorEastAsia" w:cs="David" w:hint="cs"/>
                <w:sz w:val="24"/>
                <w:szCs w:val="24"/>
                <w:rtl/>
              </w:rPr>
              <w:t>חו"ג</w:t>
            </w:r>
          </w:p>
        </w:tc>
        <w:tc>
          <w:tcPr>
            <w:tcW w:w="0" w:type="auto"/>
            <w:vAlign w:val="center"/>
          </w:tcPr>
          <w:p w:rsidR="00AE1BF6" w:rsidRPr="00AE1BF6" w:rsidRDefault="00AE1BF6" w:rsidP="00AE1BF6">
            <w:pPr>
              <w:bidi w:val="0"/>
              <w:spacing w:line="360" w:lineRule="auto"/>
              <w:rPr>
                <w:rFonts w:eastAsiaTheme="minorEastAsia" w:cs="David"/>
                <w:sz w:val="20"/>
                <w:szCs w:val="2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David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David"/>
                        <w:sz w:val="20"/>
                        <w:szCs w:val="20"/>
                      </w:rPr>
                      <m:t>280,000</m:t>
                    </m:r>
                  </m:num>
                  <m:den>
                    <m:r>
                      <w:rPr>
                        <w:rFonts w:ascii="Cambria Math" w:eastAsiaTheme="minorEastAsia" w:hAnsi="Cambria Math" w:cs="David"/>
                        <w:sz w:val="20"/>
                        <w:szCs w:val="20"/>
                      </w:rPr>
                      <m:t>5,500,000</m:t>
                    </m:r>
                  </m:den>
                </m:f>
                <m:r>
                  <w:rPr>
                    <w:rFonts w:ascii="Cambria Math" w:eastAsiaTheme="minorEastAsia" w:hAnsi="Cambria Math" w:cs="David"/>
                    <w:sz w:val="20"/>
                    <w:szCs w:val="20"/>
                  </w:rPr>
                  <m:t>=0.0509</m:t>
                </m:r>
              </m:oMath>
            </m:oMathPara>
          </w:p>
        </w:tc>
      </w:tr>
      <w:tr w:rsidR="00AE1BF6" w:rsidTr="00AE1BF6">
        <w:tc>
          <w:tcPr>
            <w:tcW w:w="0" w:type="auto"/>
            <w:vAlign w:val="center"/>
          </w:tcPr>
          <w:p w:rsidR="00AE1BF6" w:rsidRPr="00AE1BF6" w:rsidRDefault="00AE1BF6" w:rsidP="00AE1BF6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 w:rsidRPr="00AE1BF6">
              <w:rPr>
                <w:rFonts w:eastAsiaTheme="minorEastAsia" w:cs="David" w:hint="cs"/>
                <w:sz w:val="24"/>
                <w:szCs w:val="24"/>
                <w:rtl/>
              </w:rPr>
              <w:t>המרה</w:t>
            </w:r>
          </w:p>
        </w:tc>
        <w:tc>
          <w:tcPr>
            <w:tcW w:w="0" w:type="auto"/>
            <w:vAlign w:val="center"/>
          </w:tcPr>
          <w:p w:rsidR="00AE1BF6" w:rsidRPr="00AE1BF6" w:rsidRDefault="00AE1BF6" w:rsidP="00AE1BF6">
            <w:pPr>
              <w:bidi w:val="0"/>
              <w:spacing w:line="360" w:lineRule="auto"/>
              <w:rPr>
                <w:rFonts w:eastAsiaTheme="minorEastAsia" w:cs="David"/>
                <w:sz w:val="20"/>
                <w:szCs w:val="2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David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David"/>
                        <w:sz w:val="20"/>
                        <w:szCs w:val="20"/>
                      </w:rPr>
                      <m:t>226,000</m:t>
                    </m:r>
                  </m:num>
                  <m:den>
                    <m:r>
                      <w:rPr>
                        <w:rFonts w:ascii="Cambria Math" w:eastAsiaTheme="minorEastAsia" w:hAnsi="Cambria Math" w:cs="David"/>
                        <w:sz w:val="20"/>
                        <w:szCs w:val="20"/>
                      </w:rPr>
                      <m:t>5,750,000</m:t>
                    </m:r>
                  </m:den>
                </m:f>
                <m:r>
                  <w:rPr>
                    <w:rFonts w:ascii="Cambria Math" w:eastAsiaTheme="minorEastAsia" w:hAnsi="Cambria Math" w:cs="David"/>
                    <w:sz w:val="20"/>
                    <w:szCs w:val="20"/>
                  </w:rPr>
                  <m:t>=0.039</m:t>
                </m:r>
              </m:oMath>
            </m:oMathPara>
          </w:p>
        </w:tc>
      </w:tr>
      <w:tr w:rsidR="00AE1BF6" w:rsidTr="00AE1BF6">
        <w:tc>
          <w:tcPr>
            <w:tcW w:w="0" w:type="auto"/>
            <w:vAlign w:val="center"/>
          </w:tcPr>
          <w:p w:rsidR="00AE1BF6" w:rsidRPr="00AE1BF6" w:rsidRDefault="00AE1BF6" w:rsidP="00AE1BF6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AE1BF6" w:rsidRDefault="00AE1BF6" w:rsidP="00AE1BF6">
            <w:pPr>
              <w:bidi w:val="0"/>
              <w:spacing w:line="360" w:lineRule="auto"/>
              <w:jc w:val="right"/>
              <w:rPr>
                <w:rFonts w:eastAsiaTheme="minorEastAsia" w:cs="David"/>
                <w:sz w:val="20"/>
                <w:szCs w:val="20"/>
              </w:rPr>
            </w:pPr>
            <w:r>
              <w:rPr>
                <w:rFonts w:eastAsiaTheme="minorEastAsia" w:cs="David"/>
                <w:sz w:val="20"/>
                <w:szCs w:val="20"/>
              </w:rPr>
              <w:t>----------</w:t>
            </w:r>
          </w:p>
          <w:p w:rsidR="00AE1BF6" w:rsidRPr="00AE1BF6" w:rsidRDefault="00AE1BF6" w:rsidP="00AE1BF6">
            <w:pPr>
              <w:bidi w:val="0"/>
              <w:spacing w:line="360" w:lineRule="auto"/>
              <w:jc w:val="right"/>
              <w:rPr>
                <w:rFonts w:eastAsiaTheme="minorEastAsia" w:cs="David"/>
                <w:sz w:val="20"/>
                <w:szCs w:val="20"/>
              </w:rPr>
            </w:pPr>
            <w:r>
              <w:rPr>
                <w:rFonts w:eastAsiaTheme="minorEastAsia" w:cs="David"/>
                <w:sz w:val="20"/>
                <w:szCs w:val="20"/>
              </w:rPr>
              <w:t>0.0899</w:t>
            </w:r>
          </w:p>
        </w:tc>
      </w:tr>
    </w:tbl>
    <w:p w:rsidR="00AE1BF6" w:rsidRDefault="00144ABA" w:rsidP="00204E85">
      <w:pPr>
        <w:spacing w:line="360" w:lineRule="auto"/>
        <w:rPr>
          <w:rFonts w:eastAsiaTheme="minorEastAsia" w:cs="David" w:hint="cs"/>
          <w:b/>
          <w:bCs/>
          <w:sz w:val="24"/>
          <w:szCs w:val="24"/>
          <w:rtl/>
        </w:rPr>
      </w:pPr>
      <w:r>
        <w:rPr>
          <w:rFonts w:eastAsiaTheme="minorEastAsia" w:cs="David" w:hint="cs"/>
          <w:b/>
          <w:bCs/>
          <w:sz w:val="24"/>
          <w:szCs w:val="24"/>
          <w:rtl/>
        </w:rPr>
        <w:t>ממוצע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"/>
        <w:gridCol w:w="1707"/>
      </w:tblGrid>
      <w:tr w:rsidR="00144ABA" w:rsidRPr="00AE1BF6" w:rsidTr="00D80412">
        <w:tc>
          <w:tcPr>
            <w:tcW w:w="0" w:type="auto"/>
            <w:vAlign w:val="center"/>
          </w:tcPr>
          <w:p w:rsidR="00144ABA" w:rsidRPr="00AE1BF6" w:rsidRDefault="00144ABA" w:rsidP="00D80412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AE1BF6">
              <w:rPr>
                <w:rFonts w:eastAsiaTheme="minorEastAsia" w:cs="David" w:hint="cs"/>
                <w:sz w:val="24"/>
                <w:szCs w:val="24"/>
                <w:rtl/>
              </w:rPr>
              <w:t>חו"ג</w:t>
            </w:r>
          </w:p>
        </w:tc>
        <w:tc>
          <w:tcPr>
            <w:tcW w:w="0" w:type="auto"/>
            <w:vAlign w:val="center"/>
          </w:tcPr>
          <w:p w:rsidR="00144ABA" w:rsidRPr="00AE1BF6" w:rsidRDefault="00144ABA" w:rsidP="00D80412">
            <w:pPr>
              <w:bidi w:val="0"/>
              <w:spacing w:line="360" w:lineRule="auto"/>
              <w:rPr>
                <w:rFonts w:eastAsiaTheme="minorEastAsia" w:cs="David"/>
                <w:sz w:val="20"/>
                <w:szCs w:val="2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David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David"/>
                        <w:sz w:val="20"/>
                        <w:szCs w:val="20"/>
                      </w:rPr>
                      <m:t>315</m:t>
                    </m:r>
                    <m:r>
                      <w:rPr>
                        <w:rFonts w:ascii="Cambria Math" w:eastAsiaTheme="minorEastAsia" w:hAnsi="Cambria Math" w:cs="David"/>
                        <w:sz w:val="20"/>
                        <w:szCs w:val="20"/>
                      </w:rPr>
                      <m:t>,000</m:t>
                    </m:r>
                  </m:num>
                  <m:den>
                    <m:r>
                      <w:rPr>
                        <w:rFonts w:ascii="Cambria Math" w:eastAsiaTheme="minorEastAsia" w:hAnsi="Cambria Math" w:cs="David"/>
                        <w:sz w:val="20"/>
                        <w:szCs w:val="20"/>
                      </w:rPr>
                      <m:t>6</m:t>
                    </m:r>
                    <m:r>
                      <w:rPr>
                        <w:rFonts w:ascii="Cambria Math" w:eastAsiaTheme="minorEastAsia" w:hAnsi="Cambria Math" w:cs="David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eastAsiaTheme="minorEastAsia" w:hAnsi="Cambria Math" w:cs="David"/>
                        <w:sz w:val="20"/>
                        <w:szCs w:val="20"/>
                      </w:rPr>
                      <m:t>3</m:t>
                    </m:r>
                    <m:r>
                      <w:rPr>
                        <w:rFonts w:ascii="Cambria Math" w:eastAsiaTheme="minorEastAsia" w:hAnsi="Cambria Math" w:cs="David"/>
                        <w:sz w:val="20"/>
                        <w:szCs w:val="20"/>
                      </w:rPr>
                      <m:t>00,000</m:t>
                    </m:r>
                  </m:den>
                </m:f>
                <m:r>
                  <w:rPr>
                    <w:rFonts w:ascii="Cambria Math" w:eastAsiaTheme="minorEastAsia" w:hAnsi="Cambria Math" w:cs="David"/>
                    <w:sz w:val="20"/>
                    <w:szCs w:val="20"/>
                  </w:rPr>
                  <m:t>=0.</m:t>
                </m:r>
                <m:r>
                  <w:rPr>
                    <w:rFonts w:ascii="Cambria Math" w:eastAsiaTheme="minorEastAsia" w:hAnsi="Cambria Math" w:cs="David"/>
                    <w:sz w:val="20"/>
                    <w:szCs w:val="20"/>
                  </w:rPr>
                  <m:t>05</m:t>
                </m:r>
              </m:oMath>
            </m:oMathPara>
          </w:p>
        </w:tc>
      </w:tr>
      <w:tr w:rsidR="00144ABA" w:rsidRPr="00AE1BF6" w:rsidTr="00D80412">
        <w:tc>
          <w:tcPr>
            <w:tcW w:w="0" w:type="auto"/>
            <w:vAlign w:val="center"/>
          </w:tcPr>
          <w:p w:rsidR="00144ABA" w:rsidRPr="00AE1BF6" w:rsidRDefault="00144ABA" w:rsidP="00D80412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AE1BF6">
              <w:rPr>
                <w:rFonts w:eastAsiaTheme="minorEastAsia" w:cs="David" w:hint="cs"/>
                <w:sz w:val="24"/>
                <w:szCs w:val="24"/>
                <w:rtl/>
              </w:rPr>
              <w:t>המרה</w:t>
            </w:r>
          </w:p>
        </w:tc>
        <w:tc>
          <w:tcPr>
            <w:tcW w:w="0" w:type="auto"/>
            <w:vAlign w:val="center"/>
          </w:tcPr>
          <w:p w:rsidR="00144ABA" w:rsidRPr="00AE1BF6" w:rsidRDefault="00144ABA" w:rsidP="00D80412">
            <w:pPr>
              <w:bidi w:val="0"/>
              <w:spacing w:line="360" w:lineRule="auto"/>
              <w:rPr>
                <w:rFonts w:eastAsiaTheme="minorEastAsia" w:cs="David"/>
                <w:sz w:val="20"/>
                <w:szCs w:val="2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David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David"/>
                        <w:sz w:val="20"/>
                        <w:szCs w:val="20"/>
                      </w:rPr>
                      <m:t>24</m:t>
                    </m:r>
                    <m:r>
                      <w:rPr>
                        <w:rFonts w:ascii="Cambria Math" w:eastAsiaTheme="minorEastAsia" w:hAnsi="Cambria Math" w:cs="David"/>
                        <w:sz w:val="20"/>
                        <w:szCs w:val="20"/>
                      </w:rPr>
                      <m:t>6,000</m:t>
                    </m:r>
                  </m:num>
                  <m:den>
                    <m:r>
                      <w:rPr>
                        <w:rFonts w:ascii="Cambria Math" w:eastAsiaTheme="minorEastAsia" w:hAnsi="Cambria Math" w:cs="David"/>
                        <w:sz w:val="20"/>
                        <w:szCs w:val="20"/>
                      </w:rPr>
                      <m:t>6</m:t>
                    </m:r>
                    <m:r>
                      <w:rPr>
                        <w:rFonts w:ascii="Cambria Math" w:eastAsiaTheme="minorEastAsia" w:hAnsi="Cambria Math" w:cs="David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eastAsiaTheme="minorEastAsia" w:hAnsi="Cambria Math" w:cs="David"/>
                        <w:sz w:val="20"/>
                        <w:szCs w:val="20"/>
                      </w:rPr>
                      <m:t>1</m:t>
                    </m:r>
                    <m:r>
                      <w:rPr>
                        <w:rFonts w:ascii="Cambria Math" w:eastAsiaTheme="minorEastAsia" w:hAnsi="Cambria Math" w:cs="David"/>
                        <w:sz w:val="20"/>
                        <w:szCs w:val="20"/>
                      </w:rPr>
                      <m:t>50,000</m:t>
                    </m:r>
                  </m:den>
                </m:f>
                <m:r>
                  <w:rPr>
                    <w:rFonts w:ascii="Cambria Math" w:eastAsiaTheme="minorEastAsia" w:hAnsi="Cambria Math" w:cs="David"/>
                    <w:sz w:val="20"/>
                    <w:szCs w:val="20"/>
                  </w:rPr>
                  <m:t>=0.</m:t>
                </m:r>
                <m:r>
                  <w:rPr>
                    <w:rFonts w:ascii="Cambria Math" w:eastAsiaTheme="minorEastAsia" w:hAnsi="Cambria Math" w:cs="David"/>
                    <w:sz w:val="20"/>
                    <w:szCs w:val="20"/>
                  </w:rPr>
                  <m:t>04</m:t>
                </m:r>
              </m:oMath>
            </m:oMathPara>
          </w:p>
        </w:tc>
      </w:tr>
      <w:tr w:rsidR="00144ABA" w:rsidRPr="00AE1BF6" w:rsidTr="00D80412">
        <w:tc>
          <w:tcPr>
            <w:tcW w:w="0" w:type="auto"/>
            <w:vAlign w:val="center"/>
          </w:tcPr>
          <w:p w:rsidR="00144ABA" w:rsidRPr="00AE1BF6" w:rsidRDefault="00144ABA" w:rsidP="00D80412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4ABA" w:rsidRDefault="00144ABA" w:rsidP="00D80412">
            <w:pPr>
              <w:bidi w:val="0"/>
              <w:spacing w:line="360" w:lineRule="auto"/>
              <w:jc w:val="right"/>
              <w:rPr>
                <w:rFonts w:eastAsiaTheme="minorEastAsia" w:cs="David"/>
                <w:sz w:val="20"/>
                <w:szCs w:val="20"/>
              </w:rPr>
            </w:pPr>
            <w:r>
              <w:rPr>
                <w:rFonts w:eastAsiaTheme="minorEastAsia" w:cs="David"/>
                <w:sz w:val="20"/>
                <w:szCs w:val="20"/>
              </w:rPr>
              <w:t>----------</w:t>
            </w:r>
          </w:p>
          <w:p w:rsidR="00144ABA" w:rsidRPr="00AE1BF6" w:rsidRDefault="00144ABA" w:rsidP="00D80412">
            <w:pPr>
              <w:bidi w:val="0"/>
              <w:spacing w:line="360" w:lineRule="auto"/>
              <w:jc w:val="right"/>
              <w:rPr>
                <w:rFonts w:eastAsiaTheme="minorEastAsia" w:cs="David"/>
                <w:sz w:val="20"/>
                <w:szCs w:val="20"/>
              </w:rPr>
            </w:pPr>
            <w:r>
              <w:rPr>
                <w:rFonts w:eastAsiaTheme="minorEastAsia" w:cs="David"/>
                <w:sz w:val="20"/>
                <w:szCs w:val="20"/>
              </w:rPr>
              <w:t>0.09</w:t>
            </w:r>
          </w:p>
        </w:tc>
      </w:tr>
    </w:tbl>
    <w:p w:rsidR="00456C45" w:rsidRDefault="00144ABA" w:rsidP="00354715">
      <w:pPr>
        <w:spacing w:line="360" w:lineRule="auto"/>
        <w:rPr>
          <w:rFonts w:eastAsiaTheme="minorEastAsia" w:cs="David"/>
          <w:b/>
          <w:bCs/>
          <w:sz w:val="24"/>
          <w:szCs w:val="24"/>
          <w:rtl/>
        </w:rPr>
      </w:pPr>
      <w:r>
        <w:rPr>
          <w:rFonts w:eastAsiaTheme="minorEastAsia" w:cs="David" w:hint="cs"/>
          <w:b/>
          <w:bCs/>
          <w:sz w:val="24"/>
          <w:szCs w:val="24"/>
          <w:rtl/>
        </w:rPr>
        <w:t>ריכוז נתוני עלות :</w:t>
      </w:r>
    </w:p>
    <w:p w:rsidR="00144ABA" w:rsidRDefault="00144ABA" w:rsidP="00354715">
      <w:pPr>
        <w:spacing w:line="360" w:lineRule="auto"/>
        <w:rPr>
          <w:rFonts w:eastAsiaTheme="minorEastAsia" w:cs="David"/>
          <w:b/>
          <w:bCs/>
          <w:sz w:val="24"/>
          <w:szCs w:val="24"/>
          <w:rtl/>
        </w:rPr>
      </w:pPr>
      <w:r>
        <w:rPr>
          <w:rFonts w:eastAsiaTheme="minorEastAsia" w:cs="David" w:hint="cs"/>
          <w:b/>
          <w:bCs/>
          <w:sz w:val="24"/>
          <w:szCs w:val="24"/>
        </w:rPr>
        <w:lastRenderedPageBreak/>
        <w:t>FIFO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"/>
        <w:gridCol w:w="5266"/>
      </w:tblGrid>
      <w:tr w:rsidR="00144ABA" w:rsidTr="00144ABA">
        <w:tc>
          <w:tcPr>
            <w:tcW w:w="0" w:type="auto"/>
          </w:tcPr>
          <w:p w:rsidR="00144ABA" w:rsidRPr="00144ABA" w:rsidRDefault="00144ABA" w:rsidP="00354715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144ABA">
              <w:rPr>
                <w:rFonts w:eastAsiaTheme="minorEastAsia" w:cs="David" w:hint="cs"/>
                <w:sz w:val="24"/>
                <w:szCs w:val="24"/>
                <w:rtl/>
              </w:rPr>
              <w:t>הושלם והועבר</w:t>
            </w:r>
          </w:p>
        </w:tc>
        <w:tc>
          <w:tcPr>
            <w:tcW w:w="0" w:type="auto"/>
          </w:tcPr>
          <w:p w:rsidR="00144ABA" w:rsidRPr="00144ABA" w:rsidRDefault="00144ABA" w:rsidP="00144ABA">
            <w:pPr>
              <w:bidi w:val="0"/>
              <w:spacing w:line="360" w:lineRule="auto"/>
              <w:rPr>
                <w:rFonts w:eastAsiaTheme="minorEastAsia" w:cs="David" w:hint="cs"/>
                <w:sz w:val="20"/>
                <w:szCs w:val="20"/>
                <w:rtl/>
              </w:rPr>
            </w:pPr>
            <m:oMathPara>
              <m:oMath>
                <m:r>
                  <w:rPr>
                    <w:rFonts w:ascii="Cambria Math" w:eastAsiaTheme="minorEastAsia" w:hAnsi="Cambria Math" w:cs="David"/>
                    <w:sz w:val="20"/>
                    <w:szCs w:val="20"/>
                  </w:rPr>
                  <m:t>55,000+400,000*0.039+5,200,000*0.0899=538,080</m:t>
                </m:r>
              </m:oMath>
            </m:oMathPara>
          </w:p>
        </w:tc>
      </w:tr>
      <w:tr w:rsidR="00144ABA" w:rsidTr="00144ABA">
        <w:tc>
          <w:tcPr>
            <w:tcW w:w="0" w:type="auto"/>
          </w:tcPr>
          <w:p w:rsidR="00144ABA" w:rsidRPr="00144ABA" w:rsidRDefault="00144ABA" w:rsidP="00354715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144ABA">
              <w:rPr>
                <w:rFonts w:eastAsiaTheme="minorEastAsia" w:cs="David" w:hint="cs"/>
                <w:sz w:val="24"/>
                <w:szCs w:val="24"/>
                <w:rtl/>
              </w:rPr>
              <w:t>מלאי סגירה</w:t>
            </w:r>
          </w:p>
        </w:tc>
        <w:tc>
          <w:tcPr>
            <w:tcW w:w="0" w:type="auto"/>
          </w:tcPr>
          <w:p w:rsidR="00144ABA" w:rsidRPr="00144ABA" w:rsidRDefault="00144ABA" w:rsidP="00144ABA">
            <w:pPr>
              <w:bidi w:val="0"/>
              <w:spacing w:line="360" w:lineRule="auto"/>
              <w:rPr>
                <w:rFonts w:eastAsiaTheme="minorEastAsia" w:cs="David"/>
                <w:sz w:val="20"/>
                <w:szCs w:val="20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David"/>
                    <w:sz w:val="20"/>
                    <w:szCs w:val="20"/>
                  </w:rPr>
                  <m:t>300,000*0.0509+150,000*0.03</m:t>
                </m:r>
                <m:r>
                  <w:rPr>
                    <w:rFonts w:ascii="Cambria Math" w:eastAsiaTheme="minorEastAsia" w:hAnsi="Cambria Math" w:cs="David"/>
                    <w:sz w:val="20"/>
                    <w:szCs w:val="20"/>
                  </w:rPr>
                  <m:t>9</m:t>
                </m:r>
                <m:r>
                  <w:rPr>
                    <w:rFonts w:ascii="Cambria Math" w:eastAsiaTheme="minorEastAsia" w:hAnsi="Cambria Math" w:cs="David"/>
                    <w:sz w:val="20"/>
                    <w:szCs w:val="20"/>
                  </w:rPr>
                  <m:t>=21,120</m:t>
                </m:r>
              </m:oMath>
            </m:oMathPara>
          </w:p>
        </w:tc>
      </w:tr>
      <w:tr w:rsidR="00144ABA" w:rsidTr="00144ABA">
        <w:tc>
          <w:tcPr>
            <w:tcW w:w="0" w:type="auto"/>
          </w:tcPr>
          <w:p w:rsidR="00144ABA" w:rsidRPr="00144ABA" w:rsidRDefault="00144ABA" w:rsidP="00354715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סה"כ</w:t>
            </w:r>
          </w:p>
        </w:tc>
        <w:tc>
          <w:tcPr>
            <w:tcW w:w="0" w:type="auto"/>
          </w:tcPr>
          <w:p w:rsidR="00144ABA" w:rsidRPr="00144ABA" w:rsidRDefault="00144ABA" w:rsidP="00144ABA">
            <w:pPr>
              <w:bidi w:val="0"/>
              <w:spacing w:line="360" w:lineRule="auto"/>
              <w:jc w:val="right"/>
              <w:rPr>
                <w:rFonts w:eastAsiaTheme="minorEastAsia" w:cs="David"/>
                <w:sz w:val="20"/>
                <w:szCs w:val="20"/>
                <w:rtl/>
              </w:rPr>
            </w:pPr>
            <w:r>
              <w:rPr>
                <w:rFonts w:eastAsiaTheme="minorEastAsia" w:cs="David"/>
                <w:sz w:val="20"/>
                <w:szCs w:val="20"/>
              </w:rPr>
              <w:t>559,200</w:t>
            </w:r>
          </w:p>
        </w:tc>
      </w:tr>
    </w:tbl>
    <w:p w:rsidR="00144ABA" w:rsidRDefault="00144ABA" w:rsidP="00354715">
      <w:pPr>
        <w:spacing w:line="360" w:lineRule="auto"/>
        <w:rPr>
          <w:rFonts w:eastAsiaTheme="minorEastAsia" w:cs="David" w:hint="cs"/>
          <w:b/>
          <w:bCs/>
          <w:sz w:val="24"/>
          <w:szCs w:val="24"/>
          <w:rtl/>
        </w:rPr>
      </w:pPr>
      <w:r>
        <w:rPr>
          <w:rFonts w:eastAsiaTheme="minorEastAsia" w:cs="David" w:hint="cs"/>
          <w:b/>
          <w:bCs/>
          <w:sz w:val="24"/>
          <w:szCs w:val="24"/>
          <w:rtl/>
        </w:rPr>
        <w:t>ממוצע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"/>
        <w:gridCol w:w="3838"/>
      </w:tblGrid>
      <w:tr w:rsidR="00144ABA" w:rsidRPr="00144ABA" w:rsidTr="00D80412">
        <w:tc>
          <w:tcPr>
            <w:tcW w:w="0" w:type="auto"/>
          </w:tcPr>
          <w:p w:rsidR="00144ABA" w:rsidRPr="00144ABA" w:rsidRDefault="00144ABA" w:rsidP="00D80412">
            <w:pPr>
              <w:spacing w:line="360" w:lineRule="auto"/>
              <w:rPr>
                <w:rFonts w:eastAsiaTheme="minorEastAsia" w:cs="David"/>
                <w:sz w:val="24"/>
                <w:szCs w:val="24"/>
                <w:rtl/>
              </w:rPr>
            </w:pPr>
            <w:r w:rsidRPr="00144ABA">
              <w:rPr>
                <w:rFonts w:eastAsiaTheme="minorEastAsia" w:cs="David" w:hint="cs"/>
                <w:sz w:val="24"/>
                <w:szCs w:val="24"/>
                <w:rtl/>
              </w:rPr>
              <w:t>הושלם והועבר</w:t>
            </w:r>
          </w:p>
        </w:tc>
        <w:tc>
          <w:tcPr>
            <w:tcW w:w="0" w:type="auto"/>
          </w:tcPr>
          <w:p w:rsidR="00144ABA" w:rsidRPr="00144ABA" w:rsidRDefault="00144ABA" w:rsidP="00144ABA">
            <w:pPr>
              <w:bidi w:val="0"/>
              <w:spacing w:line="360" w:lineRule="auto"/>
              <w:rPr>
                <w:rFonts w:eastAsiaTheme="minorEastAsia" w:cs="David" w:hint="cs"/>
                <w:sz w:val="20"/>
                <w:szCs w:val="20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David"/>
                    <w:sz w:val="20"/>
                    <w:szCs w:val="20"/>
                  </w:rPr>
                  <m:t>6,000,000*0.09=540,000</m:t>
                </m:r>
              </m:oMath>
            </m:oMathPara>
          </w:p>
        </w:tc>
      </w:tr>
      <w:tr w:rsidR="00144ABA" w:rsidRPr="00144ABA" w:rsidTr="00D80412">
        <w:tc>
          <w:tcPr>
            <w:tcW w:w="0" w:type="auto"/>
          </w:tcPr>
          <w:p w:rsidR="00144ABA" w:rsidRPr="00144ABA" w:rsidRDefault="00144ABA" w:rsidP="00144ABA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 w:rsidRPr="00144ABA">
              <w:rPr>
                <w:rFonts w:eastAsiaTheme="minorEastAsia" w:cs="David" w:hint="cs"/>
                <w:sz w:val="24"/>
                <w:szCs w:val="24"/>
                <w:rtl/>
              </w:rPr>
              <w:t>מלאי סגירה</w:t>
            </w:r>
          </w:p>
        </w:tc>
        <w:tc>
          <w:tcPr>
            <w:tcW w:w="0" w:type="auto"/>
          </w:tcPr>
          <w:p w:rsidR="00144ABA" w:rsidRPr="00144ABA" w:rsidRDefault="00144ABA" w:rsidP="00144ABA">
            <w:pPr>
              <w:bidi w:val="0"/>
              <w:spacing w:line="360" w:lineRule="auto"/>
              <w:rPr>
                <w:rFonts w:eastAsiaTheme="minorEastAsia" w:cs="David" w:hint="cs"/>
                <w:sz w:val="20"/>
                <w:szCs w:val="20"/>
                <w:rtl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David"/>
                    <w:sz w:val="20"/>
                    <w:szCs w:val="20"/>
                  </w:rPr>
                  <m:t>300,000*0.05+150,000*0.0</m:t>
                </m:r>
                <m:r>
                  <w:rPr>
                    <w:rFonts w:ascii="Cambria Math" w:eastAsiaTheme="minorEastAsia" w:hAnsi="Cambria Math" w:cs="David"/>
                    <w:sz w:val="20"/>
                    <w:szCs w:val="20"/>
                  </w:rPr>
                  <m:t>4</m:t>
                </m:r>
                <m:r>
                  <w:rPr>
                    <w:rFonts w:ascii="Cambria Math" w:eastAsiaTheme="minorEastAsia" w:hAnsi="Cambria Math" w:cs="David"/>
                    <w:sz w:val="20"/>
                    <w:szCs w:val="20"/>
                  </w:rPr>
                  <m:t>=21,000</m:t>
                </m:r>
              </m:oMath>
            </m:oMathPara>
          </w:p>
        </w:tc>
      </w:tr>
      <w:tr w:rsidR="00144ABA" w:rsidRPr="00144ABA" w:rsidTr="00D80412">
        <w:tc>
          <w:tcPr>
            <w:tcW w:w="0" w:type="auto"/>
          </w:tcPr>
          <w:p w:rsidR="00144ABA" w:rsidRPr="00144ABA" w:rsidRDefault="00144ABA" w:rsidP="00144ABA">
            <w:pPr>
              <w:spacing w:line="360" w:lineRule="auto"/>
              <w:rPr>
                <w:rFonts w:eastAsiaTheme="minorEastAsia" w:cs="David" w:hint="cs"/>
                <w:sz w:val="24"/>
                <w:szCs w:val="24"/>
                <w:rtl/>
              </w:rPr>
            </w:pPr>
            <w:r>
              <w:rPr>
                <w:rFonts w:eastAsiaTheme="minorEastAsia" w:cs="David" w:hint="cs"/>
                <w:sz w:val="24"/>
                <w:szCs w:val="24"/>
                <w:rtl/>
              </w:rPr>
              <w:t>סה"כ</w:t>
            </w:r>
          </w:p>
        </w:tc>
        <w:tc>
          <w:tcPr>
            <w:tcW w:w="0" w:type="auto"/>
          </w:tcPr>
          <w:p w:rsidR="00144ABA" w:rsidRPr="00144ABA" w:rsidRDefault="00144ABA" w:rsidP="00144ABA">
            <w:pPr>
              <w:bidi w:val="0"/>
              <w:spacing w:line="360" w:lineRule="auto"/>
              <w:jc w:val="right"/>
              <w:rPr>
                <w:rFonts w:eastAsiaTheme="minorEastAsia" w:cs="David"/>
                <w:sz w:val="20"/>
                <w:szCs w:val="20"/>
                <w:rtl/>
              </w:rPr>
            </w:pPr>
            <w:r>
              <w:rPr>
                <w:rFonts w:eastAsiaTheme="minorEastAsia" w:cs="David"/>
                <w:sz w:val="20"/>
                <w:szCs w:val="20"/>
              </w:rPr>
              <w:t>561,0</w:t>
            </w:r>
            <w:r>
              <w:rPr>
                <w:rFonts w:eastAsiaTheme="minorEastAsia" w:cs="David"/>
                <w:sz w:val="20"/>
                <w:szCs w:val="20"/>
              </w:rPr>
              <w:t>00</w:t>
            </w:r>
          </w:p>
        </w:tc>
      </w:tr>
    </w:tbl>
    <w:p w:rsidR="00144ABA" w:rsidRDefault="00144ABA" w:rsidP="00354715">
      <w:pPr>
        <w:spacing w:line="360" w:lineRule="auto"/>
        <w:rPr>
          <w:rFonts w:eastAsiaTheme="minorEastAsia" w:cs="David" w:hint="cs"/>
          <w:b/>
          <w:bCs/>
          <w:sz w:val="24"/>
          <w:szCs w:val="24"/>
          <w:rtl/>
        </w:rPr>
      </w:pPr>
    </w:p>
    <w:p w:rsidR="00456C45" w:rsidRPr="00354715" w:rsidRDefault="00456C45" w:rsidP="00354715">
      <w:pPr>
        <w:spacing w:line="360" w:lineRule="auto"/>
        <w:rPr>
          <w:rFonts w:eastAsiaTheme="minorEastAsia" w:cs="David" w:hint="cs"/>
          <w:b/>
          <w:bCs/>
          <w:sz w:val="24"/>
          <w:szCs w:val="24"/>
          <w:rtl/>
        </w:rPr>
      </w:pPr>
    </w:p>
    <w:sectPr w:rsidR="00456C45" w:rsidRPr="00354715" w:rsidSect="00057726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527" w:rsidRDefault="00742527" w:rsidP="00F172F9">
      <w:pPr>
        <w:spacing w:after="0" w:line="240" w:lineRule="auto"/>
      </w:pPr>
      <w:r>
        <w:separator/>
      </w:r>
    </w:p>
  </w:endnote>
  <w:endnote w:type="continuationSeparator" w:id="0">
    <w:p w:rsidR="00742527" w:rsidRDefault="00742527" w:rsidP="00F1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594666325"/>
      <w:docPartObj>
        <w:docPartGallery w:val="Page Numbers (Bottom of Page)"/>
        <w:docPartUnique/>
      </w:docPartObj>
    </w:sdtPr>
    <w:sdtContent>
      <w:p w:rsidR="00CD09D8" w:rsidRDefault="00CD09D8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020017" w:rsidRPr="00020017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:rsidR="00CD09D8" w:rsidRDefault="00CD09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527" w:rsidRDefault="00742527" w:rsidP="00F172F9">
      <w:pPr>
        <w:spacing w:after="0" w:line="240" w:lineRule="auto"/>
      </w:pPr>
      <w:r>
        <w:separator/>
      </w:r>
    </w:p>
  </w:footnote>
  <w:footnote w:type="continuationSeparator" w:id="0">
    <w:p w:rsidR="00742527" w:rsidRDefault="00742527" w:rsidP="00F1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9D8" w:rsidRPr="00F172F9" w:rsidRDefault="00CD09D8" w:rsidP="0061463D">
    <w:pPr>
      <w:pStyle w:val="a3"/>
      <w:rPr>
        <w:rFonts w:cs="David"/>
        <w:sz w:val="24"/>
        <w:szCs w:val="24"/>
      </w:rPr>
    </w:pPr>
    <w:r w:rsidRPr="00F172F9">
      <w:rPr>
        <w:rFonts w:cs="David" w:hint="cs"/>
        <w:sz w:val="24"/>
        <w:szCs w:val="24"/>
        <w:rtl/>
      </w:rPr>
      <w:t>בס"ד</w:t>
    </w:r>
    <w:r w:rsidRPr="00F172F9">
      <w:rPr>
        <w:rFonts w:cs="David"/>
        <w:sz w:val="24"/>
        <w:szCs w:val="24"/>
        <w:rtl/>
      </w:rPr>
      <w:ptab w:relativeTo="margin" w:alignment="center" w:leader="none"/>
    </w:r>
    <w:r w:rsidRPr="00F172F9">
      <w:rPr>
        <w:rFonts w:cs="David"/>
        <w:sz w:val="24"/>
        <w:szCs w:val="24"/>
        <w:rtl/>
      </w:rPr>
      <w:ptab w:relativeTo="margin" w:alignment="right" w:leader="none"/>
    </w:r>
    <w:r>
      <w:rPr>
        <w:rFonts w:cs="David" w:hint="cs"/>
        <w:sz w:val="24"/>
        <w:szCs w:val="24"/>
        <w:rtl/>
      </w:rPr>
      <w:t>12/12</w:t>
    </w:r>
    <w:r w:rsidRPr="00F172F9">
      <w:rPr>
        <w:rFonts w:cs="David" w:hint="cs"/>
        <w:sz w:val="24"/>
        <w:szCs w:val="24"/>
        <w:rtl/>
      </w:rPr>
      <w:t>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52E0"/>
    <w:multiLevelType w:val="hybridMultilevel"/>
    <w:tmpl w:val="401AA418"/>
    <w:lvl w:ilvl="0" w:tplc="A4A62082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F61B5"/>
    <w:multiLevelType w:val="hybridMultilevel"/>
    <w:tmpl w:val="DD16468A"/>
    <w:lvl w:ilvl="0" w:tplc="BECC4EF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D12C5"/>
    <w:multiLevelType w:val="hybridMultilevel"/>
    <w:tmpl w:val="8C3C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259A0"/>
    <w:multiLevelType w:val="hybridMultilevel"/>
    <w:tmpl w:val="0CA214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1F5CB1"/>
    <w:multiLevelType w:val="hybridMultilevel"/>
    <w:tmpl w:val="82C8C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91C90"/>
    <w:multiLevelType w:val="hybridMultilevel"/>
    <w:tmpl w:val="D98C4B76"/>
    <w:lvl w:ilvl="0" w:tplc="C1D6A35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93EAE"/>
    <w:multiLevelType w:val="multilevel"/>
    <w:tmpl w:val="0409001D"/>
    <w:styleLink w:val="1"/>
    <w:lvl w:ilvl="0">
      <w:start w:val="1"/>
      <w:numFmt w:val="hebrew1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5FA5167"/>
    <w:multiLevelType w:val="hybridMultilevel"/>
    <w:tmpl w:val="48E632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32B73"/>
    <w:multiLevelType w:val="hybridMultilevel"/>
    <w:tmpl w:val="0CF8D2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87D9E"/>
    <w:multiLevelType w:val="hybridMultilevel"/>
    <w:tmpl w:val="4D063E38"/>
    <w:lvl w:ilvl="0" w:tplc="78C802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0546D"/>
    <w:multiLevelType w:val="hybridMultilevel"/>
    <w:tmpl w:val="BA2C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333BF"/>
    <w:multiLevelType w:val="hybridMultilevel"/>
    <w:tmpl w:val="44C2201A"/>
    <w:lvl w:ilvl="0" w:tplc="61D81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34372"/>
    <w:multiLevelType w:val="hybridMultilevel"/>
    <w:tmpl w:val="E1E6B9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B1056"/>
    <w:multiLevelType w:val="hybridMultilevel"/>
    <w:tmpl w:val="142A02FA"/>
    <w:lvl w:ilvl="0" w:tplc="8F6C9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539B4"/>
    <w:multiLevelType w:val="hybridMultilevel"/>
    <w:tmpl w:val="89002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872C5"/>
    <w:multiLevelType w:val="hybridMultilevel"/>
    <w:tmpl w:val="85464870"/>
    <w:lvl w:ilvl="0" w:tplc="61D81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E0013"/>
    <w:multiLevelType w:val="hybridMultilevel"/>
    <w:tmpl w:val="E78A3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8446C"/>
    <w:multiLevelType w:val="hybridMultilevel"/>
    <w:tmpl w:val="9264A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42670"/>
    <w:multiLevelType w:val="hybridMultilevel"/>
    <w:tmpl w:val="3F309E20"/>
    <w:lvl w:ilvl="0" w:tplc="86DAFC98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650AB"/>
    <w:multiLevelType w:val="hybridMultilevel"/>
    <w:tmpl w:val="ECEE176A"/>
    <w:lvl w:ilvl="0" w:tplc="16B0AEC2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338C6"/>
    <w:multiLevelType w:val="hybridMultilevel"/>
    <w:tmpl w:val="30929D40"/>
    <w:lvl w:ilvl="0" w:tplc="6256E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1222BE"/>
    <w:multiLevelType w:val="hybridMultilevel"/>
    <w:tmpl w:val="60145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A62A1"/>
    <w:multiLevelType w:val="hybridMultilevel"/>
    <w:tmpl w:val="BB8C6E9A"/>
    <w:lvl w:ilvl="0" w:tplc="CDDC2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A5C96"/>
    <w:multiLevelType w:val="hybridMultilevel"/>
    <w:tmpl w:val="144889E0"/>
    <w:lvl w:ilvl="0" w:tplc="E8581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2F31D7"/>
    <w:multiLevelType w:val="hybridMultilevel"/>
    <w:tmpl w:val="0420A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90D2E"/>
    <w:multiLevelType w:val="hybridMultilevel"/>
    <w:tmpl w:val="8200DDEA"/>
    <w:lvl w:ilvl="0" w:tplc="61D815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51870"/>
    <w:multiLevelType w:val="hybridMultilevel"/>
    <w:tmpl w:val="8092FB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7772ED"/>
    <w:multiLevelType w:val="hybridMultilevel"/>
    <w:tmpl w:val="EA823F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572A36"/>
    <w:multiLevelType w:val="hybridMultilevel"/>
    <w:tmpl w:val="49941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81573"/>
    <w:multiLevelType w:val="hybridMultilevel"/>
    <w:tmpl w:val="524EDE98"/>
    <w:lvl w:ilvl="0" w:tplc="589E2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543DC"/>
    <w:multiLevelType w:val="hybridMultilevel"/>
    <w:tmpl w:val="F118B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E55B3"/>
    <w:multiLevelType w:val="hybridMultilevel"/>
    <w:tmpl w:val="8C843E9E"/>
    <w:lvl w:ilvl="0" w:tplc="4FC4673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043191"/>
    <w:multiLevelType w:val="hybridMultilevel"/>
    <w:tmpl w:val="DA1286B8"/>
    <w:lvl w:ilvl="0" w:tplc="B7D867E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600CF"/>
    <w:multiLevelType w:val="hybridMultilevel"/>
    <w:tmpl w:val="B3149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B6FE8"/>
    <w:multiLevelType w:val="hybridMultilevel"/>
    <w:tmpl w:val="35CEA3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A1E94"/>
    <w:multiLevelType w:val="multilevel"/>
    <w:tmpl w:val="0409001D"/>
    <w:numStyleLink w:val="1"/>
  </w:abstractNum>
  <w:abstractNum w:abstractNumId="36">
    <w:nsid w:val="60235B0A"/>
    <w:multiLevelType w:val="hybridMultilevel"/>
    <w:tmpl w:val="70C81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B054B6"/>
    <w:multiLevelType w:val="hybridMultilevel"/>
    <w:tmpl w:val="B2BEB5DC"/>
    <w:lvl w:ilvl="0" w:tplc="4C2A43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D855FC"/>
    <w:multiLevelType w:val="hybridMultilevel"/>
    <w:tmpl w:val="1FD0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E6F73"/>
    <w:multiLevelType w:val="hybridMultilevel"/>
    <w:tmpl w:val="1FD0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7945F5"/>
    <w:multiLevelType w:val="hybridMultilevel"/>
    <w:tmpl w:val="58786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F2F41"/>
    <w:multiLevelType w:val="hybridMultilevel"/>
    <w:tmpl w:val="C35AF11A"/>
    <w:lvl w:ilvl="0" w:tplc="2DD4996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F21424"/>
    <w:multiLevelType w:val="hybridMultilevel"/>
    <w:tmpl w:val="5F720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857C16"/>
    <w:multiLevelType w:val="hybridMultilevel"/>
    <w:tmpl w:val="4B10F7D0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4">
    <w:nsid w:val="75823D1F"/>
    <w:multiLevelType w:val="multilevel"/>
    <w:tmpl w:val="F9FE3DCA"/>
    <w:lvl w:ilvl="0">
      <w:start w:val="1"/>
      <w:numFmt w:val="hebrew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7A8A4399"/>
    <w:multiLevelType w:val="hybridMultilevel"/>
    <w:tmpl w:val="9726358C"/>
    <w:lvl w:ilvl="0" w:tplc="E4F05B2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431879"/>
    <w:multiLevelType w:val="hybridMultilevel"/>
    <w:tmpl w:val="76343E04"/>
    <w:lvl w:ilvl="0" w:tplc="86DAFC98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A932E2"/>
    <w:multiLevelType w:val="hybridMultilevel"/>
    <w:tmpl w:val="A5E4B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C93A88"/>
    <w:multiLevelType w:val="hybridMultilevel"/>
    <w:tmpl w:val="5C70BC50"/>
    <w:lvl w:ilvl="0" w:tplc="0409000D">
      <w:start w:val="1"/>
      <w:numFmt w:val="bullet"/>
      <w:lvlText w:val=""/>
      <w:lvlJc w:val="left"/>
      <w:pPr>
        <w:ind w:left="1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36"/>
  </w:num>
  <w:num w:numId="4">
    <w:abstractNumId w:val="12"/>
  </w:num>
  <w:num w:numId="5">
    <w:abstractNumId w:val="17"/>
  </w:num>
  <w:num w:numId="6">
    <w:abstractNumId w:val="47"/>
  </w:num>
  <w:num w:numId="7">
    <w:abstractNumId w:val="39"/>
  </w:num>
  <w:num w:numId="8">
    <w:abstractNumId w:val="38"/>
  </w:num>
  <w:num w:numId="9">
    <w:abstractNumId w:val="41"/>
  </w:num>
  <w:num w:numId="10">
    <w:abstractNumId w:val="31"/>
  </w:num>
  <w:num w:numId="11">
    <w:abstractNumId w:val="10"/>
  </w:num>
  <w:num w:numId="12">
    <w:abstractNumId w:val="21"/>
  </w:num>
  <w:num w:numId="13">
    <w:abstractNumId w:val="27"/>
  </w:num>
  <w:num w:numId="14">
    <w:abstractNumId w:val="29"/>
  </w:num>
  <w:num w:numId="15">
    <w:abstractNumId w:val="5"/>
  </w:num>
  <w:num w:numId="16">
    <w:abstractNumId w:val="22"/>
  </w:num>
  <w:num w:numId="17">
    <w:abstractNumId w:val="42"/>
  </w:num>
  <w:num w:numId="18">
    <w:abstractNumId w:val="34"/>
  </w:num>
  <w:num w:numId="19">
    <w:abstractNumId w:val="43"/>
  </w:num>
  <w:num w:numId="20">
    <w:abstractNumId w:val="20"/>
  </w:num>
  <w:num w:numId="21">
    <w:abstractNumId w:val="13"/>
  </w:num>
  <w:num w:numId="22">
    <w:abstractNumId w:val="3"/>
  </w:num>
  <w:num w:numId="23">
    <w:abstractNumId w:val="48"/>
  </w:num>
  <w:num w:numId="24">
    <w:abstractNumId w:val="32"/>
  </w:num>
  <w:num w:numId="25">
    <w:abstractNumId w:val="30"/>
  </w:num>
  <w:num w:numId="26">
    <w:abstractNumId w:val="9"/>
  </w:num>
  <w:num w:numId="27">
    <w:abstractNumId w:val="18"/>
  </w:num>
  <w:num w:numId="28">
    <w:abstractNumId w:val="24"/>
  </w:num>
  <w:num w:numId="29">
    <w:abstractNumId w:val="16"/>
  </w:num>
  <w:num w:numId="30">
    <w:abstractNumId w:val="25"/>
  </w:num>
  <w:num w:numId="31">
    <w:abstractNumId w:val="15"/>
  </w:num>
  <w:num w:numId="32">
    <w:abstractNumId w:val="11"/>
  </w:num>
  <w:num w:numId="33">
    <w:abstractNumId w:val="46"/>
  </w:num>
  <w:num w:numId="34">
    <w:abstractNumId w:val="37"/>
  </w:num>
  <w:num w:numId="35">
    <w:abstractNumId w:val="0"/>
  </w:num>
  <w:num w:numId="36">
    <w:abstractNumId w:val="23"/>
  </w:num>
  <w:num w:numId="37">
    <w:abstractNumId w:val="2"/>
  </w:num>
  <w:num w:numId="38">
    <w:abstractNumId w:val="8"/>
  </w:num>
  <w:num w:numId="39">
    <w:abstractNumId w:val="4"/>
  </w:num>
  <w:num w:numId="40">
    <w:abstractNumId w:val="28"/>
  </w:num>
  <w:num w:numId="41">
    <w:abstractNumId w:val="44"/>
  </w:num>
  <w:num w:numId="42">
    <w:abstractNumId w:val="6"/>
  </w:num>
  <w:num w:numId="43">
    <w:abstractNumId w:val="35"/>
  </w:num>
  <w:num w:numId="44">
    <w:abstractNumId w:val="14"/>
  </w:num>
  <w:num w:numId="45">
    <w:abstractNumId w:val="45"/>
  </w:num>
  <w:num w:numId="46">
    <w:abstractNumId w:val="7"/>
  </w:num>
  <w:num w:numId="47">
    <w:abstractNumId w:val="1"/>
  </w:num>
  <w:num w:numId="48">
    <w:abstractNumId w:val="40"/>
  </w:num>
  <w:num w:numId="49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F9"/>
    <w:rsid w:val="00004320"/>
    <w:rsid w:val="00005C1A"/>
    <w:rsid w:val="00005D23"/>
    <w:rsid w:val="00020017"/>
    <w:rsid w:val="0003559A"/>
    <w:rsid w:val="000363BD"/>
    <w:rsid w:val="0004273E"/>
    <w:rsid w:val="0004387F"/>
    <w:rsid w:val="00052164"/>
    <w:rsid w:val="00057726"/>
    <w:rsid w:val="0006235B"/>
    <w:rsid w:val="000711EB"/>
    <w:rsid w:val="000945A1"/>
    <w:rsid w:val="00094D10"/>
    <w:rsid w:val="000965F9"/>
    <w:rsid w:val="000A25BC"/>
    <w:rsid w:val="000C04AC"/>
    <w:rsid w:val="000C62B8"/>
    <w:rsid w:val="000D4AA1"/>
    <w:rsid w:val="000E0AF4"/>
    <w:rsid w:val="000E2D7F"/>
    <w:rsid w:val="000F2474"/>
    <w:rsid w:val="000F5666"/>
    <w:rsid w:val="001040B2"/>
    <w:rsid w:val="00105D60"/>
    <w:rsid w:val="00127810"/>
    <w:rsid w:val="00137FEC"/>
    <w:rsid w:val="001416AE"/>
    <w:rsid w:val="00141C1F"/>
    <w:rsid w:val="00144ABA"/>
    <w:rsid w:val="001528B5"/>
    <w:rsid w:val="00167CD0"/>
    <w:rsid w:val="001732EE"/>
    <w:rsid w:val="00174761"/>
    <w:rsid w:val="00175FF3"/>
    <w:rsid w:val="00177ED5"/>
    <w:rsid w:val="00177F4F"/>
    <w:rsid w:val="0018441B"/>
    <w:rsid w:val="001A3F0D"/>
    <w:rsid w:val="001A662B"/>
    <w:rsid w:val="001C1095"/>
    <w:rsid w:val="001E6DAB"/>
    <w:rsid w:val="001F1958"/>
    <w:rsid w:val="001F380B"/>
    <w:rsid w:val="00204E85"/>
    <w:rsid w:val="00214B39"/>
    <w:rsid w:val="00214B4C"/>
    <w:rsid w:val="00225BB1"/>
    <w:rsid w:val="0023343E"/>
    <w:rsid w:val="00233BC0"/>
    <w:rsid w:val="00252B15"/>
    <w:rsid w:val="00255E31"/>
    <w:rsid w:val="00283339"/>
    <w:rsid w:val="0029093F"/>
    <w:rsid w:val="002A4E25"/>
    <w:rsid w:val="002B16C3"/>
    <w:rsid w:val="00314416"/>
    <w:rsid w:val="00316565"/>
    <w:rsid w:val="003202F6"/>
    <w:rsid w:val="00327A93"/>
    <w:rsid w:val="00354715"/>
    <w:rsid w:val="00357D7E"/>
    <w:rsid w:val="003626FD"/>
    <w:rsid w:val="0036592B"/>
    <w:rsid w:val="003701A4"/>
    <w:rsid w:val="003716B5"/>
    <w:rsid w:val="00383577"/>
    <w:rsid w:val="00395B92"/>
    <w:rsid w:val="003A4E5D"/>
    <w:rsid w:val="003B16E1"/>
    <w:rsid w:val="003B29A6"/>
    <w:rsid w:val="003D0EE7"/>
    <w:rsid w:val="003E4BBC"/>
    <w:rsid w:val="003F00CA"/>
    <w:rsid w:val="00401692"/>
    <w:rsid w:val="00414111"/>
    <w:rsid w:val="00415D40"/>
    <w:rsid w:val="004175CF"/>
    <w:rsid w:val="00431510"/>
    <w:rsid w:val="0043674D"/>
    <w:rsid w:val="00441C02"/>
    <w:rsid w:val="00442803"/>
    <w:rsid w:val="00447CBD"/>
    <w:rsid w:val="00454E24"/>
    <w:rsid w:val="00456C45"/>
    <w:rsid w:val="00463A31"/>
    <w:rsid w:val="00470C4A"/>
    <w:rsid w:val="00471854"/>
    <w:rsid w:val="00474149"/>
    <w:rsid w:val="00477285"/>
    <w:rsid w:val="00492351"/>
    <w:rsid w:val="004A1D72"/>
    <w:rsid w:val="004B0A8D"/>
    <w:rsid w:val="004B36E5"/>
    <w:rsid w:val="004B4190"/>
    <w:rsid w:val="004B6D28"/>
    <w:rsid w:val="004B7889"/>
    <w:rsid w:val="004C777B"/>
    <w:rsid w:val="004D1A4F"/>
    <w:rsid w:val="004E1233"/>
    <w:rsid w:val="004E653C"/>
    <w:rsid w:val="004F370E"/>
    <w:rsid w:val="004F4CF7"/>
    <w:rsid w:val="00504A56"/>
    <w:rsid w:val="005053DB"/>
    <w:rsid w:val="00520046"/>
    <w:rsid w:val="00524307"/>
    <w:rsid w:val="00525C30"/>
    <w:rsid w:val="00526E39"/>
    <w:rsid w:val="0054015C"/>
    <w:rsid w:val="00545277"/>
    <w:rsid w:val="00552BEB"/>
    <w:rsid w:val="00562405"/>
    <w:rsid w:val="00572488"/>
    <w:rsid w:val="00572E27"/>
    <w:rsid w:val="00582D09"/>
    <w:rsid w:val="00582DA8"/>
    <w:rsid w:val="00583630"/>
    <w:rsid w:val="005B1FE5"/>
    <w:rsid w:val="005B7213"/>
    <w:rsid w:val="005C5586"/>
    <w:rsid w:val="005E3CE2"/>
    <w:rsid w:val="005E6D53"/>
    <w:rsid w:val="005F47F7"/>
    <w:rsid w:val="005F7FCF"/>
    <w:rsid w:val="00604369"/>
    <w:rsid w:val="00610551"/>
    <w:rsid w:val="00613AFB"/>
    <w:rsid w:val="006143FA"/>
    <w:rsid w:val="0061463D"/>
    <w:rsid w:val="006154DB"/>
    <w:rsid w:val="00625DBC"/>
    <w:rsid w:val="0063276A"/>
    <w:rsid w:val="006414F2"/>
    <w:rsid w:val="00645A49"/>
    <w:rsid w:val="0065582D"/>
    <w:rsid w:val="006575E9"/>
    <w:rsid w:val="00657D23"/>
    <w:rsid w:val="00661B5C"/>
    <w:rsid w:val="00664FBA"/>
    <w:rsid w:val="00670758"/>
    <w:rsid w:val="00674F62"/>
    <w:rsid w:val="00677265"/>
    <w:rsid w:val="00692585"/>
    <w:rsid w:val="006A12B0"/>
    <w:rsid w:val="006A1D2A"/>
    <w:rsid w:val="006A1EB0"/>
    <w:rsid w:val="006A377C"/>
    <w:rsid w:val="006A40CD"/>
    <w:rsid w:val="006A45C1"/>
    <w:rsid w:val="006B7097"/>
    <w:rsid w:val="006C1650"/>
    <w:rsid w:val="006C64D2"/>
    <w:rsid w:val="006D24A4"/>
    <w:rsid w:val="006D4974"/>
    <w:rsid w:val="006D6D3C"/>
    <w:rsid w:val="006E16FB"/>
    <w:rsid w:val="006E43CD"/>
    <w:rsid w:val="006E62E1"/>
    <w:rsid w:val="006F2E48"/>
    <w:rsid w:val="006F547D"/>
    <w:rsid w:val="006F5E4B"/>
    <w:rsid w:val="00702A1C"/>
    <w:rsid w:val="00705FCC"/>
    <w:rsid w:val="0071286F"/>
    <w:rsid w:val="00725398"/>
    <w:rsid w:val="00725A43"/>
    <w:rsid w:val="00730C72"/>
    <w:rsid w:val="007349A9"/>
    <w:rsid w:val="00742527"/>
    <w:rsid w:val="0075442B"/>
    <w:rsid w:val="007556CD"/>
    <w:rsid w:val="00755965"/>
    <w:rsid w:val="00770639"/>
    <w:rsid w:val="00777F80"/>
    <w:rsid w:val="00791B60"/>
    <w:rsid w:val="007A1D8E"/>
    <w:rsid w:val="007A4D1D"/>
    <w:rsid w:val="007B0163"/>
    <w:rsid w:val="007B5257"/>
    <w:rsid w:val="007F7F49"/>
    <w:rsid w:val="0081631B"/>
    <w:rsid w:val="008214C7"/>
    <w:rsid w:val="00834C62"/>
    <w:rsid w:val="0085681E"/>
    <w:rsid w:val="008630BF"/>
    <w:rsid w:val="00872662"/>
    <w:rsid w:val="00892E3F"/>
    <w:rsid w:val="00894926"/>
    <w:rsid w:val="008B0267"/>
    <w:rsid w:val="008B1566"/>
    <w:rsid w:val="008B225B"/>
    <w:rsid w:val="008B5F92"/>
    <w:rsid w:val="008C2E9F"/>
    <w:rsid w:val="008C369A"/>
    <w:rsid w:val="008F088E"/>
    <w:rsid w:val="008F0A84"/>
    <w:rsid w:val="00900F39"/>
    <w:rsid w:val="0090281E"/>
    <w:rsid w:val="00910103"/>
    <w:rsid w:val="00922341"/>
    <w:rsid w:val="00930783"/>
    <w:rsid w:val="00941A7C"/>
    <w:rsid w:val="00941B77"/>
    <w:rsid w:val="00944800"/>
    <w:rsid w:val="00952B22"/>
    <w:rsid w:val="00953E39"/>
    <w:rsid w:val="00955DB4"/>
    <w:rsid w:val="00960595"/>
    <w:rsid w:val="00974906"/>
    <w:rsid w:val="009775EF"/>
    <w:rsid w:val="00977C3F"/>
    <w:rsid w:val="0098069E"/>
    <w:rsid w:val="0098171D"/>
    <w:rsid w:val="00984DD0"/>
    <w:rsid w:val="00997E19"/>
    <w:rsid w:val="009A22BC"/>
    <w:rsid w:val="009C3BC8"/>
    <w:rsid w:val="009D043D"/>
    <w:rsid w:val="009D0B64"/>
    <w:rsid w:val="009D5289"/>
    <w:rsid w:val="009D7DA3"/>
    <w:rsid w:val="009E32CB"/>
    <w:rsid w:val="009F77A3"/>
    <w:rsid w:val="00A019EF"/>
    <w:rsid w:val="00A0488D"/>
    <w:rsid w:val="00A05321"/>
    <w:rsid w:val="00A25552"/>
    <w:rsid w:val="00A314CB"/>
    <w:rsid w:val="00A33D1B"/>
    <w:rsid w:val="00A40E3C"/>
    <w:rsid w:val="00A41A60"/>
    <w:rsid w:val="00A46DCF"/>
    <w:rsid w:val="00A507B6"/>
    <w:rsid w:val="00A678FB"/>
    <w:rsid w:val="00A765EA"/>
    <w:rsid w:val="00A844E8"/>
    <w:rsid w:val="00A91570"/>
    <w:rsid w:val="00AB4C0D"/>
    <w:rsid w:val="00AB68D0"/>
    <w:rsid w:val="00AC09BC"/>
    <w:rsid w:val="00AD2DB3"/>
    <w:rsid w:val="00AD3E28"/>
    <w:rsid w:val="00AD68B9"/>
    <w:rsid w:val="00AE1BF6"/>
    <w:rsid w:val="00AE410A"/>
    <w:rsid w:val="00AF37D1"/>
    <w:rsid w:val="00AF3C20"/>
    <w:rsid w:val="00AF4E65"/>
    <w:rsid w:val="00B011D3"/>
    <w:rsid w:val="00B052CF"/>
    <w:rsid w:val="00B06FAA"/>
    <w:rsid w:val="00B07C2D"/>
    <w:rsid w:val="00B14A93"/>
    <w:rsid w:val="00B2055A"/>
    <w:rsid w:val="00B22732"/>
    <w:rsid w:val="00B31679"/>
    <w:rsid w:val="00B3167D"/>
    <w:rsid w:val="00B32D14"/>
    <w:rsid w:val="00B34E06"/>
    <w:rsid w:val="00B41EE7"/>
    <w:rsid w:val="00B4406D"/>
    <w:rsid w:val="00B510E0"/>
    <w:rsid w:val="00B512E1"/>
    <w:rsid w:val="00B52C2E"/>
    <w:rsid w:val="00B61697"/>
    <w:rsid w:val="00B75D82"/>
    <w:rsid w:val="00B84DB9"/>
    <w:rsid w:val="00B86C13"/>
    <w:rsid w:val="00B91B0D"/>
    <w:rsid w:val="00B92BCD"/>
    <w:rsid w:val="00B9498B"/>
    <w:rsid w:val="00BA54A5"/>
    <w:rsid w:val="00BA6F9D"/>
    <w:rsid w:val="00BB5DC0"/>
    <w:rsid w:val="00BD41ED"/>
    <w:rsid w:val="00BD6DCF"/>
    <w:rsid w:val="00BE1AFA"/>
    <w:rsid w:val="00BE3F6A"/>
    <w:rsid w:val="00BE4178"/>
    <w:rsid w:val="00BE4F0B"/>
    <w:rsid w:val="00C13690"/>
    <w:rsid w:val="00C161B9"/>
    <w:rsid w:val="00C243AD"/>
    <w:rsid w:val="00C47BBE"/>
    <w:rsid w:val="00C517BF"/>
    <w:rsid w:val="00C57676"/>
    <w:rsid w:val="00C628F9"/>
    <w:rsid w:val="00C7584E"/>
    <w:rsid w:val="00C94202"/>
    <w:rsid w:val="00C94B0F"/>
    <w:rsid w:val="00C957B6"/>
    <w:rsid w:val="00CC1BA0"/>
    <w:rsid w:val="00CD09D8"/>
    <w:rsid w:val="00CD568D"/>
    <w:rsid w:val="00CE4C14"/>
    <w:rsid w:val="00CF597C"/>
    <w:rsid w:val="00CF5EC5"/>
    <w:rsid w:val="00D0419F"/>
    <w:rsid w:val="00D24CA0"/>
    <w:rsid w:val="00D35074"/>
    <w:rsid w:val="00D50990"/>
    <w:rsid w:val="00D54A48"/>
    <w:rsid w:val="00D575CD"/>
    <w:rsid w:val="00D75E1E"/>
    <w:rsid w:val="00D80425"/>
    <w:rsid w:val="00D807D3"/>
    <w:rsid w:val="00D8578E"/>
    <w:rsid w:val="00DA18C3"/>
    <w:rsid w:val="00DA38F0"/>
    <w:rsid w:val="00DA3B20"/>
    <w:rsid w:val="00DB2D07"/>
    <w:rsid w:val="00DC507D"/>
    <w:rsid w:val="00DD30C5"/>
    <w:rsid w:val="00DD4ED9"/>
    <w:rsid w:val="00DD74F9"/>
    <w:rsid w:val="00DF5A11"/>
    <w:rsid w:val="00E408D0"/>
    <w:rsid w:val="00E42A69"/>
    <w:rsid w:val="00E4384A"/>
    <w:rsid w:val="00E43EE9"/>
    <w:rsid w:val="00E509B3"/>
    <w:rsid w:val="00E55D8E"/>
    <w:rsid w:val="00E61CD3"/>
    <w:rsid w:val="00E864A2"/>
    <w:rsid w:val="00E87EAD"/>
    <w:rsid w:val="00E9004F"/>
    <w:rsid w:val="00E91741"/>
    <w:rsid w:val="00E92AE0"/>
    <w:rsid w:val="00EA221D"/>
    <w:rsid w:val="00EA257A"/>
    <w:rsid w:val="00EB3751"/>
    <w:rsid w:val="00EB46B0"/>
    <w:rsid w:val="00EC01CD"/>
    <w:rsid w:val="00EC0A8C"/>
    <w:rsid w:val="00ED46FD"/>
    <w:rsid w:val="00EE1FD7"/>
    <w:rsid w:val="00EE64F5"/>
    <w:rsid w:val="00EF4E90"/>
    <w:rsid w:val="00F13610"/>
    <w:rsid w:val="00F172F9"/>
    <w:rsid w:val="00F232E1"/>
    <w:rsid w:val="00F263B2"/>
    <w:rsid w:val="00F27858"/>
    <w:rsid w:val="00F37D01"/>
    <w:rsid w:val="00F418E1"/>
    <w:rsid w:val="00F47B0F"/>
    <w:rsid w:val="00F53F8B"/>
    <w:rsid w:val="00F64CAB"/>
    <w:rsid w:val="00F701BC"/>
    <w:rsid w:val="00F81D7C"/>
    <w:rsid w:val="00F8368E"/>
    <w:rsid w:val="00F9266C"/>
    <w:rsid w:val="00F943F7"/>
    <w:rsid w:val="00F95D4D"/>
    <w:rsid w:val="00FA17A0"/>
    <w:rsid w:val="00FB0E02"/>
    <w:rsid w:val="00FB77CA"/>
    <w:rsid w:val="00FC6956"/>
    <w:rsid w:val="00FD578B"/>
    <w:rsid w:val="00FE179D"/>
    <w:rsid w:val="00FE4979"/>
    <w:rsid w:val="00FE7BE3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2B9BF3-5B9C-44AB-B941-142E1543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C5"/>
    <w:pPr>
      <w:bidi/>
    </w:pPr>
  </w:style>
  <w:style w:type="paragraph" w:styleId="10">
    <w:name w:val="heading 1"/>
    <w:basedOn w:val="a"/>
    <w:next w:val="a"/>
    <w:link w:val="11"/>
    <w:qFormat/>
    <w:rsid w:val="00D8578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he-IL"/>
    </w:rPr>
  </w:style>
  <w:style w:type="paragraph" w:styleId="4">
    <w:name w:val="heading 4"/>
    <w:basedOn w:val="a"/>
    <w:next w:val="a"/>
    <w:link w:val="40"/>
    <w:qFormat/>
    <w:rsid w:val="000F566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paragraph" w:styleId="8">
    <w:name w:val="heading 8"/>
    <w:basedOn w:val="a"/>
    <w:next w:val="a"/>
    <w:link w:val="80"/>
    <w:qFormat/>
    <w:rsid w:val="000F566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paragraph" w:styleId="9">
    <w:name w:val="heading 9"/>
    <w:basedOn w:val="a"/>
    <w:next w:val="a"/>
    <w:link w:val="90"/>
    <w:qFormat/>
    <w:rsid w:val="000F5666"/>
    <w:pPr>
      <w:spacing w:before="240" w:after="60" w:line="240" w:lineRule="auto"/>
      <w:outlineLvl w:val="8"/>
    </w:pPr>
    <w:rPr>
      <w:rFonts w:ascii="Arial" w:eastAsia="Times New Roman" w:hAnsi="Arial" w:cs="Arial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172F9"/>
  </w:style>
  <w:style w:type="paragraph" w:styleId="a5">
    <w:name w:val="footer"/>
    <w:basedOn w:val="a"/>
    <w:link w:val="a6"/>
    <w:unhideWhenUsed/>
    <w:rsid w:val="00F1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172F9"/>
  </w:style>
  <w:style w:type="character" w:customStyle="1" w:styleId="default">
    <w:name w:val="default"/>
    <w:rsid w:val="00F172F9"/>
    <w:rPr>
      <w:rFonts w:ascii="Times New Roman" w:hAnsi="Times New Roman" w:cs="Times New Roman"/>
      <w:sz w:val="26"/>
      <w:szCs w:val="26"/>
    </w:rPr>
  </w:style>
  <w:style w:type="character" w:customStyle="1" w:styleId="big-number">
    <w:name w:val="big-number"/>
    <w:rsid w:val="00F172F9"/>
    <w:rPr>
      <w:rFonts w:ascii="Times New Roman" w:hAnsi="Times New Roman" w:cs="Times New Roman"/>
      <w:sz w:val="32"/>
      <w:szCs w:val="32"/>
    </w:rPr>
  </w:style>
  <w:style w:type="paragraph" w:customStyle="1" w:styleId="P22">
    <w:name w:val="P22"/>
    <w:basedOn w:val="a"/>
    <w:rsid w:val="00F172F9"/>
    <w:pPr>
      <w:widowControl w:val="0"/>
      <w:tabs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after="0" w:line="240" w:lineRule="auto"/>
      <w:ind w:left="2835" w:right="1021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P02">
    <w:name w:val="P02"/>
    <w:basedOn w:val="a"/>
    <w:rsid w:val="00F172F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after="0" w:line="240" w:lineRule="auto"/>
      <w:ind w:left="2835" w:right="1021" w:hanging="1021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styleId="a7">
    <w:name w:val="List Paragraph"/>
    <w:basedOn w:val="a"/>
    <w:uiPriority w:val="34"/>
    <w:qFormat/>
    <w:rsid w:val="00552BEB"/>
    <w:pPr>
      <w:ind w:left="720"/>
      <w:contextualSpacing/>
    </w:pPr>
  </w:style>
  <w:style w:type="paragraph" w:customStyle="1" w:styleId="P00">
    <w:name w:val="P00"/>
    <w:rsid w:val="00E43EE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P11">
    <w:name w:val="P11"/>
    <w:basedOn w:val="P00"/>
    <w:rsid w:val="00E43EE9"/>
    <w:pPr>
      <w:tabs>
        <w:tab w:val="clear" w:pos="624"/>
      </w:tabs>
      <w:ind w:right="624"/>
    </w:pPr>
  </w:style>
  <w:style w:type="character" w:styleId="a8">
    <w:name w:val="Placeholder Text"/>
    <w:basedOn w:val="a0"/>
    <w:uiPriority w:val="99"/>
    <w:semiHidden/>
    <w:rsid w:val="00A46DCF"/>
    <w:rPr>
      <w:color w:val="808080"/>
    </w:rPr>
  </w:style>
  <w:style w:type="character" w:customStyle="1" w:styleId="11">
    <w:name w:val="כותרת 1 תו"/>
    <w:basedOn w:val="a0"/>
    <w:link w:val="10"/>
    <w:rsid w:val="00D8578E"/>
    <w:rPr>
      <w:rFonts w:ascii="Arial" w:eastAsia="Times New Roman" w:hAnsi="Arial" w:cs="Times New Roman"/>
      <w:b/>
      <w:bCs/>
      <w:kern w:val="32"/>
      <w:sz w:val="32"/>
      <w:szCs w:val="32"/>
      <w:lang w:eastAsia="he-IL"/>
    </w:rPr>
  </w:style>
  <w:style w:type="paragraph" w:styleId="a9">
    <w:name w:val="Body Text Indent"/>
    <w:basedOn w:val="a"/>
    <w:link w:val="aa"/>
    <w:rsid w:val="00D8578E"/>
    <w:pPr>
      <w:spacing w:after="0" w:line="240" w:lineRule="auto"/>
      <w:ind w:left="360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character" w:customStyle="1" w:styleId="aa">
    <w:name w:val="כניסה בגוף טקסט תו"/>
    <w:basedOn w:val="a0"/>
    <w:link w:val="a9"/>
    <w:rsid w:val="00D8578E"/>
    <w:rPr>
      <w:rFonts w:ascii="Times New Roman" w:eastAsia="Times New Roman" w:hAnsi="Times New Roman" w:cs="David"/>
      <w:noProof/>
      <w:sz w:val="24"/>
      <w:szCs w:val="24"/>
      <w:lang w:eastAsia="he-IL"/>
    </w:rPr>
  </w:style>
  <w:style w:type="table" w:styleId="ab">
    <w:name w:val="Table Grid"/>
    <w:basedOn w:val="a1"/>
    <w:uiPriority w:val="39"/>
    <w:rsid w:val="00615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g-header">
    <w:name w:val="big-header"/>
    <w:basedOn w:val="a"/>
    <w:rsid w:val="00DA3B20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 w:line="240" w:lineRule="auto"/>
      <w:ind w:left="2835"/>
      <w:jc w:val="center"/>
    </w:pPr>
    <w:rPr>
      <w:rFonts w:ascii="Times New Roman" w:eastAsia="Times New Roman" w:hAnsi="Times New Roman" w:cs="Times New Roman"/>
      <w:noProof/>
      <w:sz w:val="20"/>
      <w:szCs w:val="32"/>
      <w:lang w:eastAsia="he-IL"/>
    </w:rPr>
  </w:style>
  <w:style w:type="character" w:customStyle="1" w:styleId="super">
    <w:name w:val="super"/>
    <w:rsid w:val="00DA3B20"/>
    <w:rPr>
      <w:rFonts w:ascii="Times New Roman" w:hAnsi="Times New Roman" w:cs="Times New Roman"/>
      <w:position w:val="4"/>
      <w:sz w:val="16"/>
      <w:szCs w:val="16"/>
      <w:lang w:val="en-US"/>
    </w:rPr>
  </w:style>
  <w:style w:type="paragraph" w:customStyle="1" w:styleId="footnote">
    <w:name w:val="footnote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  <w:tab w:val="clear" w:pos="2835"/>
        <w:tab w:val="clear" w:pos="6259"/>
      </w:tabs>
      <w:spacing w:before="0"/>
    </w:pPr>
    <w:rPr>
      <w:sz w:val="22"/>
      <w:szCs w:val="22"/>
    </w:rPr>
  </w:style>
  <w:style w:type="paragraph" w:customStyle="1" w:styleId="page">
    <w:name w:val="page"/>
    <w:rsid w:val="00DA3B20"/>
    <w:pPr>
      <w:widowControl w:val="0"/>
      <w:autoSpaceDE w:val="0"/>
      <w:autoSpaceDN w:val="0"/>
      <w:bidi/>
      <w:spacing w:after="0" w:line="240" w:lineRule="auto"/>
    </w:pPr>
    <w:rPr>
      <w:rFonts w:ascii="Times New Roman" w:eastAsia="Times New Roman" w:hAnsi="Times New Roman" w:cs="Times New Roman"/>
      <w:noProof/>
      <w:position w:val="4"/>
      <w:sz w:val="20"/>
      <w:lang w:eastAsia="he-IL"/>
    </w:rPr>
  </w:style>
  <w:style w:type="paragraph" w:customStyle="1" w:styleId="medium2-header">
    <w:name w:val="medium2-header"/>
    <w:basedOn w:val="medium-header"/>
    <w:rsid w:val="00DA3B20"/>
    <w:pPr>
      <w:spacing w:before="240"/>
    </w:pPr>
    <w:rPr>
      <w:bCs/>
      <w:noProof w:val="0"/>
      <w:sz w:val="24"/>
      <w:szCs w:val="24"/>
    </w:rPr>
  </w:style>
  <w:style w:type="paragraph" w:customStyle="1" w:styleId="medium-header">
    <w:name w:val="medium-header"/>
    <w:basedOn w:val="P00"/>
    <w:rsid w:val="00DA3B20"/>
    <w:pPr>
      <w:keepNext/>
      <w:keepLines/>
      <w:tabs>
        <w:tab w:val="clear" w:pos="6259"/>
      </w:tabs>
      <w:spacing w:before="72"/>
      <w:jc w:val="center"/>
    </w:pPr>
  </w:style>
  <w:style w:type="paragraph" w:customStyle="1" w:styleId="sig-0">
    <w:name w:val="sig-0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  <w:tab w:val="clear" w:pos="2835"/>
        <w:tab w:val="clear" w:pos="6259"/>
        <w:tab w:val="center" w:pos="4820"/>
      </w:tabs>
    </w:pPr>
  </w:style>
  <w:style w:type="paragraph" w:customStyle="1" w:styleId="sig-1">
    <w:name w:val="sig-1"/>
    <w:rsid w:val="00DA3B20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character" w:styleId="Hyperlink">
    <w:name w:val="Hyperlink"/>
    <w:rsid w:val="00DA3B20"/>
    <w:rPr>
      <w:color w:val="0000FF"/>
      <w:u w:val="single"/>
    </w:rPr>
  </w:style>
  <w:style w:type="paragraph" w:styleId="ac">
    <w:name w:val="footnote text"/>
    <w:basedOn w:val="a"/>
    <w:link w:val="ad"/>
    <w:semiHidden/>
    <w:rsid w:val="00DA3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d">
    <w:name w:val="טקסט הערת שוליים תו"/>
    <w:basedOn w:val="a0"/>
    <w:link w:val="ac"/>
    <w:semiHidden/>
    <w:rsid w:val="00DA3B20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e">
    <w:name w:val="footnote reference"/>
    <w:semiHidden/>
    <w:rsid w:val="00DA3B20"/>
    <w:rPr>
      <w:vertAlign w:val="superscript"/>
    </w:rPr>
  </w:style>
  <w:style w:type="paragraph" w:styleId="af">
    <w:name w:val="Body Text"/>
    <w:basedOn w:val="a"/>
    <w:link w:val="af0"/>
    <w:rsid w:val="00DA3B20"/>
    <w:pPr>
      <w:spacing w:after="0" w:line="160" w:lineRule="exact"/>
    </w:pPr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af0">
    <w:name w:val="גוף טקסט תו"/>
    <w:basedOn w:val="a0"/>
    <w:link w:val="af"/>
    <w:rsid w:val="00DA3B20"/>
    <w:rPr>
      <w:rFonts w:ascii="Times New Roman" w:eastAsia="Times New Roman" w:hAnsi="Times New Roman" w:cs="Miriam"/>
      <w:sz w:val="18"/>
      <w:szCs w:val="18"/>
      <w:lang w:eastAsia="he-IL"/>
    </w:rPr>
  </w:style>
  <w:style w:type="character" w:styleId="FollowedHyperlink">
    <w:name w:val="FollowedHyperlink"/>
    <w:rsid w:val="00DA3B20"/>
    <w:rPr>
      <w:color w:val="800080"/>
      <w:u w:val="single"/>
    </w:rPr>
  </w:style>
  <w:style w:type="paragraph" w:customStyle="1" w:styleId="P01">
    <w:name w:val="P01"/>
    <w:basedOn w:val="P00"/>
    <w:rsid w:val="00DA3B20"/>
    <w:pPr>
      <w:ind w:right="624" w:hanging="624"/>
    </w:pPr>
  </w:style>
  <w:style w:type="paragraph" w:customStyle="1" w:styleId="P03">
    <w:name w:val="P03"/>
    <w:basedOn w:val="P00"/>
    <w:rsid w:val="00DA3B20"/>
    <w:pPr>
      <w:ind w:right="1474" w:hanging="1474"/>
    </w:pPr>
  </w:style>
  <w:style w:type="paragraph" w:customStyle="1" w:styleId="P04">
    <w:name w:val="P04"/>
    <w:basedOn w:val="P00"/>
    <w:rsid w:val="00DA3B20"/>
    <w:pPr>
      <w:ind w:right="1928" w:hanging="1928"/>
    </w:pPr>
  </w:style>
  <w:style w:type="paragraph" w:customStyle="1" w:styleId="P05">
    <w:name w:val="P05"/>
    <w:basedOn w:val="P00"/>
    <w:rsid w:val="00DA3B20"/>
    <w:pPr>
      <w:ind w:right="2381" w:hanging="2381"/>
    </w:pPr>
  </w:style>
  <w:style w:type="paragraph" w:customStyle="1" w:styleId="P33">
    <w:name w:val="P33"/>
    <w:basedOn w:val="P00"/>
    <w:rsid w:val="00DA3B20"/>
    <w:pPr>
      <w:tabs>
        <w:tab w:val="clear" w:pos="624"/>
        <w:tab w:val="clear" w:pos="1021"/>
        <w:tab w:val="clear" w:pos="1474"/>
      </w:tabs>
      <w:ind w:right="1474"/>
    </w:pPr>
  </w:style>
  <w:style w:type="paragraph" w:customStyle="1" w:styleId="P44">
    <w:name w:val="P44"/>
    <w:basedOn w:val="P00"/>
    <w:rsid w:val="00DA3B20"/>
    <w:pPr>
      <w:tabs>
        <w:tab w:val="clear" w:pos="624"/>
        <w:tab w:val="clear" w:pos="1021"/>
        <w:tab w:val="clear" w:pos="1474"/>
        <w:tab w:val="clear" w:pos="1928"/>
      </w:tabs>
      <w:ind w:right="1928"/>
    </w:pPr>
  </w:style>
  <w:style w:type="paragraph" w:customStyle="1" w:styleId="P55">
    <w:name w:val="P55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</w:tabs>
      <w:ind w:right="2381"/>
    </w:pPr>
  </w:style>
  <w:style w:type="paragraph" w:customStyle="1" w:styleId="sidenote">
    <w:name w:val="sidenote"/>
    <w:rsid w:val="00DA3B20"/>
    <w:pPr>
      <w:keepNext/>
      <w:keepLines/>
      <w:widowControl w:val="0"/>
      <w:autoSpaceDE w:val="0"/>
      <w:autoSpaceDN w:val="0"/>
      <w:bidi/>
      <w:spacing w:after="0" w:line="-180" w:lineRule="auto"/>
      <w:ind w:left="9356" w:right="-1701"/>
    </w:pPr>
    <w:rPr>
      <w:rFonts w:ascii="Times New Roman" w:eastAsia="Times New Roman" w:hAnsi="Times New Roman" w:cs="Times New Roman"/>
      <w:noProof/>
      <w:sz w:val="20"/>
      <w:szCs w:val="18"/>
      <w:lang w:eastAsia="he-IL"/>
    </w:rPr>
  </w:style>
  <w:style w:type="paragraph" w:customStyle="1" w:styleId="header-2">
    <w:name w:val="header-2"/>
    <w:basedOn w:val="P00"/>
    <w:rsid w:val="00DA3B20"/>
    <w:pPr>
      <w:keepNext/>
      <w:keepLines/>
      <w:tabs>
        <w:tab w:val="clear" w:pos="6259"/>
      </w:tabs>
      <w:spacing w:before="240"/>
      <w:jc w:val="center"/>
    </w:pPr>
    <w:rPr>
      <w:szCs w:val="20"/>
    </w:rPr>
  </w:style>
  <w:style w:type="paragraph" w:customStyle="1" w:styleId="sig-2">
    <w:name w:val="sig-2"/>
    <w:basedOn w:val="sig-1"/>
    <w:rsid w:val="00DA3B20"/>
    <w:pPr>
      <w:tabs>
        <w:tab w:val="clear" w:pos="851"/>
        <w:tab w:val="clear" w:pos="2835"/>
        <w:tab w:val="clear" w:pos="4820"/>
        <w:tab w:val="center" w:pos="1985"/>
        <w:tab w:val="center" w:pos="4536"/>
      </w:tabs>
    </w:pPr>
  </w:style>
  <w:style w:type="paragraph" w:customStyle="1" w:styleId="sig-3">
    <w:name w:val="sig-3"/>
    <w:basedOn w:val="sig-1"/>
    <w:rsid w:val="00DA3B20"/>
    <w:pPr>
      <w:tabs>
        <w:tab w:val="clear" w:pos="851"/>
        <w:tab w:val="clear" w:pos="2835"/>
        <w:tab w:val="clear" w:pos="4820"/>
        <w:tab w:val="center" w:pos="1134"/>
        <w:tab w:val="center" w:pos="1985"/>
        <w:tab w:val="center" w:pos="3686"/>
        <w:tab w:val="center" w:pos="4536"/>
      </w:tabs>
    </w:pPr>
  </w:style>
  <w:style w:type="paragraph" w:styleId="2">
    <w:name w:val="Body Text 2"/>
    <w:basedOn w:val="a"/>
    <w:link w:val="20"/>
    <w:rsid w:val="00DA3B20"/>
    <w:pPr>
      <w:autoSpaceDE w:val="0"/>
      <w:autoSpaceDN w:val="0"/>
      <w:spacing w:after="0" w:line="160" w:lineRule="exact"/>
    </w:pPr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20">
    <w:name w:val="גוף טקסט 2 תו"/>
    <w:basedOn w:val="a0"/>
    <w:link w:val="2"/>
    <w:rsid w:val="00DA3B20"/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40">
    <w:name w:val="כותרת 4 תו"/>
    <w:basedOn w:val="a0"/>
    <w:link w:val="4"/>
    <w:rsid w:val="000F5666"/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character" w:customStyle="1" w:styleId="80">
    <w:name w:val="כותרת 8 תו"/>
    <w:basedOn w:val="a0"/>
    <w:link w:val="8"/>
    <w:rsid w:val="000F5666"/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character" w:customStyle="1" w:styleId="90">
    <w:name w:val="כותרת 9 תו"/>
    <w:basedOn w:val="a0"/>
    <w:link w:val="9"/>
    <w:rsid w:val="000F5666"/>
    <w:rPr>
      <w:rFonts w:ascii="Arial" w:eastAsia="Times New Roman" w:hAnsi="Arial" w:cs="Arial"/>
      <w:lang w:eastAsia="he-IL"/>
    </w:rPr>
  </w:style>
  <w:style w:type="paragraph" w:styleId="af1">
    <w:name w:val="Balloon Text"/>
    <w:basedOn w:val="a"/>
    <w:link w:val="af2"/>
    <w:uiPriority w:val="99"/>
    <w:semiHidden/>
    <w:unhideWhenUsed/>
    <w:rsid w:val="00F9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טקסט בלונים תו"/>
    <w:basedOn w:val="a0"/>
    <w:link w:val="af1"/>
    <w:uiPriority w:val="99"/>
    <w:semiHidden/>
    <w:rsid w:val="00F95D4D"/>
    <w:rPr>
      <w:rFonts w:ascii="Tahoma" w:hAnsi="Tahoma" w:cs="Tahoma"/>
      <w:sz w:val="16"/>
      <w:szCs w:val="16"/>
    </w:rPr>
  </w:style>
  <w:style w:type="table" w:styleId="-3">
    <w:name w:val="Light List Accent 3"/>
    <w:basedOn w:val="a1"/>
    <w:uiPriority w:val="61"/>
    <w:rsid w:val="00327A93"/>
    <w:pPr>
      <w:bidi/>
      <w:spacing w:after="0" w:line="240" w:lineRule="auto"/>
    </w:pPr>
    <w:rPr>
      <w:rFonts w:eastAsiaTheme="minorEastAsia"/>
      <w:rtl/>
      <w:cs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numbering" w:customStyle="1" w:styleId="1">
    <w:name w:val="סגנון1"/>
    <w:uiPriority w:val="99"/>
    <w:rsid w:val="00930783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49"/>
    <w:rsid w:val="00817F49"/>
    <w:rsid w:val="008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52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83626-F56C-4B0D-B070-1228AF9C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1037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רחל</dc:creator>
  <cp:keywords/>
  <dc:description/>
  <cp:lastModifiedBy>רחל</cp:lastModifiedBy>
  <cp:revision>7</cp:revision>
  <dcterms:created xsi:type="dcterms:W3CDTF">2013-12-12T13:05:00Z</dcterms:created>
  <dcterms:modified xsi:type="dcterms:W3CDTF">2013-12-12T15:31:00Z</dcterms:modified>
</cp:coreProperties>
</file>